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9D77" w14:textId="77777777" w:rsidR="003A51B5" w:rsidRPr="00D333B1" w:rsidRDefault="00791463" w:rsidP="00AF2B7B">
      <w:pPr>
        <w:ind w:right="-245"/>
        <w:jc w:val="thaiDistribute"/>
        <w:rPr>
          <w:rFonts w:asciiTheme="minorBidi" w:hAnsiTheme="minorBidi" w:cstheme="minorBidi"/>
          <w:b/>
          <w:bCs/>
          <w:sz w:val="32"/>
        </w:rPr>
      </w:pPr>
      <w:r w:rsidRPr="00D333B1">
        <w:rPr>
          <w:rFonts w:asciiTheme="minorBidi" w:hAnsiTheme="minorBidi" w:cs="Cordia New"/>
          <w:b/>
          <w:bCs/>
          <w:noProof/>
          <w:sz w:val="32"/>
        </w:rPr>
        <w:drawing>
          <wp:anchor distT="0" distB="0" distL="114300" distR="114300" simplePos="0" relativeHeight="251658240" behindDoc="1" locked="0" layoutInCell="1" allowOverlap="1" wp14:anchorId="4A5ABE8F" wp14:editId="2A1469FA">
            <wp:simplePos x="0" y="0"/>
            <wp:positionH relativeFrom="column">
              <wp:posOffset>-532765</wp:posOffset>
            </wp:positionH>
            <wp:positionV relativeFrom="paragraph">
              <wp:posOffset>-339725</wp:posOffset>
            </wp:positionV>
            <wp:extent cx="2077110" cy="647700"/>
            <wp:effectExtent l="0" t="0" r="0" b="0"/>
            <wp:wrapNone/>
            <wp:docPr id="1" name="Picture 1" descr="U:\Money Expo กรุงเทพ\logo_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Money Expo กรุงเทพ\logo_m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28AE4" w14:textId="77777777" w:rsidR="003A51B5" w:rsidRPr="00D333B1" w:rsidRDefault="003A51B5" w:rsidP="00AF2B7B">
      <w:pPr>
        <w:ind w:right="-245" w:firstLine="720"/>
        <w:jc w:val="thaiDistribute"/>
        <w:rPr>
          <w:rFonts w:asciiTheme="minorBidi" w:hAnsiTheme="minorBidi" w:cstheme="minorBidi"/>
          <w:b/>
          <w:bCs/>
          <w:sz w:val="32"/>
        </w:rPr>
      </w:pPr>
    </w:p>
    <w:p w14:paraId="0AFDC1E5" w14:textId="502F728C" w:rsidR="0078259C" w:rsidRPr="00D333B1" w:rsidRDefault="0078259C" w:rsidP="004C2F4A">
      <w:pPr>
        <w:ind w:right="-183"/>
        <w:jc w:val="center"/>
        <w:outlineLvl w:val="3"/>
        <w:rPr>
          <w:rFonts w:ascii="Cordia New" w:hAnsi="Cordia New" w:cs="Cordia New"/>
          <w:b/>
          <w:bCs/>
          <w:sz w:val="36"/>
          <w:szCs w:val="36"/>
        </w:rPr>
      </w:pPr>
      <w:r w:rsidRPr="00D333B1">
        <w:rPr>
          <w:rFonts w:ascii="Cordia New" w:hAnsi="Cordia New" w:cs="Cordia New"/>
          <w:b/>
          <w:bCs/>
          <w:sz w:val="36"/>
          <w:szCs w:val="36"/>
          <w:cs/>
        </w:rPr>
        <w:t>ธนาคารออมสินครองแชมป์</w:t>
      </w:r>
    </w:p>
    <w:p w14:paraId="44042078" w14:textId="71A75D5B" w:rsidR="0078259C" w:rsidRPr="00D333B1" w:rsidRDefault="0078259C" w:rsidP="004C2F4A">
      <w:pPr>
        <w:ind w:right="-183"/>
        <w:jc w:val="center"/>
        <w:outlineLvl w:val="3"/>
        <w:rPr>
          <w:rFonts w:ascii="Cordia New" w:hAnsi="Cordia New" w:cs="Cordia New"/>
          <w:b/>
          <w:bCs/>
          <w:sz w:val="36"/>
          <w:szCs w:val="36"/>
        </w:rPr>
      </w:pPr>
      <w:r w:rsidRPr="00D333B1">
        <w:rPr>
          <w:rFonts w:ascii="Cordia New" w:hAnsi="Cordia New" w:cs="Cordia New"/>
          <w:b/>
          <w:bCs/>
          <w:sz w:val="36"/>
          <w:szCs w:val="36"/>
        </w:rPr>
        <w:t xml:space="preserve">Best Retail Bank of the Year </w:t>
      </w:r>
      <w:r w:rsidRPr="00D333B1">
        <w:rPr>
          <w:rFonts w:ascii="Cordia New" w:hAnsi="Cordia New" w:cs="Cordia New"/>
          <w:b/>
          <w:bCs/>
          <w:sz w:val="36"/>
          <w:szCs w:val="36"/>
          <w:cs/>
        </w:rPr>
        <w:t>20</w:t>
      </w:r>
      <w:r w:rsidRPr="00D333B1">
        <w:rPr>
          <w:rFonts w:ascii="Cordia New" w:hAnsi="Cordia New" w:cs="Cordia New"/>
          <w:b/>
          <w:bCs/>
          <w:sz w:val="36"/>
          <w:szCs w:val="36"/>
        </w:rPr>
        <w:t>2</w:t>
      </w:r>
      <w:r w:rsidRPr="00D333B1">
        <w:rPr>
          <w:rFonts w:ascii="Cordia New" w:hAnsi="Cordia New" w:cs="Cordia New"/>
          <w:b/>
          <w:bCs/>
          <w:sz w:val="36"/>
          <w:szCs w:val="36"/>
          <w:cs/>
        </w:rPr>
        <w:t>2</w:t>
      </w:r>
    </w:p>
    <w:p w14:paraId="6D5E70DC" w14:textId="77777777" w:rsidR="0078259C" w:rsidRPr="00D333B1" w:rsidRDefault="0078259C" w:rsidP="0078259C">
      <w:pPr>
        <w:ind w:right="-183"/>
        <w:jc w:val="thaiDistribute"/>
        <w:outlineLvl w:val="3"/>
        <w:rPr>
          <w:rFonts w:ascii="Cordia New" w:hAnsi="Cordia New" w:cs="Cordia New"/>
          <w:b/>
          <w:bCs/>
          <w:sz w:val="32"/>
        </w:rPr>
      </w:pPr>
    </w:p>
    <w:p w14:paraId="5B1C9CE2" w14:textId="77777777" w:rsidR="0078259C" w:rsidRPr="00D333B1" w:rsidRDefault="0078259C" w:rsidP="0078259C">
      <w:pPr>
        <w:ind w:right="-183" w:firstLine="720"/>
        <w:jc w:val="thaiDistribute"/>
        <w:outlineLvl w:val="3"/>
        <w:rPr>
          <w:rFonts w:ascii="Cordia New" w:hAnsi="Cordia New" w:cs="Cordia New"/>
          <w:b/>
          <w:bCs/>
          <w:sz w:val="32"/>
          <w:bdr w:val="none" w:sz="0" w:space="0" w:color="auto" w:frame="1"/>
        </w:rPr>
      </w:pPr>
      <w:bookmarkStart w:id="0" w:name="_Hlk92980804"/>
      <w:r w:rsidRPr="00D333B1">
        <w:rPr>
          <w:rFonts w:ascii="Cordia New" w:hAnsi="Cordia New" w:cs="Cordia New"/>
          <w:b/>
          <w:bCs/>
          <w:sz w:val="32"/>
          <w:cs/>
        </w:rPr>
        <w:t xml:space="preserve">ธนาคารออมสิน ครองแชมป์ธนาคารเพื่อลูกค้ารายย่อยแห่งปี 2565 </w:t>
      </w:r>
      <w:r w:rsidRPr="00D333B1">
        <w:rPr>
          <w:rFonts w:ascii="Cordia New" w:hAnsi="Cordia New" w:cs="Cordia New"/>
          <w:b/>
          <w:bCs/>
          <w:sz w:val="32"/>
        </w:rPr>
        <w:t xml:space="preserve">Best Retail Bank of the Year </w:t>
      </w:r>
      <w:r w:rsidRPr="00D333B1">
        <w:rPr>
          <w:rFonts w:ascii="Cordia New" w:hAnsi="Cordia New" w:cs="Cordia New"/>
          <w:b/>
          <w:bCs/>
          <w:sz w:val="32"/>
          <w:cs/>
        </w:rPr>
        <w:t>20</w:t>
      </w:r>
      <w:r w:rsidRPr="00D333B1">
        <w:rPr>
          <w:rFonts w:ascii="Cordia New" w:hAnsi="Cordia New" w:cs="Cordia New"/>
          <w:b/>
          <w:bCs/>
          <w:sz w:val="32"/>
        </w:rPr>
        <w:t>2</w:t>
      </w:r>
      <w:r w:rsidRPr="00D333B1">
        <w:rPr>
          <w:rFonts w:ascii="Cordia New" w:hAnsi="Cordia New" w:cs="Cordia New"/>
          <w:b/>
          <w:bCs/>
          <w:sz w:val="32"/>
          <w:cs/>
        </w:rPr>
        <w:t>2</w:t>
      </w:r>
      <w:r w:rsidRPr="00D333B1">
        <w:rPr>
          <w:rFonts w:ascii="Cordia New" w:hAnsi="Cordia New" w:cs="Cordia New"/>
          <w:b/>
          <w:bCs/>
          <w:sz w:val="32"/>
        </w:rPr>
        <w:t xml:space="preserve"> </w:t>
      </w:r>
      <w:bookmarkEnd w:id="0"/>
      <w:r w:rsidRPr="00D333B1">
        <w:rPr>
          <w:rFonts w:ascii="Cordia New" w:hAnsi="Cordia New" w:cs="Cordia New"/>
          <w:b/>
          <w:bCs/>
          <w:sz w:val="32"/>
          <w:cs/>
        </w:rPr>
        <w:t>ควบ</w:t>
      </w:r>
      <w:r w:rsidRPr="00D333B1">
        <w:rPr>
          <w:rFonts w:ascii="Cordia New" w:hAnsi="Cordia New" w:cs="Cordia New"/>
          <w:b/>
          <w:bCs/>
          <w:sz w:val="32"/>
          <w:bdr w:val="none" w:sz="0" w:space="0" w:color="auto" w:frame="1"/>
          <w:cs/>
        </w:rPr>
        <w:t xml:space="preserve">ธนาคารยอดเยี่ยมด้านเงินฝากและธนาคารยอดเยี่ยมด้านสินเชื่อเอสเอ็มอี ธอส. แชมป์ธนาคารยอดเยี่ยมด้านสินเชื่อบ้าน ธนาคารไทยพาณิชย์ คว้าธนาคารยอดเยี่ยมด้านสินเชื่อบุคคลและบัตรเครดิต บมจ.เมืองไทยประกันชีวิต ชิงบริษัทยอดเยี่ยมด้านประกันชีวิต จากผลโหวตของประชาชนผู้เข้าชมงานมหกรรมการเงิน </w:t>
      </w:r>
      <w:r w:rsidRPr="00D333B1">
        <w:rPr>
          <w:rFonts w:ascii="Cordia New" w:hAnsi="Cordia New" w:cs="Cordia New"/>
          <w:b/>
          <w:bCs/>
          <w:sz w:val="32"/>
          <w:bdr w:val="none" w:sz="0" w:space="0" w:color="auto" w:frame="1"/>
        </w:rPr>
        <w:t xml:space="preserve">Money Expo </w:t>
      </w:r>
      <w:r w:rsidRPr="00D333B1">
        <w:rPr>
          <w:rFonts w:ascii="Cordia New" w:hAnsi="Cordia New" w:cs="Cordia New"/>
          <w:b/>
          <w:bCs/>
          <w:sz w:val="32"/>
          <w:bdr w:val="none" w:sz="0" w:space="0" w:color="auto" w:frame="1"/>
          <w:cs/>
        </w:rPr>
        <w:t>5</w:t>
      </w:r>
      <w:r w:rsidRPr="00D333B1">
        <w:rPr>
          <w:rFonts w:ascii="Cordia New" w:hAnsi="Cordia New" w:cs="Cordia New"/>
          <w:b/>
          <w:bCs/>
          <w:sz w:val="32"/>
          <w:bdr w:val="none" w:sz="0" w:space="0" w:color="auto" w:frame="1"/>
        </w:rPr>
        <w:t xml:space="preserve"> </w:t>
      </w:r>
      <w:r w:rsidRPr="00D333B1">
        <w:rPr>
          <w:rFonts w:ascii="Cordia New" w:hAnsi="Cordia New" w:cs="Cordia New"/>
          <w:b/>
          <w:bCs/>
          <w:sz w:val="32"/>
          <w:bdr w:val="none" w:sz="0" w:space="0" w:color="auto" w:frame="1"/>
          <w:cs/>
        </w:rPr>
        <w:t>แห่ง</w:t>
      </w:r>
      <w:r w:rsidRPr="00D333B1">
        <w:rPr>
          <w:rFonts w:ascii="Cordia New" w:hAnsi="Cordia New" w:cs="Cordia New"/>
          <w:b/>
          <w:bCs/>
          <w:sz w:val="32"/>
          <w:bdr w:val="none" w:sz="0" w:space="0" w:color="auto" w:frame="1"/>
        </w:rPr>
        <w:t xml:space="preserve"> </w:t>
      </w:r>
      <w:r w:rsidRPr="00D333B1">
        <w:rPr>
          <w:rFonts w:ascii="Cordia New" w:hAnsi="Cordia New" w:cs="Cordia New"/>
          <w:b/>
          <w:bCs/>
          <w:sz w:val="32"/>
          <w:bdr w:val="none" w:sz="0" w:space="0" w:color="auto" w:frame="1"/>
          <w:cs/>
        </w:rPr>
        <w:t>ทั่วประเทศ</w:t>
      </w:r>
    </w:p>
    <w:p w14:paraId="496AE35B" w14:textId="77777777" w:rsidR="0078259C" w:rsidRPr="00D333B1" w:rsidRDefault="0078259C" w:rsidP="0093389D">
      <w:pPr>
        <w:ind w:right="-183" w:firstLine="720"/>
        <w:jc w:val="thaiDistribute"/>
        <w:rPr>
          <w:rFonts w:ascii="Cordia New" w:hAnsi="Cordia New" w:cs="Cordia New"/>
          <w:sz w:val="32"/>
        </w:rPr>
      </w:pPr>
    </w:p>
    <w:p w14:paraId="4377D935" w14:textId="42F1AC22" w:rsidR="0093389D" w:rsidRPr="00D333B1" w:rsidRDefault="0093389D" w:rsidP="0093389D">
      <w:pPr>
        <w:ind w:right="-183" w:firstLine="720"/>
        <w:jc w:val="thaiDistribute"/>
        <w:rPr>
          <w:rFonts w:ascii="Cordia New" w:hAnsi="Cordia New" w:cs="Cordia New"/>
          <w:sz w:val="32"/>
          <w:cs/>
        </w:rPr>
      </w:pPr>
      <w:r w:rsidRPr="00D333B1">
        <w:rPr>
          <w:rFonts w:ascii="Cordia New" w:hAnsi="Cordia New" w:cs="Cordia New" w:hint="cs"/>
          <w:sz w:val="32"/>
          <w:cs/>
        </w:rPr>
        <w:t>วารสารการเงินธนาคาร ฉบับเดือน</w:t>
      </w:r>
      <w:r w:rsidR="0078259C" w:rsidRPr="00D333B1">
        <w:rPr>
          <w:rFonts w:ascii="Cordia New" w:hAnsi="Cordia New" w:cs="Cordia New" w:hint="cs"/>
          <w:sz w:val="32"/>
          <w:cs/>
        </w:rPr>
        <w:t>มิถุนายน</w:t>
      </w:r>
      <w:r w:rsidRPr="00D333B1">
        <w:rPr>
          <w:rFonts w:ascii="Cordia New" w:hAnsi="Cordia New" w:cs="Cordia New" w:hint="cs"/>
          <w:sz w:val="32"/>
          <w:cs/>
        </w:rPr>
        <w:t xml:space="preserve"> </w:t>
      </w:r>
      <w:r w:rsidR="00D333B1">
        <w:rPr>
          <w:rFonts w:ascii="Cordia New" w:hAnsi="Cordia New" w:cs="Cordia New"/>
          <w:sz w:val="32"/>
        </w:rPr>
        <w:t>2565</w:t>
      </w:r>
      <w:r w:rsidRPr="00D333B1">
        <w:rPr>
          <w:rFonts w:ascii="Cordia New" w:hAnsi="Cordia New" w:cs="Cordia New" w:hint="cs"/>
          <w:sz w:val="32"/>
          <w:cs/>
        </w:rPr>
        <w:t xml:space="preserve"> เผยผลการสำรวจความคิดเห็นผู้เข้าชมงานมหกรรมการเงิน </w:t>
      </w:r>
      <w:r w:rsidRPr="00D333B1">
        <w:rPr>
          <w:rFonts w:ascii="Cordia New" w:hAnsi="Cordia New" w:cs="Cordia New"/>
          <w:sz w:val="32"/>
        </w:rPr>
        <w:t>Money Expo</w:t>
      </w:r>
      <w:r w:rsidRPr="00D333B1">
        <w:rPr>
          <w:rFonts w:ascii="Cordia New" w:hAnsi="Cordia New" w:cs="Cordia New" w:hint="cs"/>
          <w:sz w:val="32"/>
          <w:cs/>
        </w:rPr>
        <w:t xml:space="preserve"> ประจำปี </w:t>
      </w:r>
      <w:r w:rsidR="00D333B1">
        <w:rPr>
          <w:rFonts w:ascii="Cordia New" w:hAnsi="Cordia New" w:cs="Cordia New"/>
          <w:sz w:val="32"/>
        </w:rPr>
        <w:t>2565</w:t>
      </w:r>
      <w:r w:rsidRPr="00D333B1">
        <w:rPr>
          <w:rFonts w:ascii="Cordia New" w:hAnsi="Cordia New" w:cs="Cordia New" w:hint="cs"/>
          <w:sz w:val="32"/>
          <w:cs/>
        </w:rPr>
        <w:t xml:space="preserve"> ว่า ธนาคารออมสิน ได้ครองตำแหน่ง</w:t>
      </w:r>
      <w:r w:rsidR="004C2F4A" w:rsidRPr="00D333B1">
        <w:rPr>
          <w:rFonts w:ascii="Cordia New" w:hAnsi="Cordia New" w:cs="Cordia New" w:hint="cs"/>
          <w:sz w:val="32"/>
          <w:cs/>
        </w:rPr>
        <w:t xml:space="preserve"> </w:t>
      </w:r>
      <w:r w:rsidRPr="00D333B1">
        <w:rPr>
          <w:rFonts w:ascii="Cordia New" w:hAnsi="Cordia New" w:cs="Cordia New"/>
          <w:sz w:val="32"/>
          <w:cs/>
        </w:rPr>
        <w:t xml:space="preserve">ธนาคารเพื่อลูกค้ารายย่อยแห่งปี </w:t>
      </w:r>
      <w:r w:rsidR="00D333B1">
        <w:rPr>
          <w:rFonts w:ascii="Cordia New" w:hAnsi="Cordia New" w:cs="Cordia New"/>
          <w:sz w:val="32"/>
        </w:rPr>
        <w:t>2565</w:t>
      </w:r>
      <w:r w:rsidRPr="00D333B1">
        <w:rPr>
          <w:rFonts w:ascii="Cordia New" w:hAnsi="Cordia New" w:cs="Cordia New"/>
          <w:sz w:val="32"/>
          <w:cs/>
        </w:rPr>
        <w:t xml:space="preserve"> </w:t>
      </w:r>
      <w:r w:rsidRPr="00D333B1">
        <w:rPr>
          <w:rFonts w:ascii="Cordia New" w:hAnsi="Cordia New" w:cs="Cordia New"/>
          <w:sz w:val="32"/>
        </w:rPr>
        <w:t xml:space="preserve">Best Retail Bank of The Year </w:t>
      </w:r>
      <w:r w:rsidR="00D333B1">
        <w:rPr>
          <w:rFonts w:ascii="Cordia New" w:hAnsi="Cordia New" w:cs="Cordia New"/>
          <w:sz w:val="32"/>
        </w:rPr>
        <w:t>2022</w:t>
      </w:r>
      <w:r w:rsidRPr="00D333B1">
        <w:rPr>
          <w:rFonts w:ascii="Cordia New" w:hAnsi="Cordia New" w:cs="Cordia New" w:hint="cs"/>
          <w:sz w:val="32"/>
          <w:cs/>
        </w:rPr>
        <w:t xml:space="preserve"> </w:t>
      </w:r>
      <w:r w:rsidR="00033F33" w:rsidRPr="00D333B1">
        <w:rPr>
          <w:rFonts w:ascii="Cordia New" w:hAnsi="Cordia New" w:cs="Cordia New" w:hint="cs"/>
          <w:sz w:val="32"/>
          <w:cs/>
        </w:rPr>
        <w:t>โด</w:t>
      </w:r>
      <w:r w:rsidRPr="00D333B1">
        <w:rPr>
          <w:rFonts w:ascii="Cordia New" w:hAnsi="Cordia New" w:cs="Cordia New"/>
          <w:sz w:val="32"/>
          <w:cs/>
        </w:rPr>
        <w:t xml:space="preserve">ยเป็นการครองตำแหน่งติดต่อกันเป็นปีที่ </w:t>
      </w:r>
      <w:r w:rsidR="00D333B1">
        <w:rPr>
          <w:rFonts w:ascii="Cordia New" w:hAnsi="Cordia New" w:cs="Cordia New"/>
          <w:sz w:val="32"/>
        </w:rPr>
        <w:t>7</w:t>
      </w:r>
      <w:r w:rsidRPr="00D333B1">
        <w:rPr>
          <w:rFonts w:ascii="Cordia New" w:hAnsi="Cordia New" w:cs="Cordia New"/>
          <w:sz w:val="32"/>
          <w:cs/>
        </w:rPr>
        <w:t xml:space="preserve"> แล้ว</w:t>
      </w:r>
      <w:r w:rsidRPr="00D333B1">
        <w:rPr>
          <w:rFonts w:ascii="Cordia New" w:hAnsi="Cordia New" w:cs="Cordia New" w:hint="cs"/>
          <w:sz w:val="32"/>
          <w:cs/>
        </w:rPr>
        <w:t xml:space="preserve"> </w:t>
      </w:r>
    </w:p>
    <w:p w14:paraId="065518CC" w14:textId="007EA7DE" w:rsidR="0078259C" w:rsidRPr="00D333B1" w:rsidRDefault="0093389D" w:rsidP="0078259C">
      <w:pPr>
        <w:ind w:right="-183" w:firstLine="720"/>
        <w:jc w:val="thaiDistribute"/>
        <w:rPr>
          <w:rFonts w:ascii="Cordia New" w:hAnsi="Cordia New" w:cs="Cordia New"/>
          <w:sz w:val="32"/>
          <w:cs/>
        </w:rPr>
      </w:pPr>
      <w:r w:rsidRPr="00D333B1">
        <w:rPr>
          <w:rFonts w:ascii="Cordia New" w:hAnsi="Cordia New" w:cs="Cordia New" w:hint="cs"/>
          <w:sz w:val="32"/>
          <w:cs/>
        </w:rPr>
        <w:t xml:space="preserve">สำหรับการจัดอันดับดังกล่าว </w:t>
      </w:r>
      <w:r w:rsidRPr="00D333B1">
        <w:rPr>
          <w:rFonts w:ascii="Cordia New" w:hAnsi="Cordia New" w:cs="Cordia New"/>
          <w:sz w:val="32"/>
          <w:cs/>
        </w:rPr>
        <w:t xml:space="preserve">วารสารการเงินธนาคาร ร่วมกับสวนดุสิตโพล มหาวิทยาลัยราชภัฏสวนดุสิต ทำการสำรวจความคิดเห็นผู้เข้าชมงานมหกรรมการเงิน </w:t>
      </w:r>
      <w:r w:rsidRPr="00D333B1">
        <w:rPr>
          <w:rFonts w:ascii="Cordia New" w:hAnsi="Cordia New" w:cs="Cordia New"/>
          <w:sz w:val="32"/>
        </w:rPr>
        <w:t>Money Expo</w:t>
      </w:r>
      <w:r w:rsidR="004C2F4A" w:rsidRPr="00D333B1">
        <w:rPr>
          <w:rFonts w:ascii="Cordia New" w:hAnsi="Cordia New" w:cs="Cordia New" w:hint="cs"/>
          <w:sz w:val="32"/>
          <w:cs/>
        </w:rPr>
        <w:t xml:space="preserve"> </w:t>
      </w:r>
      <w:r w:rsidRPr="00D333B1">
        <w:rPr>
          <w:rFonts w:ascii="Cordia New" w:hAnsi="Cordia New" w:cs="Cordia New"/>
          <w:sz w:val="32"/>
          <w:cs/>
        </w:rPr>
        <w:t>ทั้งในกรุงเทพฯ</w:t>
      </w:r>
      <w:r w:rsidR="0064555C" w:rsidRPr="00D333B1">
        <w:rPr>
          <w:rFonts w:ascii="Cordia New" w:hAnsi="Cordia New" w:cs="Cordia New" w:hint="cs"/>
          <w:sz w:val="32"/>
          <w:cs/>
        </w:rPr>
        <w:t xml:space="preserve"> </w:t>
      </w:r>
      <w:r w:rsidRPr="00D333B1">
        <w:rPr>
          <w:rFonts w:ascii="Cordia New" w:hAnsi="Cordia New" w:cs="Cordia New"/>
          <w:sz w:val="32"/>
          <w:cs/>
        </w:rPr>
        <w:t>และภูมิภาค</w:t>
      </w:r>
      <w:r w:rsidRPr="00D333B1">
        <w:rPr>
          <w:rFonts w:ascii="Cordia New" w:hAnsi="Cordia New" w:cs="Cordia New" w:hint="cs"/>
          <w:sz w:val="32"/>
          <w:cs/>
        </w:rPr>
        <w:t xml:space="preserve"> </w:t>
      </w:r>
      <w:r w:rsidRPr="00D333B1">
        <w:rPr>
          <w:rFonts w:ascii="Cordia New" w:hAnsi="Cordia New" w:cs="Cordia New"/>
          <w:sz w:val="32"/>
          <w:cs/>
        </w:rPr>
        <w:t xml:space="preserve">รวม </w:t>
      </w:r>
      <w:r w:rsidR="0078259C" w:rsidRPr="00D333B1">
        <w:rPr>
          <w:rFonts w:ascii="Cordia New" w:hAnsi="Cordia New" w:cs="Cordia New" w:hint="cs"/>
          <w:sz w:val="32"/>
          <w:cs/>
        </w:rPr>
        <w:t>5</w:t>
      </w:r>
      <w:r w:rsidRPr="00D333B1">
        <w:rPr>
          <w:rFonts w:ascii="Cordia New" w:hAnsi="Cordia New" w:cs="Cordia New"/>
          <w:sz w:val="32"/>
          <w:cs/>
        </w:rPr>
        <w:t xml:space="preserve"> งาน</w:t>
      </w:r>
      <w:r w:rsidR="004C2F4A" w:rsidRPr="00D333B1">
        <w:rPr>
          <w:rFonts w:ascii="Cordia New" w:hAnsi="Cordia New" w:cs="Cordia New" w:hint="cs"/>
          <w:sz w:val="32"/>
          <w:cs/>
        </w:rPr>
        <w:t xml:space="preserve"> </w:t>
      </w:r>
      <w:r w:rsidRPr="00D333B1">
        <w:rPr>
          <w:rFonts w:ascii="Cordia New" w:hAnsi="Cordia New" w:cs="Cordia New" w:hint="cs"/>
          <w:sz w:val="32"/>
          <w:cs/>
        </w:rPr>
        <w:t>ซึ่งผลปร</w:t>
      </w:r>
      <w:r w:rsidR="00033F33" w:rsidRPr="00D333B1">
        <w:rPr>
          <w:rFonts w:ascii="Cordia New" w:hAnsi="Cordia New" w:cs="Cordia New" w:hint="cs"/>
          <w:sz w:val="32"/>
          <w:cs/>
        </w:rPr>
        <w:t>า</w:t>
      </w:r>
      <w:r w:rsidR="004C2F4A" w:rsidRPr="00D333B1">
        <w:rPr>
          <w:rFonts w:ascii="Cordia New" w:hAnsi="Cordia New" w:cs="Cordia New" w:hint="cs"/>
          <w:sz w:val="32"/>
          <w:cs/>
        </w:rPr>
        <w:t>กฏ</w:t>
      </w:r>
      <w:r w:rsidRPr="00D333B1">
        <w:rPr>
          <w:rFonts w:ascii="Cordia New" w:hAnsi="Cordia New" w:cs="Cordia New" w:hint="cs"/>
          <w:sz w:val="32"/>
          <w:cs/>
        </w:rPr>
        <w:t>ว่า ธนาคารออมสินเป็น</w:t>
      </w:r>
      <w:r w:rsidRPr="00D333B1">
        <w:rPr>
          <w:rFonts w:ascii="Cordia New" w:hAnsi="Cordia New" w:cs="Cordia New"/>
          <w:sz w:val="32"/>
          <w:cs/>
        </w:rPr>
        <w:t xml:space="preserve">ธนาคารที่ผู้เข้าชมงานชื่นชอบและตัดสินใจเลือกใช้บริการมากที่สุด </w:t>
      </w:r>
      <w:r w:rsidR="0078259C" w:rsidRPr="00D333B1">
        <w:rPr>
          <w:rFonts w:ascii="Cordia New" w:hAnsi="Cordia New" w:cs="Cordia New"/>
          <w:sz w:val="32"/>
          <w:cs/>
        </w:rPr>
        <w:t>โด</w:t>
      </w:r>
      <w:r w:rsidR="0078259C" w:rsidRPr="00D333B1">
        <w:rPr>
          <w:rFonts w:ascii="Cordia New" w:hAnsi="Cordia New" w:cs="Cordia New" w:hint="cs"/>
          <w:sz w:val="32"/>
          <w:cs/>
        </w:rPr>
        <w:t>ยให้เหตุผลว่า</w:t>
      </w:r>
      <w:r w:rsidR="0078259C" w:rsidRPr="00D333B1">
        <w:rPr>
          <w:rFonts w:ascii="Cordia New" w:hAnsi="Cordia New" w:cs="Cordia New"/>
          <w:sz w:val="32"/>
          <w:cs/>
        </w:rPr>
        <w:t xml:space="preserve"> ธนาคารมีแคมเปญโปรโมชั่นพิเศษมานำเสนอภายในงาน โดยเฉพาะเรื่องของอัตราดอกเบี้ยและสิทธิพิเศษต่างๆ</w:t>
      </w:r>
      <w:r w:rsidR="004C2F4A" w:rsidRPr="00D333B1">
        <w:rPr>
          <w:rFonts w:ascii="Cordia New" w:hAnsi="Cordia New" w:cs="Cordia New"/>
          <w:sz w:val="32"/>
          <w:cs/>
        </w:rPr>
        <w:t xml:space="preserve"> </w:t>
      </w:r>
      <w:r w:rsidR="0064555C" w:rsidRPr="00D333B1">
        <w:rPr>
          <w:rFonts w:ascii="Cordia New" w:hAnsi="Cordia New" w:cs="Cordia New" w:hint="cs"/>
          <w:sz w:val="32"/>
          <w:cs/>
        </w:rPr>
        <w:t>รวมทั้ง</w:t>
      </w:r>
      <w:r w:rsidR="0078259C" w:rsidRPr="00D333B1">
        <w:rPr>
          <w:rFonts w:ascii="Cordia New" w:hAnsi="Cordia New" w:cs="Cordia New"/>
          <w:sz w:val="32"/>
          <w:cs/>
        </w:rPr>
        <w:t>ยังมีบริการที่หลากหลายครบถ้วน พนักงานในบูธเต็มใจให้คำแนะนำและให้ข้อมูลที่เป็นประโยชน์ และที่สำคัญ</w:t>
      </w:r>
      <w:r w:rsidR="004C2F4A" w:rsidRPr="00D333B1">
        <w:rPr>
          <w:rFonts w:ascii="Cordia New" w:hAnsi="Cordia New" w:cs="Cordia New" w:hint="cs"/>
          <w:sz w:val="32"/>
          <w:cs/>
        </w:rPr>
        <w:t xml:space="preserve"> </w:t>
      </w:r>
      <w:r w:rsidR="0078259C" w:rsidRPr="00D333B1">
        <w:rPr>
          <w:rFonts w:ascii="Cordia New" w:hAnsi="Cordia New" w:cs="Cordia New"/>
          <w:sz w:val="32"/>
          <w:cs/>
        </w:rPr>
        <w:t>ธนาคารมีความมั่นคงน่าเชื่อถือ จึงมีความมั่นใจในการใช้บริการ</w:t>
      </w:r>
    </w:p>
    <w:p w14:paraId="09A4F4D2" w14:textId="77777777" w:rsidR="0078259C" w:rsidRPr="00D333B1" w:rsidRDefault="0078259C" w:rsidP="0078259C">
      <w:pPr>
        <w:ind w:right="-183" w:firstLine="284"/>
        <w:jc w:val="thaiDistribute"/>
        <w:rPr>
          <w:rFonts w:ascii="Cordia New" w:hAnsi="Cordia New" w:cs="Cordia New"/>
          <w:sz w:val="32"/>
        </w:rPr>
      </w:pPr>
      <w:r w:rsidRPr="00D333B1">
        <w:rPr>
          <w:rFonts w:ascii="Cordia New" w:hAnsi="Cordia New" w:cs="Cordia New"/>
          <w:sz w:val="32"/>
          <w:cs/>
        </w:rPr>
        <w:tab/>
        <w:t>นอกจากนี้ ยังมีธนาคารที่มีความยอดเยี่ยมในแต่ละบริการแห่งปี 2565 ที่ผู้เข้าชมงานมีความพึงพอใจและตัดสินใจใช้บริการในแต่ละด้าน โดยธนาคารที่มีบริการยอดเยี่ยมด้านเงินฝากและธนาคารที่มีบริการยอดเยี่ยมด้านสินเชื่อเอสเอ็มอี ได้แก่ ธนาคารออมสิน</w:t>
      </w:r>
      <w:r w:rsidRPr="00D333B1">
        <w:rPr>
          <w:rFonts w:ascii="Cordia New" w:hAnsi="Cordia New" w:cs="Cordia New"/>
          <w:sz w:val="32"/>
        </w:rPr>
        <w:t xml:space="preserve">, </w:t>
      </w:r>
      <w:r w:rsidRPr="00D333B1">
        <w:rPr>
          <w:rFonts w:ascii="Cordia New" w:hAnsi="Cordia New" w:cs="Cordia New"/>
          <w:sz w:val="32"/>
          <w:cs/>
        </w:rPr>
        <w:t>ธนาคารที่มีบริการยอดเยี่ยมด้านสินเชื่อบ้าน ได้แก่ ธนาคารอาคารสงเคราะห์ (ธอส.)</w:t>
      </w:r>
      <w:r w:rsidRPr="00D333B1">
        <w:rPr>
          <w:rFonts w:ascii="Cordia New" w:hAnsi="Cordia New" w:cs="Cordia New"/>
          <w:sz w:val="32"/>
        </w:rPr>
        <w:t xml:space="preserve">, </w:t>
      </w:r>
      <w:r w:rsidRPr="00D333B1">
        <w:rPr>
          <w:rFonts w:ascii="Cordia New" w:hAnsi="Cordia New" w:cs="Cordia New"/>
          <w:sz w:val="32"/>
          <w:cs/>
        </w:rPr>
        <w:t>ธนาคารที่มีบริการยอดเยี่ยมด้านสินเชื่อบุคคลและบัตรเครดิต ได้แก่ ธนาคารไทยพาณิชย์ และบริษัทที่มีบริการยอดเยี่ยมด้านประกันชีวิต ได้แก่ บมจ.เมืองไทยประกันชีวิต</w:t>
      </w:r>
    </w:p>
    <w:p w14:paraId="0632851F" w14:textId="77777777" w:rsidR="0078259C" w:rsidRPr="00D333B1" w:rsidRDefault="0078259C" w:rsidP="0078259C">
      <w:pPr>
        <w:ind w:right="-183"/>
        <w:jc w:val="thaiDistribute"/>
        <w:rPr>
          <w:rFonts w:ascii="Cordia New" w:hAnsi="Cordia New" w:cs="Cordia New"/>
          <w:b/>
          <w:bCs/>
          <w:sz w:val="32"/>
        </w:rPr>
      </w:pPr>
    </w:p>
    <w:p w14:paraId="72530070" w14:textId="5A20F1A8" w:rsidR="0078259C" w:rsidRPr="00D333B1" w:rsidRDefault="0078259C" w:rsidP="0078259C">
      <w:pPr>
        <w:ind w:right="-183"/>
        <w:jc w:val="thaiDistribute"/>
        <w:rPr>
          <w:rFonts w:ascii="Cordia New" w:hAnsi="Cordia New" w:cs="Cordia New" w:hint="cs"/>
          <w:b/>
          <w:bCs/>
          <w:sz w:val="32"/>
        </w:rPr>
      </w:pPr>
      <w:r w:rsidRPr="00D333B1">
        <w:rPr>
          <w:rFonts w:ascii="Cordia New" w:hAnsi="Cordia New" w:cs="Cordia New"/>
          <w:b/>
          <w:bCs/>
          <w:sz w:val="32"/>
          <w:cs/>
        </w:rPr>
        <w:t xml:space="preserve">เปิดบูธธนาคารออมสินปี </w:t>
      </w:r>
      <w:r w:rsidR="00D333B1">
        <w:rPr>
          <w:rFonts w:ascii="Cordia New" w:hAnsi="Cordia New" w:cs="Cordia New"/>
          <w:b/>
          <w:bCs/>
          <w:sz w:val="32"/>
        </w:rPr>
        <w:t>2022</w:t>
      </w:r>
    </w:p>
    <w:p w14:paraId="7544B7CE" w14:textId="41B4924E" w:rsidR="0078259C" w:rsidRPr="00D333B1" w:rsidRDefault="0078259C" w:rsidP="0078259C">
      <w:pPr>
        <w:jc w:val="thaiDistribute"/>
        <w:rPr>
          <w:rFonts w:ascii="Cordia New" w:hAnsi="Cordia New" w:cs="Cordia New"/>
          <w:b/>
          <w:bCs/>
          <w:sz w:val="32"/>
        </w:rPr>
      </w:pPr>
      <w:r w:rsidRPr="00D333B1">
        <w:rPr>
          <w:rFonts w:ascii="Cordia New" w:hAnsi="Cordia New" w:cs="Cordia New"/>
          <w:b/>
          <w:bCs/>
          <w:sz w:val="32"/>
          <w:cs/>
        </w:rPr>
        <w:t xml:space="preserve">สร้างอนาคต สร้างธุรกิจ สร้างสังคม </w:t>
      </w:r>
    </w:p>
    <w:p w14:paraId="684C420F" w14:textId="77777777" w:rsidR="0078259C" w:rsidRPr="00D333B1" w:rsidRDefault="0078259C" w:rsidP="0078259C">
      <w:pPr>
        <w:ind w:firstLine="720"/>
        <w:jc w:val="thaiDistribute"/>
        <w:rPr>
          <w:rFonts w:ascii="Cordia New" w:hAnsi="Cordia New" w:cs="Cordia New"/>
          <w:sz w:val="32"/>
        </w:rPr>
      </w:pPr>
      <w:r w:rsidRPr="00D333B1">
        <w:rPr>
          <w:rFonts w:ascii="Cordia New" w:hAnsi="Cordia New" w:cs="Cordia New"/>
          <w:sz w:val="32"/>
          <w:cs/>
        </w:rPr>
        <w:t>สำหรับบูธธนาคารออมสินปีนี้ มาในคอนเซ็ปต์ “สร้างอนาคต สร้างธุรกิจ สร้างสังคม” มุ่งกระตุ้นเศรษฐกิจ ให้ประชาชนเข้าถึงสิทธิพิเศษด้านเงินฝาก สินเชื่อ และบริการทางการเงินมากมาย พร้อมด้วยแคมเปญโปรโมชั</w:t>
      </w:r>
      <w:r w:rsidRPr="00D333B1">
        <w:rPr>
          <w:rFonts w:ascii="Cordia New" w:hAnsi="Cordia New" w:cs="Cordia New" w:hint="cs"/>
          <w:sz w:val="32"/>
          <w:cs/>
        </w:rPr>
        <w:t>่</w:t>
      </w:r>
      <w:r w:rsidRPr="00D333B1">
        <w:rPr>
          <w:rFonts w:ascii="Cordia New" w:hAnsi="Cordia New" w:cs="Cordia New"/>
          <w:sz w:val="32"/>
          <w:cs/>
        </w:rPr>
        <w:t>นที่จัดมาเป็นพิเศษเพื่อลูกค้าและผู้เข้าชมงานโดยเฉพาะ</w:t>
      </w:r>
    </w:p>
    <w:p w14:paraId="508F2CC3" w14:textId="77777777" w:rsidR="0078259C" w:rsidRPr="00D333B1" w:rsidRDefault="0078259C" w:rsidP="0078259C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D333B1">
        <w:rPr>
          <w:rFonts w:ascii="Cordia New" w:hAnsi="Cordia New" w:cs="Cordia New"/>
          <w:sz w:val="32"/>
          <w:szCs w:val="32"/>
          <w:cs/>
        </w:rPr>
        <w:lastRenderedPageBreak/>
        <w:t xml:space="preserve">โปรโมชันเด่นด้านเงินฝาก ได้แก่ เงินฝากเผื่อเรียกพิเศษ </w:t>
      </w:r>
      <w:r w:rsidRPr="00D333B1">
        <w:rPr>
          <w:rFonts w:ascii="Cordia New" w:hAnsi="Cordia New" w:cs="Cordia New"/>
          <w:sz w:val="32"/>
          <w:szCs w:val="32"/>
        </w:rPr>
        <w:t xml:space="preserve">109 </w:t>
      </w:r>
      <w:r w:rsidRPr="00D333B1">
        <w:rPr>
          <w:rFonts w:ascii="Cordia New" w:hAnsi="Cordia New" w:cs="Cordia New"/>
          <w:sz w:val="32"/>
          <w:szCs w:val="32"/>
          <w:cs/>
        </w:rPr>
        <w:t xml:space="preserve">ดอกเบี้ยแบบ </w:t>
      </w:r>
      <w:r w:rsidRPr="00D333B1">
        <w:rPr>
          <w:rFonts w:ascii="Cordia New" w:hAnsi="Cordia New" w:cs="Cordia New"/>
          <w:sz w:val="32"/>
          <w:szCs w:val="32"/>
        </w:rPr>
        <w:t xml:space="preserve">Step up </w:t>
      </w:r>
      <w:r w:rsidRPr="00D333B1">
        <w:rPr>
          <w:rFonts w:ascii="Cordia New" w:hAnsi="Cordia New" w:cs="Cordia New"/>
          <w:sz w:val="32"/>
          <w:szCs w:val="32"/>
          <w:cs/>
        </w:rPr>
        <w:t xml:space="preserve">สูงสุด </w:t>
      </w:r>
      <w:r w:rsidRPr="00D333B1">
        <w:rPr>
          <w:rFonts w:ascii="Cordia New" w:hAnsi="Cordia New" w:cs="Cordia New"/>
          <w:sz w:val="32"/>
          <w:szCs w:val="32"/>
        </w:rPr>
        <w:t xml:space="preserve">10.90% </w:t>
      </w:r>
      <w:r w:rsidRPr="00D333B1">
        <w:rPr>
          <w:rFonts w:ascii="Cordia New" w:hAnsi="Cordia New" w:cs="Cordia New"/>
          <w:sz w:val="32"/>
          <w:szCs w:val="32"/>
          <w:cs/>
        </w:rPr>
        <w:t xml:space="preserve">ต่อปี หรือเทียบเท่าเงินฝากประจำ </w:t>
      </w:r>
      <w:r w:rsidRPr="00D333B1">
        <w:rPr>
          <w:rFonts w:ascii="Cordia New" w:hAnsi="Cordia New" w:cs="Cordia New"/>
          <w:sz w:val="32"/>
          <w:szCs w:val="32"/>
        </w:rPr>
        <w:t xml:space="preserve">3.00% </w:t>
      </w:r>
      <w:r w:rsidRPr="00D333B1">
        <w:rPr>
          <w:rFonts w:ascii="Cordia New" w:hAnsi="Cordia New" w:cs="Cordia New"/>
          <w:sz w:val="32"/>
          <w:szCs w:val="32"/>
          <w:cs/>
        </w:rPr>
        <w:t xml:space="preserve">ต่อปี เพื่อส่งเสริมการออมเงินของแฟนคลับผลิตภัณฑ์เงินฝากธนาคารออมสิน เพียงเปิดบัญชีฝากเงินขั้นต่ำ </w:t>
      </w:r>
      <w:r w:rsidRPr="00D333B1">
        <w:rPr>
          <w:rFonts w:ascii="Cordia New" w:hAnsi="Cordia New" w:cs="Cordia New"/>
          <w:sz w:val="32"/>
          <w:szCs w:val="32"/>
        </w:rPr>
        <w:t xml:space="preserve">10,000 </w:t>
      </w:r>
      <w:r w:rsidRPr="00D333B1">
        <w:rPr>
          <w:rFonts w:ascii="Cordia New" w:hAnsi="Cordia New" w:cs="Cordia New"/>
          <w:sz w:val="32"/>
          <w:szCs w:val="32"/>
          <w:cs/>
        </w:rPr>
        <w:t xml:space="preserve">บาท สูงสุดไม่เกิน </w:t>
      </w:r>
      <w:r w:rsidRPr="00D333B1">
        <w:rPr>
          <w:rFonts w:ascii="Cordia New" w:hAnsi="Cordia New" w:cs="Cordia New"/>
          <w:sz w:val="32"/>
          <w:szCs w:val="32"/>
        </w:rPr>
        <w:t xml:space="preserve">500,000 </w:t>
      </w:r>
      <w:r w:rsidRPr="00D333B1">
        <w:rPr>
          <w:rFonts w:ascii="Cordia New" w:hAnsi="Cordia New" w:cs="Cordia New"/>
          <w:sz w:val="32"/>
          <w:szCs w:val="32"/>
          <w:cs/>
        </w:rPr>
        <w:t xml:space="preserve">บาท สามารถจองสิทธิ์ได้ภายในงาน เพียงวันละ </w:t>
      </w:r>
      <w:r w:rsidRPr="00D333B1">
        <w:rPr>
          <w:rFonts w:ascii="Cordia New" w:hAnsi="Cordia New" w:cs="Cordia New"/>
          <w:sz w:val="32"/>
          <w:szCs w:val="32"/>
        </w:rPr>
        <w:t xml:space="preserve">200 </w:t>
      </w:r>
      <w:r w:rsidRPr="00D333B1">
        <w:rPr>
          <w:rFonts w:ascii="Cordia New" w:hAnsi="Cordia New" w:cs="Cordia New"/>
          <w:sz w:val="32"/>
          <w:szCs w:val="32"/>
          <w:cs/>
        </w:rPr>
        <w:t xml:space="preserve">สิทธิ์ และจำกัดคนละ </w:t>
      </w:r>
      <w:r w:rsidRPr="00D333B1">
        <w:rPr>
          <w:rFonts w:ascii="Cordia New" w:hAnsi="Cordia New" w:cs="Cordia New"/>
          <w:sz w:val="32"/>
          <w:szCs w:val="32"/>
        </w:rPr>
        <w:t xml:space="preserve">1 </w:t>
      </w:r>
      <w:r w:rsidRPr="00D333B1">
        <w:rPr>
          <w:rFonts w:ascii="Cordia New" w:hAnsi="Cordia New" w:cs="Cordia New"/>
          <w:sz w:val="32"/>
          <w:szCs w:val="32"/>
          <w:cs/>
        </w:rPr>
        <w:t>บัญชีเท่านั้น</w:t>
      </w:r>
    </w:p>
    <w:p w14:paraId="1FB52396" w14:textId="15FA908B" w:rsidR="0078259C" w:rsidRPr="00D333B1" w:rsidRDefault="0078259C" w:rsidP="0078259C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D333B1">
        <w:rPr>
          <w:rFonts w:ascii="Cordia New" w:hAnsi="Cordia New" w:cs="Cordia New"/>
          <w:sz w:val="32"/>
          <w:szCs w:val="32"/>
          <w:cs/>
        </w:rPr>
        <w:t>ด้านสินเชื่อมีโปรโมชั</w:t>
      </w:r>
      <w:r w:rsidR="004C2F4A" w:rsidRPr="00D333B1">
        <w:rPr>
          <w:rFonts w:ascii="Cordia New" w:hAnsi="Cordia New" w:cs="Cordia New" w:hint="cs"/>
          <w:sz w:val="32"/>
          <w:szCs w:val="32"/>
          <w:cs/>
        </w:rPr>
        <w:t>่</w:t>
      </w:r>
      <w:r w:rsidRPr="00D333B1">
        <w:rPr>
          <w:rFonts w:ascii="Cordia New" w:hAnsi="Cordia New" w:cs="Cordia New"/>
          <w:sz w:val="32"/>
          <w:szCs w:val="32"/>
          <w:cs/>
        </w:rPr>
        <w:t xml:space="preserve">นที่เป็นไฮไลต์ ได้แก่ สินเชื่อเคหะดอกเบี้ยพิเศษ สำหรับคนอยากมีบ้านทั้งสร้าง/ซื้อบ้าน ต่อเติมซ่อมแซม หรือต้องการรีไฟแนนซ์มาจากสถาบันการเงินอื่น อัตราดอกเบี้ยปีแรก </w:t>
      </w:r>
      <w:r w:rsidRPr="00D333B1">
        <w:rPr>
          <w:rFonts w:ascii="Cordia New" w:hAnsi="Cordia New" w:cs="Cordia New"/>
          <w:sz w:val="32"/>
          <w:szCs w:val="32"/>
        </w:rPr>
        <w:t xml:space="preserve">1.750% </w:t>
      </w:r>
      <w:r w:rsidRPr="00D333B1">
        <w:rPr>
          <w:rFonts w:ascii="Cordia New" w:hAnsi="Cordia New" w:cs="Cordia New"/>
          <w:sz w:val="32"/>
          <w:szCs w:val="32"/>
          <w:cs/>
        </w:rPr>
        <w:t xml:space="preserve">ต่อปี เฉลี่ย </w:t>
      </w:r>
      <w:r w:rsidRPr="00D333B1">
        <w:rPr>
          <w:rFonts w:ascii="Cordia New" w:hAnsi="Cordia New" w:cs="Cordia New"/>
          <w:sz w:val="32"/>
          <w:szCs w:val="32"/>
        </w:rPr>
        <w:t xml:space="preserve">3 </w:t>
      </w:r>
      <w:r w:rsidRPr="00D333B1">
        <w:rPr>
          <w:rFonts w:ascii="Cordia New" w:hAnsi="Cordia New" w:cs="Cordia New"/>
          <w:sz w:val="32"/>
          <w:szCs w:val="32"/>
          <w:cs/>
        </w:rPr>
        <w:t xml:space="preserve">ปี เท่ากับ </w:t>
      </w:r>
      <w:r w:rsidRPr="00D333B1">
        <w:rPr>
          <w:rFonts w:ascii="Cordia New" w:hAnsi="Cordia New" w:cs="Cordia New"/>
          <w:sz w:val="32"/>
          <w:szCs w:val="32"/>
        </w:rPr>
        <w:t xml:space="preserve">2.50% </w:t>
      </w:r>
      <w:r w:rsidRPr="00D333B1">
        <w:rPr>
          <w:rFonts w:ascii="Cordia New" w:hAnsi="Cordia New" w:cs="Cordia New"/>
          <w:sz w:val="32"/>
          <w:szCs w:val="32"/>
          <w:cs/>
        </w:rPr>
        <w:t xml:space="preserve">ต่อปี ได้ยกเว้นค่านิติกรรมสัญญา และค่าบริการสินเชื่อ ให้สิทธิ์แก่ผู้ที่ลงทะเบียนจองสิทธิ์ในงาน โดยต้องยื่นกู้ภายในวันที่ </w:t>
      </w:r>
      <w:r w:rsidRPr="00D333B1">
        <w:rPr>
          <w:rFonts w:ascii="Cordia New" w:hAnsi="Cordia New" w:cs="Cordia New"/>
          <w:sz w:val="32"/>
          <w:szCs w:val="32"/>
        </w:rPr>
        <w:t xml:space="preserve">30 </w:t>
      </w:r>
      <w:r w:rsidRPr="00D333B1">
        <w:rPr>
          <w:rFonts w:ascii="Cordia New" w:hAnsi="Cordia New" w:cs="Cordia New"/>
          <w:sz w:val="32"/>
          <w:szCs w:val="32"/>
          <w:cs/>
        </w:rPr>
        <w:t>มิ.ย.</w:t>
      </w:r>
      <w:r w:rsidRPr="00D333B1">
        <w:rPr>
          <w:rFonts w:ascii="Cordia New" w:hAnsi="Cordia New" w:cs="Cordia New"/>
          <w:sz w:val="32"/>
          <w:szCs w:val="32"/>
        </w:rPr>
        <w:t xml:space="preserve">2565 </w:t>
      </w:r>
      <w:r w:rsidRPr="00D333B1">
        <w:rPr>
          <w:rFonts w:ascii="Cordia New" w:hAnsi="Cordia New" w:cs="Cordia New"/>
          <w:sz w:val="32"/>
          <w:szCs w:val="32"/>
          <w:cs/>
        </w:rPr>
        <w:t xml:space="preserve">ทำนิติกรรมสัญญาภายในวันที่ </w:t>
      </w:r>
      <w:r w:rsidRPr="00D333B1">
        <w:rPr>
          <w:rFonts w:ascii="Cordia New" w:hAnsi="Cordia New" w:cs="Cordia New"/>
          <w:sz w:val="32"/>
          <w:szCs w:val="32"/>
        </w:rPr>
        <w:t xml:space="preserve">30 </w:t>
      </w:r>
      <w:r w:rsidRPr="00D333B1">
        <w:rPr>
          <w:rFonts w:ascii="Cordia New" w:hAnsi="Cordia New" w:cs="Cordia New"/>
          <w:sz w:val="32"/>
          <w:szCs w:val="32"/>
          <w:cs/>
        </w:rPr>
        <w:t>ก.ย.</w:t>
      </w:r>
      <w:r w:rsidRPr="00D333B1">
        <w:rPr>
          <w:rFonts w:ascii="Cordia New" w:hAnsi="Cordia New" w:cs="Cordia New"/>
          <w:sz w:val="32"/>
          <w:szCs w:val="32"/>
        </w:rPr>
        <w:t xml:space="preserve">2565 </w:t>
      </w:r>
      <w:r w:rsidRPr="00D333B1">
        <w:rPr>
          <w:rFonts w:ascii="Cordia New" w:hAnsi="Cordia New" w:cs="Cordia New"/>
          <w:sz w:val="32"/>
          <w:szCs w:val="32"/>
          <w:cs/>
        </w:rPr>
        <w:t xml:space="preserve">เท่านั้น และลูกค้า </w:t>
      </w:r>
      <w:r w:rsidRPr="00D333B1">
        <w:rPr>
          <w:rFonts w:ascii="Cordia New" w:hAnsi="Cordia New" w:cs="Cordia New"/>
          <w:sz w:val="32"/>
          <w:szCs w:val="32"/>
        </w:rPr>
        <w:t xml:space="preserve">220 </w:t>
      </w:r>
      <w:r w:rsidRPr="00D333B1">
        <w:rPr>
          <w:rFonts w:ascii="Cordia New" w:hAnsi="Cordia New" w:cs="Cordia New"/>
          <w:sz w:val="32"/>
          <w:szCs w:val="32"/>
          <w:cs/>
        </w:rPr>
        <w:t xml:space="preserve">คนแรก ยังจะได้รับ </w:t>
      </w:r>
      <w:r w:rsidRPr="00D333B1">
        <w:rPr>
          <w:rFonts w:ascii="Cordia New" w:hAnsi="Cordia New" w:cs="Cordia New"/>
          <w:sz w:val="32"/>
          <w:szCs w:val="32"/>
        </w:rPr>
        <w:t xml:space="preserve">Gift Card </w:t>
      </w:r>
      <w:r w:rsidRPr="00D333B1">
        <w:rPr>
          <w:rFonts w:ascii="Cordia New" w:hAnsi="Cordia New" w:cs="Cordia New"/>
          <w:sz w:val="32"/>
          <w:szCs w:val="32"/>
          <w:cs/>
        </w:rPr>
        <w:t xml:space="preserve">มูลค่าสูงสุด </w:t>
      </w:r>
      <w:r w:rsidRPr="00D333B1">
        <w:rPr>
          <w:rFonts w:ascii="Cordia New" w:hAnsi="Cordia New" w:cs="Cordia New"/>
          <w:sz w:val="32"/>
          <w:szCs w:val="32"/>
        </w:rPr>
        <w:t xml:space="preserve">5,000 </w:t>
      </w:r>
      <w:r w:rsidRPr="00D333B1">
        <w:rPr>
          <w:rFonts w:ascii="Cordia New" w:hAnsi="Cordia New" w:cs="Cordia New"/>
          <w:sz w:val="32"/>
          <w:szCs w:val="32"/>
          <w:cs/>
        </w:rPr>
        <w:t xml:space="preserve">บาท อีกด้วย </w:t>
      </w:r>
    </w:p>
    <w:p w14:paraId="0322F6CE" w14:textId="77777777" w:rsidR="0078259C" w:rsidRPr="00D333B1" w:rsidRDefault="0078259C" w:rsidP="0078259C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D333B1">
        <w:rPr>
          <w:rFonts w:ascii="Cordia New" w:hAnsi="Cordia New" w:cs="Cordia New"/>
          <w:sz w:val="32"/>
          <w:szCs w:val="32"/>
          <w:cs/>
        </w:rPr>
        <w:t xml:space="preserve">สินเชื่อ </w:t>
      </w:r>
      <w:r w:rsidRPr="00D333B1">
        <w:rPr>
          <w:rFonts w:ascii="Cordia New" w:hAnsi="Cordia New" w:cs="Cordia New"/>
          <w:sz w:val="32"/>
          <w:szCs w:val="32"/>
        </w:rPr>
        <w:t xml:space="preserve">GSB Smooth BIZ </w:t>
      </w:r>
      <w:r w:rsidRPr="00D333B1">
        <w:rPr>
          <w:rFonts w:ascii="Cordia New" w:hAnsi="Cordia New" w:cs="Cordia New"/>
          <w:sz w:val="32"/>
          <w:szCs w:val="32"/>
          <w:cs/>
        </w:rPr>
        <w:t xml:space="preserve">สำหรับบุคคลธรรมดา/นิติบุคคล ที่ประกอบธุรกิจภาคการผลิต การพาณิชย์ เพื่อเป็นเงินทุนหมุนเวียนหรือไถ่ถอนจำนองจากสถาบันการเงินอื่น อัตราดอกเบี้ยต่ำสุด ปีที่ </w:t>
      </w:r>
      <w:r w:rsidRPr="00D333B1">
        <w:rPr>
          <w:rFonts w:ascii="Cordia New" w:hAnsi="Cordia New" w:cs="Cordia New"/>
          <w:sz w:val="32"/>
          <w:szCs w:val="32"/>
        </w:rPr>
        <w:t xml:space="preserve">1-2 = 2.99% </w:t>
      </w:r>
      <w:r w:rsidRPr="00D333B1">
        <w:rPr>
          <w:rFonts w:ascii="Cordia New" w:hAnsi="Cordia New" w:cs="Cordia New"/>
          <w:sz w:val="32"/>
          <w:szCs w:val="32"/>
          <w:cs/>
        </w:rPr>
        <w:t xml:space="preserve">ต่อปี ผ่อนชำระนาน </w:t>
      </w:r>
      <w:r w:rsidRPr="00D333B1">
        <w:rPr>
          <w:rFonts w:ascii="Cordia New" w:hAnsi="Cordia New" w:cs="Cordia New"/>
          <w:sz w:val="32"/>
          <w:szCs w:val="32"/>
        </w:rPr>
        <w:t xml:space="preserve">10 </w:t>
      </w:r>
      <w:r w:rsidRPr="00D333B1">
        <w:rPr>
          <w:rFonts w:ascii="Cordia New" w:hAnsi="Cordia New" w:cs="Cordia New"/>
          <w:sz w:val="32"/>
          <w:szCs w:val="32"/>
          <w:cs/>
        </w:rPr>
        <w:t xml:space="preserve">ปี วงเงินกู้สูงสุด </w:t>
      </w:r>
      <w:r w:rsidRPr="00D333B1">
        <w:rPr>
          <w:rFonts w:ascii="Cordia New" w:hAnsi="Cordia New" w:cs="Cordia New"/>
          <w:sz w:val="32"/>
          <w:szCs w:val="32"/>
        </w:rPr>
        <w:t xml:space="preserve">20 </w:t>
      </w:r>
      <w:r w:rsidRPr="00D333B1">
        <w:rPr>
          <w:rFonts w:ascii="Cordia New" w:hAnsi="Cordia New" w:cs="Cordia New"/>
          <w:sz w:val="32"/>
          <w:szCs w:val="32"/>
          <w:cs/>
        </w:rPr>
        <w:t>ล้านบาท พร้อมด้วยสินเชื่อเพื่อเป็นทุนประกอบอาชีพสำหรับผู้ที่ได้รับผลกระทบจากโควิด-</w:t>
      </w:r>
      <w:r w:rsidRPr="00D333B1">
        <w:rPr>
          <w:rFonts w:ascii="Cordia New" w:hAnsi="Cordia New" w:cs="Cordia New"/>
          <w:sz w:val="32"/>
          <w:szCs w:val="32"/>
        </w:rPr>
        <w:t xml:space="preserve">19 </w:t>
      </w:r>
      <w:r w:rsidRPr="00D333B1">
        <w:rPr>
          <w:rFonts w:ascii="Cordia New" w:hAnsi="Cordia New" w:cs="Cordia New"/>
          <w:sz w:val="32"/>
          <w:szCs w:val="32"/>
          <w:cs/>
        </w:rPr>
        <w:t xml:space="preserve">ได้แก่ สินเชื่อ </w:t>
      </w:r>
      <w:r w:rsidRPr="00D333B1">
        <w:rPr>
          <w:rFonts w:ascii="Cordia New" w:hAnsi="Cordia New" w:cs="Cordia New"/>
          <w:sz w:val="32"/>
          <w:szCs w:val="32"/>
        </w:rPr>
        <w:t xml:space="preserve">SMEs </w:t>
      </w:r>
      <w:r w:rsidRPr="00D333B1">
        <w:rPr>
          <w:rFonts w:ascii="Cordia New" w:hAnsi="Cordia New" w:cs="Cordia New"/>
          <w:sz w:val="32"/>
          <w:szCs w:val="32"/>
          <w:cs/>
        </w:rPr>
        <w:t>เต็มสุข เต็มสิบ / สินเชื่อออมสิน สร้างงาน สร้างอาชีพ / สินเชื่อออมสินห่วงใย (เพื่อสู้ภัยโควิด) เป็นต้น</w:t>
      </w:r>
    </w:p>
    <w:p w14:paraId="6F62F0FC" w14:textId="77777777" w:rsidR="0078259C" w:rsidRPr="00D333B1" w:rsidRDefault="0078259C" w:rsidP="0078259C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D333B1">
        <w:rPr>
          <w:rFonts w:ascii="Cordia New" w:hAnsi="Cordia New" w:cs="Cordia New"/>
          <w:sz w:val="32"/>
          <w:szCs w:val="32"/>
          <w:cs/>
        </w:rPr>
        <w:t xml:space="preserve">ปีนี้ ธนาคารออมสินยังมาเปิดตัว “ออมสินเมตาเวิร์ส : </w:t>
      </w:r>
      <w:r w:rsidRPr="00D333B1">
        <w:rPr>
          <w:rFonts w:ascii="Cordia New" w:hAnsi="Cordia New" w:cs="Cordia New"/>
          <w:sz w:val="32"/>
          <w:szCs w:val="32"/>
        </w:rPr>
        <w:t xml:space="preserve">GSB METAVERSE” </w:t>
      </w:r>
      <w:r w:rsidRPr="00D333B1">
        <w:rPr>
          <w:rFonts w:ascii="Cordia New" w:hAnsi="Cordia New" w:cs="Cordia New"/>
          <w:sz w:val="32"/>
          <w:szCs w:val="32"/>
          <w:cs/>
        </w:rPr>
        <w:t xml:space="preserve">ชุมชนแห่งใหม่บนโลกดิจิทัล เพื่อให้ผู้ชมงานได้เปิดประสบการณ์ใหม่ในโลกเสมือนจริงเป็นครั้งแรกภายในงาน นอกจากนี้ ผู้ร่วมกิจกรรมที่บูธ ธนาคารออมสิน จะได้รับ “กระปุกออมสินชิงช้าสวรรค์” พร้อมลุ้นรับของรางวัลอีกมากมาย </w:t>
      </w:r>
    </w:p>
    <w:p w14:paraId="6F63C59F" w14:textId="77777777" w:rsidR="0078259C" w:rsidRPr="00D333B1" w:rsidRDefault="0078259C" w:rsidP="0093389D">
      <w:pPr>
        <w:ind w:right="-183" w:firstLine="284"/>
        <w:jc w:val="thaiDistribute"/>
        <w:rPr>
          <w:rFonts w:ascii="Cordia New" w:hAnsi="Cordia New" w:cs="Cordia New"/>
          <w:sz w:val="32"/>
        </w:rPr>
      </w:pPr>
    </w:p>
    <w:p w14:paraId="330E0F2F" w14:textId="77777777" w:rsidR="00D333B1" w:rsidRPr="00D333B1" w:rsidRDefault="00D333B1" w:rsidP="00D333B1">
      <w:pPr>
        <w:kinsoku w:val="0"/>
        <w:overflowPunct w:val="0"/>
        <w:ind w:firstLine="720"/>
        <w:jc w:val="center"/>
        <w:textAlignment w:val="baseline"/>
        <w:rPr>
          <w:rFonts w:ascii="Cordia New" w:hAnsi="Cordia New" w:cs="Cordia New"/>
          <w:b/>
          <w:bCs/>
          <w:sz w:val="32"/>
        </w:rPr>
      </w:pPr>
      <w:r w:rsidRPr="00D333B1">
        <w:rPr>
          <w:rFonts w:ascii="Cordia New" w:hAnsi="Cordia New" w:cs="Cordia New"/>
          <w:b/>
          <w:bCs/>
          <w:sz w:val="32"/>
        </w:rPr>
        <w:t>#</w:t>
      </w:r>
      <w:r w:rsidRPr="00D333B1">
        <w:rPr>
          <w:rFonts w:ascii="Cordia New" w:hAnsi="Cordia New" w:cs="Cordia New" w:hint="cs"/>
          <w:b/>
          <w:bCs/>
          <w:sz w:val="32"/>
          <w:cs/>
        </w:rPr>
        <w:t xml:space="preserve"> </w:t>
      </w:r>
      <w:r w:rsidRPr="00D333B1">
        <w:rPr>
          <w:rFonts w:ascii="Cordia New" w:hAnsi="Cordia New" w:cs="Cordia New"/>
          <w:b/>
          <w:bCs/>
          <w:sz w:val="32"/>
        </w:rPr>
        <w:t>#</w:t>
      </w:r>
      <w:r w:rsidRPr="00D333B1">
        <w:rPr>
          <w:rFonts w:ascii="Cordia New" w:hAnsi="Cordia New" w:cs="Cordia New" w:hint="cs"/>
          <w:b/>
          <w:bCs/>
          <w:sz w:val="32"/>
          <w:cs/>
        </w:rPr>
        <w:t xml:space="preserve"> </w:t>
      </w:r>
      <w:r w:rsidRPr="00D333B1">
        <w:rPr>
          <w:rFonts w:ascii="Cordia New" w:hAnsi="Cordia New" w:cs="Cordia New"/>
          <w:b/>
          <w:bCs/>
          <w:sz w:val="32"/>
        </w:rPr>
        <w:t>#</w:t>
      </w:r>
    </w:p>
    <w:p w14:paraId="3D693EF6" w14:textId="77777777" w:rsidR="00D333B1" w:rsidRPr="00D333B1" w:rsidRDefault="00D333B1" w:rsidP="00D333B1">
      <w:pPr>
        <w:kinsoku w:val="0"/>
        <w:overflowPunct w:val="0"/>
        <w:ind w:firstLine="720"/>
        <w:jc w:val="center"/>
        <w:textAlignment w:val="baseline"/>
        <w:rPr>
          <w:rFonts w:ascii="Cordia New" w:hAnsi="Cordia New" w:cs="Cordia New"/>
          <w:b/>
          <w:bCs/>
          <w:sz w:val="32"/>
        </w:rPr>
      </w:pPr>
    </w:p>
    <w:p w14:paraId="0B709803" w14:textId="77777777" w:rsidR="00D333B1" w:rsidRPr="00D333B1" w:rsidRDefault="00D333B1" w:rsidP="00D333B1">
      <w:pPr>
        <w:shd w:val="clear" w:color="auto" w:fill="FFFFFF"/>
        <w:rPr>
          <w:rFonts w:ascii="Cordia New" w:hAnsi="Cordia New" w:cs="Cordia New"/>
          <w:sz w:val="28"/>
          <w:szCs w:val="28"/>
        </w:rPr>
      </w:pPr>
      <w:r w:rsidRPr="00D333B1">
        <w:rPr>
          <w:rFonts w:ascii="Cordia New" w:hAnsi="Cordia New" w:cs="Cordia New"/>
          <w:b/>
          <w:bCs/>
          <w:sz w:val="28"/>
          <w:szCs w:val="28"/>
          <w:cs/>
        </w:rPr>
        <w:t>สอบถามข้อมูลเพิ่มเติม :</w:t>
      </w:r>
      <w:r w:rsidRPr="00D333B1">
        <w:rPr>
          <w:rFonts w:ascii="Cordia New" w:hAnsi="Cordia New" w:cs="Cordia New"/>
          <w:b/>
          <w:bCs/>
          <w:sz w:val="28"/>
          <w:szCs w:val="28"/>
        </w:rPr>
        <w:t> </w:t>
      </w:r>
    </w:p>
    <w:p w14:paraId="57807B67" w14:textId="77777777" w:rsidR="00D333B1" w:rsidRPr="00D333B1" w:rsidRDefault="00D333B1" w:rsidP="00D333B1">
      <w:pPr>
        <w:shd w:val="clear" w:color="auto" w:fill="FFFFFF"/>
        <w:rPr>
          <w:rFonts w:ascii="Cordia New" w:hAnsi="Cordia New" w:cs="Cordia New"/>
          <w:sz w:val="30"/>
          <w:szCs w:val="30"/>
        </w:rPr>
      </w:pPr>
      <w:r w:rsidRPr="00D333B1">
        <w:rPr>
          <w:rFonts w:ascii="Cordia New" w:hAnsi="Cordia New" w:cs="Cordia New"/>
          <w:sz w:val="30"/>
          <w:szCs w:val="30"/>
          <w:cs/>
        </w:rPr>
        <w:t xml:space="preserve">คุณจินดา แดงสกุล (ดา) เจ้าหน้าที่ประชาสัมพันธ์อาวุโส โทร : </w:t>
      </w:r>
      <w:r w:rsidRPr="00D333B1">
        <w:rPr>
          <w:rFonts w:ascii="Cordia New" w:hAnsi="Cordia New" w:cs="Cordia New"/>
          <w:sz w:val="30"/>
          <w:szCs w:val="30"/>
        </w:rPr>
        <w:t>098-874-4626</w:t>
      </w:r>
      <w:r w:rsidRPr="00D333B1">
        <w:rPr>
          <w:rFonts w:ascii="Cordia New" w:hAnsi="Cordia New" w:cs="Cordia New" w:hint="cs"/>
          <w:sz w:val="30"/>
          <w:szCs w:val="30"/>
          <w:cs/>
        </w:rPr>
        <w:t xml:space="preserve"> </w:t>
      </w:r>
    </w:p>
    <w:p w14:paraId="7CDF96C1" w14:textId="77777777" w:rsidR="00D333B1" w:rsidRPr="00D333B1" w:rsidRDefault="00D333B1" w:rsidP="00D333B1">
      <w:pPr>
        <w:shd w:val="clear" w:color="auto" w:fill="FFFFFF"/>
        <w:rPr>
          <w:rFonts w:ascii="Cordia New" w:hAnsi="Cordia New" w:cs="Cordia New"/>
          <w:sz w:val="30"/>
          <w:szCs w:val="30"/>
        </w:rPr>
      </w:pPr>
      <w:r w:rsidRPr="00D333B1">
        <w:rPr>
          <w:rFonts w:ascii="Cordia New" w:hAnsi="Cordia New" w:cs="Cordia New" w:hint="cs"/>
          <w:sz w:val="30"/>
          <w:szCs w:val="30"/>
          <w:cs/>
        </w:rPr>
        <w:t xml:space="preserve">คุณภูวนัตถ์ วงศ์พึ่งกิจ (หนุ่ม) เจ้าหน้าที่ประชาสัมพันธ์ โทร : </w:t>
      </w:r>
      <w:r w:rsidRPr="00D333B1">
        <w:rPr>
          <w:rFonts w:ascii="Cordia New" w:hAnsi="Cordia New" w:cs="Cordia New"/>
          <w:sz w:val="30"/>
          <w:szCs w:val="30"/>
        </w:rPr>
        <w:t>063-189-2442</w:t>
      </w:r>
      <w:r w:rsidRPr="00D333B1">
        <w:rPr>
          <w:rFonts w:ascii="Cordia New" w:hAnsi="Cordia New" w:cs="Cordia New" w:hint="cs"/>
          <w:sz w:val="30"/>
          <w:szCs w:val="30"/>
          <w:cs/>
        </w:rPr>
        <w:t xml:space="preserve"> </w:t>
      </w:r>
    </w:p>
    <w:p w14:paraId="79846FA5" w14:textId="770B0584" w:rsidR="00D333B1" w:rsidRPr="00D333B1" w:rsidRDefault="00D333B1" w:rsidP="00D333B1">
      <w:pPr>
        <w:shd w:val="clear" w:color="auto" w:fill="FFFFFF"/>
        <w:rPr>
          <w:rFonts w:ascii="Cordia New" w:hAnsi="Cordia New" w:cs="Cordia New"/>
          <w:sz w:val="30"/>
          <w:szCs w:val="30"/>
        </w:rPr>
      </w:pPr>
      <w:r w:rsidRPr="00D333B1">
        <w:rPr>
          <w:rFonts w:ascii="Cordia New" w:hAnsi="Cordia New" w:cs="Cordia New" w:hint="cs"/>
          <w:sz w:val="30"/>
          <w:szCs w:val="30"/>
          <w:cs/>
        </w:rPr>
        <w:t xml:space="preserve">คุณนัทณภัค ต่อชีพ </w:t>
      </w:r>
      <w:r w:rsidRPr="00D333B1">
        <w:rPr>
          <w:rFonts w:ascii="Cordia New" w:hAnsi="Cordia New" w:cs="Cordia New"/>
          <w:sz w:val="30"/>
          <w:szCs w:val="30"/>
        </w:rPr>
        <w:t>(</w:t>
      </w:r>
      <w:r w:rsidRPr="00D333B1">
        <w:rPr>
          <w:rFonts w:ascii="Cordia New" w:hAnsi="Cordia New" w:cs="Cordia New" w:hint="cs"/>
          <w:sz w:val="30"/>
          <w:szCs w:val="30"/>
          <w:cs/>
        </w:rPr>
        <w:t>มิลค์โกะ</w:t>
      </w:r>
      <w:r w:rsidRPr="00D333B1">
        <w:rPr>
          <w:rFonts w:ascii="Cordia New" w:hAnsi="Cordia New" w:cs="Cordia New"/>
          <w:sz w:val="30"/>
          <w:szCs w:val="30"/>
        </w:rPr>
        <w:t xml:space="preserve">) </w:t>
      </w:r>
      <w:r w:rsidRPr="00D333B1">
        <w:rPr>
          <w:rFonts w:ascii="Cordia New" w:hAnsi="Cordia New" w:cs="Cordia New" w:hint="cs"/>
          <w:sz w:val="30"/>
          <w:szCs w:val="30"/>
          <w:cs/>
        </w:rPr>
        <w:t>เจ้าหน้าที่ประชาสัมพันธ์ โทร :</w:t>
      </w:r>
      <w:r w:rsidRPr="00D333B1">
        <w:rPr>
          <w:rFonts w:ascii="Cordia New" w:hAnsi="Cordia New" w:cs="Cordia New"/>
          <w:sz w:val="30"/>
          <w:szCs w:val="30"/>
        </w:rPr>
        <w:t xml:space="preserve"> 092-274-5519</w:t>
      </w:r>
    </w:p>
    <w:p w14:paraId="68BC14DC" w14:textId="77777777" w:rsidR="00D333B1" w:rsidRPr="00D333B1" w:rsidRDefault="00D333B1" w:rsidP="00D333B1">
      <w:pPr>
        <w:shd w:val="clear" w:color="auto" w:fill="FFFFFF"/>
        <w:rPr>
          <w:rFonts w:ascii="Cordia New" w:hAnsi="Cordia New" w:cs="Cordia New"/>
          <w:sz w:val="30"/>
          <w:szCs w:val="30"/>
        </w:rPr>
      </w:pPr>
      <w:r w:rsidRPr="00D333B1">
        <w:rPr>
          <w:rFonts w:ascii="Cordia New" w:hAnsi="Cordia New" w:cs="Cordia New"/>
          <w:sz w:val="30"/>
          <w:szCs w:val="30"/>
          <w:cs/>
        </w:rPr>
        <w:t xml:space="preserve">โทร </w:t>
      </w:r>
      <w:r w:rsidRPr="00D333B1">
        <w:rPr>
          <w:rFonts w:ascii="Cordia New" w:hAnsi="Cordia New" w:cs="Cordia New"/>
          <w:sz w:val="30"/>
          <w:szCs w:val="30"/>
        </w:rPr>
        <w:t xml:space="preserve">: 0-2691-4126-30 </w:t>
      </w:r>
      <w:r w:rsidRPr="00D333B1">
        <w:rPr>
          <w:rFonts w:ascii="Cordia New" w:hAnsi="Cordia New" w:cs="Cordia New" w:hint="cs"/>
          <w:sz w:val="30"/>
          <w:szCs w:val="30"/>
          <w:cs/>
        </w:rPr>
        <w:t xml:space="preserve">ต่อ </w:t>
      </w:r>
      <w:r w:rsidRPr="00D333B1">
        <w:rPr>
          <w:rFonts w:ascii="Cordia New" w:hAnsi="Cordia New" w:cs="Cordia New"/>
          <w:sz w:val="30"/>
          <w:szCs w:val="30"/>
        </w:rPr>
        <w:t xml:space="preserve">1317 E-mail : pr.moneyexpo2014@gmail.com </w:t>
      </w:r>
    </w:p>
    <w:p w14:paraId="2E26619C" w14:textId="5586F069" w:rsidR="0093389D" w:rsidRPr="00D333B1" w:rsidRDefault="0093389D" w:rsidP="0093389D">
      <w:pPr>
        <w:ind w:right="-183"/>
        <w:jc w:val="thaiDistribute"/>
        <w:rPr>
          <w:rFonts w:ascii="Cordia New" w:hAnsi="Cordia New" w:cs="Cordia New"/>
          <w:b/>
          <w:bCs/>
          <w:sz w:val="32"/>
        </w:rPr>
      </w:pPr>
    </w:p>
    <w:p w14:paraId="34C1CFF3" w14:textId="77777777" w:rsidR="0093389D" w:rsidRPr="00D333B1" w:rsidRDefault="0093389D" w:rsidP="0093389D">
      <w:pPr>
        <w:ind w:right="-183"/>
        <w:jc w:val="thaiDistribute"/>
        <w:rPr>
          <w:rFonts w:ascii="Cordia New" w:hAnsi="Cordia New" w:cs="Cordia New"/>
          <w:b/>
          <w:bCs/>
          <w:sz w:val="32"/>
        </w:rPr>
      </w:pPr>
    </w:p>
    <w:sectPr w:rsidR="0093389D" w:rsidRPr="00D333B1" w:rsidSect="00D333B1">
      <w:pgSz w:w="11906" w:h="16838"/>
      <w:pgMar w:top="135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EE7"/>
    <w:multiLevelType w:val="hybridMultilevel"/>
    <w:tmpl w:val="999EAD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C1058"/>
    <w:multiLevelType w:val="hybridMultilevel"/>
    <w:tmpl w:val="69682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37D7B"/>
    <w:multiLevelType w:val="hybridMultilevel"/>
    <w:tmpl w:val="72C80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A93BD0"/>
    <w:multiLevelType w:val="hybridMultilevel"/>
    <w:tmpl w:val="E7680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0112E"/>
    <w:multiLevelType w:val="hybridMultilevel"/>
    <w:tmpl w:val="64AC8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503C63"/>
    <w:multiLevelType w:val="hybridMultilevel"/>
    <w:tmpl w:val="E8B29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13A36"/>
    <w:multiLevelType w:val="hybridMultilevel"/>
    <w:tmpl w:val="D3005E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9505C3"/>
    <w:multiLevelType w:val="hybridMultilevel"/>
    <w:tmpl w:val="3CB66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EE3A5C"/>
    <w:multiLevelType w:val="hybridMultilevel"/>
    <w:tmpl w:val="2EFCEC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360617">
    <w:abstractNumId w:val="6"/>
  </w:num>
  <w:num w:numId="2" w16cid:durableId="1705715674">
    <w:abstractNumId w:val="0"/>
  </w:num>
  <w:num w:numId="3" w16cid:durableId="626787618">
    <w:abstractNumId w:val="4"/>
  </w:num>
  <w:num w:numId="4" w16cid:durableId="423065703">
    <w:abstractNumId w:val="8"/>
  </w:num>
  <w:num w:numId="5" w16cid:durableId="751126206">
    <w:abstractNumId w:val="7"/>
  </w:num>
  <w:num w:numId="6" w16cid:durableId="809175047">
    <w:abstractNumId w:val="5"/>
  </w:num>
  <w:num w:numId="7" w16cid:durableId="1996955311">
    <w:abstractNumId w:val="2"/>
  </w:num>
  <w:num w:numId="8" w16cid:durableId="662319282">
    <w:abstractNumId w:val="1"/>
  </w:num>
  <w:num w:numId="9" w16cid:durableId="2032410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EE5"/>
    <w:rsid w:val="00011F5C"/>
    <w:rsid w:val="00033F33"/>
    <w:rsid w:val="00034D4A"/>
    <w:rsid w:val="00037937"/>
    <w:rsid w:val="00040AD6"/>
    <w:rsid w:val="000665B5"/>
    <w:rsid w:val="00067021"/>
    <w:rsid w:val="00086351"/>
    <w:rsid w:val="000B1893"/>
    <w:rsid w:val="0010179C"/>
    <w:rsid w:val="0013692C"/>
    <w:rsid w:val="00151F1F"/>
    <w:rsid w:val="00163C4F"/>
    <w:rsid w:val="0016434E"/>
    <w:rsid w:val="001753C4"/>
    <w:rsid w:val="00177436"/>
    <w:rsid w:val="00177AA2"/>
    <w:rsid w:val="001955BA"/>
    <w:rsid w:val="001D09FD"/>
    <w:rsid w:val="001D54FE"/>
    <w:rsid w:val="001F04C2"/>
    <w:rsid w:val="001F5DB9"/>
    <w:rsid w:val="001F6691"/>
    <w:rsid w:val="00236751"/>
    <w:rsid w:val="00245522"/>
    <w:rsid w:val="00281164"/>
    <w:rsid w:val="002C0196"/>
    <w:rsid w:val="002C5819"/>
    <w:rsid w:val="002D0C48"/>
    <w:rsid w:val="002D72E1"/>
    <w:rsid w:val="002D7A7B"/>
    <w:rsid w:val="002E5E44"/>
    <w:rsid w:val="002F1EAC"/>
    <w:rsid w:val="003228E9"/>
    <w:rsid w:val="00331E94"/>
    <w:rsid w:val="0035390C"/>
    <w:rsid w:val="00357CF5"/>
    <w:rsid w:val="003713C8"/>
    <w:rsid w:val="003A0EE6"/>
    <w:rsid w:val="003A281C"/>
    <w:rsid w:val="003A51B5"/>
    <w:rsid w:val="003C35B6"/>
    <w:rsid w:val="003D3CA6"/>
    <w:rsid w:val="003F4FF2"/>
    <w:rsid w:val="004047B6"/>
    <w:rsid w:val="00434DF6"/>
    <w:rsid w:val="004440B5"/>
    <w:rsid w:val="00471DB4"/>
    <w:rsid w:val="004818FD"/>
    <w:rsid w:val="004929C6"/>
    <w:rsid w:val="0049587E"/>
    <w:rsid w:val="004A0C9F"/>
    <w:rsid w:val="004A0EF0"/>
    <w:rsid w:val="004B1FFC"/>
    <w:rsid w:val="004B654C"/>
    <w:rsid w:val="004C2F4A"/>
    <w:rsid w:val="004D3BA3"/>
    <w:rsid w:val="004D568D"/>
    <w:rsid w:val="00501398"/>
    <w:rsid w:val="00504F1E"/>
    <w:rsid w:val="005320F3"/>
    <w:rsid w:val="00540C85"/>
    <w:rsid w:val="00564318"/>
    <w:rsid w:val="0057146F"/>
    <w:rsid w:val="00571701"/>
    <w:rsid w:val="00571A63"/>
    <w:rsid w:val="00571D55"/>
    <w:rsid w:val="005750F6"/>
    <w:rsid w:val="005A0FFF"/>
    <w:rsid w:val="005C6B18"/>
    <w:rsid w:val="005E77F8"/>
    <w:rsid w:val="0064555C"/>
    <w:rsid w:val="0069462C"/>
    <w:rsid w:val="00695ED4"/>
    <w:rsid w:val="006A4587"/>
    <w:rsid w:val="006B2A7C"/>
    <w:rsid w:val="006C1187"/>
    <w:rsid w:val="006E35A6"/>
    <w:rsid w:val="006F23A1"/>
    <w:rsid w:val="00726B0F"/>
    <w:rsid w:val="00737797"/>
    <w:rsid w:val="00755D90"/>
    <w:rsid w:val="007570BA"/>
    <w:rsid w:val="00764345"/>
    <w:rsid w:val="00774328"/>
    <w:rsid w:val="00780D9E"/>
    <w:rsid w:val="0078259C"/>
    <w:rsid w:val="007848F2"/>
    <w:rsid w:val="00791463"/>
    <w:rsid w:val="00795831"/>
    <w:rsid w:val="007971C6"/>
    <w:rsid w:val="007A748F"/>
    <w:rsid w:val="007D0C42"/>
    <w:rsid w:val="007D2C8F"/>
    <w:rsid w:val="007E1B18"/>
    <w:rsid w:val="007E4AA9"/>
    <w:rsid w:val="008405E0"/>
    <w:rsid w:val="0086638B"/>
    <w:rsid w:val="00875E80"/>
    <w:rsid w:val="008A08DD"/>
    <w:rsid w:val="008A0901"/>
    <w:rsid w:val="008B5840"/>
    <w:rsid w:val="008E57C5"/>
    <w:rsid w:val="008E7DFF"/>
    <w:rsid w:val="009056A4"/>
    <w:rsid w:val="00912A0F"/>
    <w:rsid w:val="0093389D"/>
    <w:rsid w:val="00955FCF"/>
    <w:rsid w:val="00967B2A"/>
    <w:rsid w:val="00982343"/>
    <w:rsid w:val="0099186D"/>
    <w:rsid w:val="00993F2A"/>
    <w:rsid w:val="009B2DB6"/>
    <w:rsid w:val="009D0388"/>
    <w:rsid w:val="00A16315"/>
    <w:rsid w:val="00A254F4"/>
    <w:rsid w:val="00A327DB"/>
    <w:rsid w:val="00A56460"/>
    <w:rsid w:val="00A661E6"/>
    <w:rsid w:val="00A75A33"/>
    <w:rsid w:val="00A75DD7"/>
    <w:rsid w:val="00A837E5"/>
    <w:rsid w:val="00A90F97"/>
    <w:rsid w:val="00AA2E99"/>
    <w:rsid w:val="00AB181C"/>
    <w:rsid w:val="00AB26CF"/>
    <w:rsid w:val="00AD23B5"/>
    <w:rsid w:val="00AD4FF6"/>
    <w:rsid w:val="00AF2B7B"/>
    <w:rsid w:val="00B03107"/>
    <w:rsid w:val="00B16139"/>
    <w:rsid w:val="00B60148"/>
    <w:rsid w:val="00B7769B"/>
    <w:rsid w:val="00BD30AE"/>
    <w:rsid w:val="00BE460C"/>
    <w:rsid w:val="00C225CD"/>
    <w:rsid w:val="00C65216"/>
    <w:rsid w:val="00CC19E9"/>
    <w:rsid w:val="00CC7CD3"/>
    <w:rsid w:val="00CE6198"/>
    <w:rsid w:val="00D03E25"/>
    <w:rsid w:val="00D273A4"/>
    <w:rsid w:val="00D274BE"/>
    <w:rsid w:val="00D3053E"/>
    <w:rsid w:val="00D333B1"/>
    <w:rsid w:val="00D41F51"/>
    <w:rsid w:val="00D421EC"/>
    <w:rsid w:val="00D47EE5"/>
    <w:rsid w:val="00D54667"/>
    <w:rsid w:val="00D54EEF"/>
    <w:rsid w:val="00D5532B"/>
    <w:rsid w:val="00D7400C"/>
    <w:rsid w:val="00D74047"/>
    <w:rsid w:val="00DA038A"/>
    <w:rsid w:val="00DB27EA"/>
    <w:rsid w:val="00DE1299"/>
    <w:rsid w:val="00E30C79"/>
    <w:rsid w:val="00E32B78"/>
    <w:rsid w:val="00E42D69"/>
    <w:rsid w:val="00E657C1"/>
    <w:rsid w:val="00E8573B"/>
    <w:rsid w:val="00E86EF2"/>
    <w:rsid w:val="00ED7217"/>
    <w:rsid w:val="00EE3E29"/>
    <w:rsid w:val="00EF53E4"/>
    <w:rsid w:val="00F041D6"/>
    <w:rsid w:val="00F10B06"/>
    <w:rsid w:val="00F16E10"/>
    <w:rsid w:val="00F231E0"/>
    <w:rsid w:val="00F31E65"/>
    <w:rsid w:val="00F616A3"/>
    <w:rsid w:val="00F64BB5"/>
    <w:rsid w:val="00F672B1"/>
    <w:rsid w:val="00F8019C"/>
    <w:rsid w:val="00F84D85"/>
    <w:rsid w:val="00F93719"/>
    <w:rsid w:val="00FB37B2"/>
    <w:rsid w:val="00FC280B"/>
    <w:rsid w:val="00FD0395"/>
    <w:rsid w:val="00FD3404"/>
    <w:rsid w:val="00FE19C7"/>
    <w:rsid w:val="00FE24C2"/>
    <w:rsid w:val="00FE5421"/>
    <w:rsid w:val="00FE563E"/>
    <w:rsid w:val="00FF113B"/>
    <w:rsid w:val="00FF1D3E"/>
    <w:rsid w:val="00FF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EEA4"/>
  <w15:docId w15:val="{4265E487-6D63-44F9-B0B7-06C75D45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EE5"/>
    <w:pPr>
      <w:spacing w:after="0" w:line="240" w:lineRule="auto"/>
    </w:pPr>
    <w:rPr>
      <w:rFonts w:ascii="Courier New" w:eastAsia="Times New Roman" w:hAnsi="Courier New" w:cs="Browallia New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FF"/>
  </w:style>
  <w:style w:type="paragraph" w:styleId="NoSpacing">
    <w:name w:val="No Spacing"/>
    <w:uiPriority w:val="1"/>
    <w:qFormat/>
    <w:rsid w:val="005A0FF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818FD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281164"/>
    <w:pPr>
      <w:jc w:val="center"/>
    </w:pPr>
    <w:rPr>
      <w:rFonts w:asciiTheme="minorHAnsi" w:hAnsiTheme="minorHAnsi" w:cs="Angsana New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81164"/>
    <w:rPr>
      <w:rFonts w:eastAsia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7971C6"/>
    <w:rPr>
      <w:color w:val="0000FF" w:themeColor="hyperlink"/>
      <w:u w:val="single"/>
    </w:rPr>
  </w:style>
  <w:style w:type="character" w:customStyle="1" w:styleId="s5">
    <w:name w:val="s5"/>
    <w:basedOn w:val="DefaultParagraphFont"/>
    <w:rsid w:val="005320F3"/>
  </w:style>
  <w:style w:type="paragraph" w:styleId="ListParagraph">
    <w:name w:val="List Paragraph"/>
    <w:basedOn w:val="Normal"/>
    <w:uiPriority w:val="34"/>
    <w:qFormat/>
    <w:rsid w:val="00034D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46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463"/>
    <w:rPr>
      <w:rFonts w:ascii="Tahoma" w:eastAsia="Times New Roman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993F2A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4B14-FFEA-4ADA-A0BA-9CFEC276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Jinda</cp:lastModifiedBy>
  <cp:revision>4</cp:revision>
  <cp:lastPrinted>2022-06-06T03:00:00Z</cp:lastPrinted>
  <dcterms:created xsi:type="dcterms:W3CDTF">2022-06-06T03:18:00Z</dcterms:created>
  <dcterms:modified xsi:type="dcterms:W3CDTF">2022-06-07T07:36:00Z</dcterms:modified>
</cp:coreProperties>
</file>