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A28376" w14:textId="7C02AC14" w:rsidR="004F0B38" w:rsidRPr="004F0B38" w:rsidRDefault="004F0B38" w:rsidP="004F0B38">
      <w:pPr>
        <w:spacing w:after="0" w:line="240" w:lineRule="auto"/>
        <w:jc w:val="thaiDistribute"/>
        <w:rPr>
          <w:rFonts w:ascii="TH SarabunPSK" w:hAnsi="TH SarabunPSK" w:cs="TH SarabunPSK"/>
          <w:b/>
          <w:bCs/>
          <w:sz w:val="36"/>
          <w:szCs w:val="36"/>
        </w:rPr>
      </w:pPr>
      <w:r w:rsidRPr="004F0B38">
        <w:rPr>
          <w:rFonts w:ascii="TH SarabunPSK" w:hAnsi="TH SarabunPSK" w:cs="TH SarabunPSK"/>
          <w:b/>
          <w:bCs/>
          <w:sz w:val="36"/>
          <w:szCs w:val="36"/>
          <w:cs/>
        </w:rPr>
        <w:t xml:space="preserve">สำนักงานสลากฯ จัดประชุมเพื่อคัดเลือกตัวแทนจำหน่าย "สลาก 80" ภาคใต้ </w:t>
      </w:r>
      <w:r>
        <w:rPr>
          <w:rFonts w:ascii="TH SarabunPSK" w:hAnsi="TH SarabunPSK" w:cs="TH SarabunPSK"/>
          <w:b/>
          <w:bCs/>
          <w:sz w:val="36"/>
          <w:szCs w:val="36"/>
        </w:rPr>
        <w:br/>
      </w:r>
      <w:r w:rsidRPr="004F0B38">
        <w:rPr>
          <w:rFonts w:ascii="TH SarabunPSK" w:hAnsi="TH SarabunPSK" w:cs="TH SarabunPSK"/>
          <w:b/>
          <w:bCs/>
          <w:sz w:val="36"/>
          <w:szCs w:val="36"/>
          <w:cs/>
        </w:rPr>
        <w:t xml:space="preserve">ที่สงขลา-สุราษฎร์ธานี </w:t>
      </w:r>
    </w:p>
    <w:p w14:paraId="3A99F1B3" w14:textId="77777777" w:rsidR="004F0B38" w:rsidRPr="0019355E" w:rsidRDefault="004F0B38" w:rsidP="004F0B38">
      <w:pPr>
        <w:spacing w:after="0" w:line="240" w:lineRule="auto"/>
        <w:ind w:firstLine="720"/>
        <w:rPr>
          <w:rFonts w:ascii="TH SarabunPSK" w:hAnsi="TH SarabunPSK" w:cs="TH SarabunPSK"/>
          <w:sz w:val="16"/>
          <w:szCs w:val="16"/>
        </w:rPr>
      </w:pPr>
    </w:p>
    <w:p w14:paraId="3EDA43D5" w14:textId="18A8B9CD" w:rsidR="004F0B38" w:rsidRPr="004F0B38" w:rsidRDefault="004F0B38" w:rsidP="004F0B38">
      <w:pPr>
        <w:spacing w:after="0" w:line="240" w:lineRule="auto"/>
        <w:ind w:firstLine="720"/>
        <w:jc w:val="thaiDistribute"/>
        <w:rPr>
          <w:rFonts w:ascii="TH SarabunPSK" w:hAnsi="TH SarabunPSK" w:cs="TH SarabunPSK"/>
          <w:sz w:val="32"/>
          <w:szCs w:val="32"/>
        </w:rPr>
      </w:pPr>
      <w:r w:rsidRPr="004F0B38">
        <w:rPr>
          <w:rFonts w:ascii="TH SarabunPSK" w:hAnsi="TH SarabunPSK" w:cs="TH SarabunPSK"/>
          <w:sz w:val="32"/>
          <w:szCs w:val="32"/>
          <w:cs/>
        </w:rPr>
        <w:t xml:space="preserve"> วันนี้  (21 พฤษภาคม 2565) เวลา 13.00 น.</w:t>
      </w:r>
      <w:r w:rsidRPr="004F0B38">
        <w:rPr>
          <w:rFonts w:ascii="Arial" w:hAnsi="Arial" w:cs="Arial" w:hint="cs"/>
          <w:sz w:val="32"/>
          <w:szCs w:val="32"/>
          <w:cs/>
        </w:rPr>
        <w:t>​</w:t>
      </w:r>
      <w:r>
        <w:rPr>
          <w:rFonts w:ascii="Arial" w:hAnsi="Arial" w:cs="Arial"/>
          <w:sz w:val="32"/>
          <w:szCs w:val="32"/>
        </w:rPr>
        <w:t xml:space="preserve"> </w:t>
      </w:r>
      <w:r w:rsidRPr="004F0B38">
        <w:rPr>
          <w:rFonts w:ascii="TH SarabunPSK" w:hAnsi="TH SarabunPSK" w:cs="TH SarabunPSK" w:hint="cs"/>
          <w:sz w:val="32"/>
          <w:szCs w:val="32"/>
          <w:cs/>
        </w:rPr>
        <w:t>ที่หอประชุมจังหวัดสงขลา</w:t>
      </w:r>
      <w:r w:rsidRPr="004F0B38">
        <w:rPr>
          <w:rFonts w:ascii="TH SarabunPSK" w:hAnsi="TH SarabunPSK" w:cs="TH SarabunPSK"/>
          <w:sz w:val="32"/>
          <w:szCs w:val="32"/>
          <w:cs/>
        </w:rPr>
        <w:t xml:space="preserve">  </w:t>
      </w:r>
      <w:r w:rsidRPr="004F0B38">
        <w:rPr>
          <w:rFonts w:ascii="TH SarabunPSK" w:hAnsi="TH SarabunPSK" w:cs="TH SarabunPSK" w:hint="cs"/>
          <w:sz w:val="32"/>
          <w:szCs w:val="32"/>
          <w:cs/>
        </w:rPr>
        <w:t>อำเภอเมื</w:t>
      </w:r>
      <w:r w:rsidRPr="004F0B38">
        <w:rPr>
          <w:rFonts w:ascii="TH SarabunPSK" w:hAnsi="TH SarabunPSK" w:cs="TH SarabunPSK"/>
          <w:sz w:val="32"/>
          <w:szCs w:val="32"/>
          <w:cs/>
        </w:rPr>
        <w:t xml:space="preserve">อง จังหวัดสงขลา สำนักงานสลากกินแบ่งรัฐบาล โดย พันโท หนุน </w:t>
      </w:r>
      <w:proofErr w:type="spellStart"/>
      <w:r w:rsidRPr="004F0B38">
        <w:rPr>
          <w:rFonts w:ascii="TH SarabunPSK" w:hAnsi="TH SarabunPSK" w:cs="TH SarabunPSK"/>
          <w:sz w:val="32"/>
          <w:szCs w:val="32"/>
          <w:cs/>
        </w:rPr>
        <w:t>ศันส</w:t>
      </w:r>
      <w:proofErr w:type="spellEnd"/>
      <w:r w:rsidRPr="004F0B38">
        <w:rPr>
          <w:rFonts w:ascii="TH SarabunPSK" w:hAnsi="TH SarabunPSK" w:cs="TH SarabunPSK"/>
          <w:sz w:val="32"/>
          <w:szCs w:val="32"/>
          <w:cs/>
        </w:rPr>
        <w:t>นาคม ผู้อำนวยการ เป็นประธานการประชุมชี้แจงหลักเกณฑ์และเงื่อนไขให้กับตัวแทนจำหน่ายสลากในภาคใต้ ที่สนใจสมัครเข้าร่วมโครงการ "สลาก 80"  เป็นวันแรก ในการนี้ นาย</w:t>
      </w:r>
      <w:r w:rsidR="00D05687">
        <w:rPr>
          <w:rFonts w:ascii="TH SarabunPSK" w:hAnsi="TH SarabunPSK" w:cs="TH SarabunPSK" w:hint="cs"/>
          <w:sz w:val="32"/>
          <w:szCs w:val="32"/>
          <w:cs/>
        </w:rPr>
        <w:t xml:space="preserve">จรัญ </w:t>
      </w:r>
      <w:proofErr w:type="spellStart"/>
      <w:r w:rsidR="00D05687">
        <w:rPr>
          <w:rFonts w:ascii="TH SarabunPSK" w:hAnsi="TH SarabunPSK" w:cs="TH SarabunPSK" w:hint="cs"/>
          <w:sz w:val="32"/>
          <w:szCs w:val="32"/>
          <w:cs/>
        </w:rPr>
        <w:t>จั</w:t>
      </w:r>
      <w:proofErr w:type="spellEnd"/>
      <w:r w:rsidR="00D05687">
        <w:rPr>
          <w:rFonts w:ascii="TH SarabunPSK" w:hAnsi="TH SarabunPSK" w:cs="TH SarabunPSK" w:hint="cs"/>
          <w:sz w:val="32"/>
          <w:szCs w:val="32"/>
          <w:cs/>
        </w:rPr>
        <w:t>นทรปาน</w:t>
      </w:r>
      <w:r w:rsidRPr="004F0B38">
        <w:rPr>
          <w:rFonts w:ascii="TH SarabunPSK" w:hAnsi="TH SarabunPSK" w:cs="TH SarabunPSK"/>
          <w:sz w:val="32"/>
          <w:szCs w:val="32"/>
          <w:cs/>
        </w:rPr>
        <w:t xml:space="preserve"> </w:t>
      </w:r>
      <w:r w:rsidR="00D05687">
        <w:rPr>
          <w:rFonts w:ascii="TH SarabunPSK" w:hAnsi="TH SarabunPSK" w:cs="TH SarabunPSK" w:hint="cs"/>
          <w:sz w:val="32"/>
          <w:szCs w:val="32"/>
          <w:cs/>
        </w:rPr>
        <w:t>ปลัด</w:t>
      </w:r>
      <w:r w:rsidRPr="004F0B38">
        <w:rPr>
          <w:rFonts w:ascii="TH SarabunPSK" w:hAnsi="TH SarabunPSK" w:cs="TH SarabunPSK"/>
          <w:sz w:val="32"/>
          <w:szCs w:val="32"/>
          <w:cs/>
        </w:rPr>
        <w:t xml:space="preserve">จังหวัดสงขลา ให้เกียรติเข้าร่วมการประชุมดังกล่าวด้วย </w:t>
      </w:r>
    </w:p>
    <w:p w14:paraId="56691A1E" w14:textId="77777777" w:rsidR="004F0B38" w:rsidRPr="0019355E" w:rsidRDefault="004F0B38" w:rsidP="004F0B38">
      <w:pPr>
        <w:spacing w:after="0" w:line="240" w:lineRule="auto"/>
        <w:ind w:firstLine="720"/>
        <w:rPr>
          <w:rFonts w:ascii="TH SarabunPSK" w:hAnsi="TH SarabunPSK" w:cs="TH SarabunPSK"/>
          <w:sz w:val="16"/>
          <w:szCs w:val="16"/>
        </w:rPr>
      </w:pPr>
    </w:p>
    <w:p w14:paraId="191BE5A4" w14:textId="376AD636" w:rsidR="004F0B38" w:rsidRPr="004F0B38" w:rsidRDefault="004F0B38" w:rsidP="004F0B38">
      <w:pPr>
        <w:spacing w:after="0" w:line="240" w:lineRule="auto"/>
        <w:ind w:firstLine="720"/>
        <w:jc w:val="thaiDistribute"/>
        <w:rPr>
          <w:rFonts w:ascii="TH SarabunPSK" w:hAnsi="TH SarabunPSK" w:cs="TH SarabunPSK"/>
          <w:sz w:val="32"/>
          <w:szCs w:val="32"/>
        </w:rPr>
      </w:pPr>
      <w:r w:rsidRPr="004F0B38">
        <w:rPr>
          <w:rFonts w:ascii="TH SarabunPSK" w:hAnsi="TH SarabunPSK" w:cs="TH SarabunPSK"/>
          <w:sz w:val="32"/>
          <w:szCs w:val="32"/>
          <w:cs/>
        </w:rPr>
        <w:t xml:space="preserve">  ผู้อำนวยการสำนักงานสลากกินแบ่งรัฐบาล กล่าวว่า การจัดประชุมตัวแทนจำหน่ายภาคใต้ ที่สมัครเข้าร่วมโครงการ "สลาก 80" ในครั้งนี้ จัดขึ้น 2 วัน โดยจะแบ่งเป็นการประชุมตัวแทนจำหน่ายภาคใต้ตอนล่างและภาคใต้ตอนบน รวม 14 จังหวัด มีตัวแทนจำหน่ายสนใจสมัครเข้าร่วมโครงการกว่า 400 ราย สำหรับในวันนี้ เป็นการประชุมตัวแทนจำหน่ายจากจังหวัดต่างๆ ของภาคใต้ตอนล่าง ได้แก่ สงขลา ยะลา ปัตตานี นราธิวาส ตรัง สตูล และพัทลุง ส่วนในวันพรุ่งนี้ จะเดินทางไปที่ศูนย์กลางการประชุมสัมมนาภาคใต้ตอนบน จังหวัดสุราษฎร์ธานี เพื่อจัดประชุมตัวแทนจำหน่ายจาก สุราษฎร์ธานี ชุมพร ระนอง นครศรีธรรมราช ภูเก็ต กระบี่ และพังงา ทั้งนี้ หลังจากดำเนินการคัดเลือกเรียบร้อยแล้ว จะเข้าสู่กระบวนการจัดทำสัญญาต่อไป  </w:t>
      </w:r>
    </w:p>
    <w:p w14:paraId="5E4577E7" w14:textId="77777777" w:rsidR="004F0B38" w:rsidRPr="0019355E" w:rsidRDefault="004F0B38" w:rsidP="004F0B38">
      <w:pPr>
        <w:spacing w:after="0" w:line="240" w:lineRule="auto"/>
        <w:ind w:firstLine="720"/>
        <w:rPr>
          <w:rFonts w:ascii="TH SarabunPSK" w:hAnsi="TH SarabunPSK" w:cs="TH SarabunPSK"/>
          <w:sz w:val="16"/>
          <w:szCs w:val="16"/>
        </w:rPr>
      </w:pPr>
    </w:p>
    <w:p w14:paraId="2A15C305" w14:textId="1BEC9B55" w:rsidR="004F0B38" w:rsidRPr="0019355E" w:rsidRDefault="004F0B38" w:rsidP="004F0B38">
      <w:pPr>
        <w:spacing w:after="0" w:line="240" w:lineRule="auto"/>
        <w:ind w:firstLine="720"/>
        <w:jc w:val="thaiDistribute"/>
        <w:rPr>
          <w:rFonts w:ascii="TH SarabunPSK" w:hAnsi="TH SarabunPSK" w:cs="TH SarabunPSK"/>
          <w:spacing w:val="-6"/>
          <w:sz w:val="32"/>
          <w:szCs w:val="32"/>
        </w:rPr>
      </w:pPr>
      <w:r w:rsidRPr="0019355E">
        <w:rPr>
          <w:rFonts w:ascii="TH SarabunPSK" w:hAnsi="TH SarabunPSK" w:cs="TH SarabunPSK"/>
          <w:spacing w:val="-6"/>
          <w:sz w:val="32"/>
          <w:szCs w:val="32"/>
          <w:cs/>
        </w:rPr>
        <w:t xml:space="preserve">  พันโท หนุน </w:t>
      </w:r>
      <w:proofErr w:type="spellStart"/>
      <w:r w:rsidRPr="0019355E">
        <w:rPr>
          <w:rFonts w:ascii="TH SarabunPSK" w:hAnsi="TH SarabunPSK" w:cs="TH SarabunPSK"/>
          <w:spacing w:val="-6"/>
          <w:sz w:val="32"/>
          <w:szCs w:val="32"/>
          <w:cs/>
        </w:rPr>
        <w:t>ศันส</w:t>
      </w:r>
      <w:proofErr w:type="spellEnd"/>
      <w:r w:rsidRPr="0019355E">
        <w:rPr>
          <w:rFonts w:ascii="TH SarabunPSK" w:hAnsi="TH SarabunPSK" w:cs="TH SarabunPSK"/>
          <w:spacing w:val="-6"/>
          <w:sz w:val="32"/>
          <w:szCs w:val="32"/>
          <w:cs/>
        </w:rPr>
        <w:t>นาคม กล่าวต่อไปอีกว่า โครงการ "สลาก 80" เป็นหนึ่งในหลายๆ มาตรการ</w:t>
      </w:r>
      <w:bookmarkStart w:id="0" w:name="_GoBack"/>
      <w:bookmarkEnd w:id="0"/>
      <w:r w:rsidRPr="0019355E">
        <w:rPr>
          <w:rFonts w:ascii="TH SarabunPSK" w:hAnsi="TH SarabunPSK" w:cs="TH SarabunPSK"/>
          <w:spacing w:val="-6"/>
          <w:sz w:val="32"/>
          <w:szCs w:val="32"/>
          <w:cs/>
        </w:rPr>
        <w:t>ที่สำนักงานสลากกินแบ่งรัฐบาลได้วางแนวทางไว้   โครงการนี้ มุ่งหมายให้ประชาชนสามารถซื้อสลากในราคา 80 บาทจากจุดจำหน่ายที่กระจายอยู่ทั่วประเทศ โดยตัวแทนจำหน่ายที่เข้าร่วมโครงการ จะได้รับสลากไปจำหน่ายจุดละไม่เกิน 25 เล่ม</w:t>
      </w:r>
      <w:r w:rsidRPr="0019355E">
        <w:rPr>
          <w:rFonts w:ascii="TH SarabunPSK" w:hAnsi="TH SarabunPSK" w:cs="TH SarabunPSK"/>
          <w:spacing w:val="-6"/>
          <w:sz w:val="32"/>
          <w:szCs w:val="32"/>
        </w:rPr>
        <w:t xml:space="preserve"> </w:t>
      </w:r>
      <w:r w:rsidRPr="0019355E">
        <w:rPr>
          <w:rFonts w:ascii="TH SarabunPSK" w:hAnsi="TH SarabunPSK" w:cs="TH SarabunPSK"/>
          <w:spacing w:val="-6"/>
          <w:sz w:val="32"/>
          <w:szCs w:val="32"/>
          <w:cs/>
        </w:rPr>
        <w:t>หรือ 2,500 ฉบับ ซื้อขายผ่านแอปพลิเคชันเป๋าตัง และถุงเงิน ปัจจุบันมีจุดจำหน่ายตามโครงการ "สลาก 80" ให้บริการแล้ว จำนวน 362 จุดในกรุงเทพมหานคร ปริมณฑล</w:t>
      </w:r>
      <w:r w:rsidR="0019355E">
        <w:rPr>
          <w:rFonts w:ascii="TH SarabunPSK" w:hAnsi="TH SarabunPSK" w:cs="TH SarabunPSK" w:hint="cs"/>
          <w:spacing w:val="-6"/>
          <w:sz w:val="32"/>
          <w:szCs w:val="32"/>
          <w:cs/>
        </w:rPr>
        <w:t xml:space="preserve"> </w:t>
      </w:r>
      <w:r w:rsidRPr="0019355E">
        <w:rPr>
          <w:rFonts w:ascii="TH SarabunPSK" w:hAnsi="TH SarabunPSK" w:cs="TH SarabunPSK"/>
          <w:spacing w:val="-6"/>
          <w:sz w:val="32"/>
          <w:szCs w:val="32"/>
          <w:cs/>
        </w:rPr>
        <w:t xml:space="preserve">ภาคกลาง ภาคตะวันออกเฉียงเหนือ และภาคตะวันออก  ส่วนภาคเหนืออยู่ระหว่างการจัดทำสัญญาและหลังจากประชุมคัดเลือกตัวแทนจำหน่ายในภาคใต้ครั้งนี้เรียบร้อยแล้ว จะมีการทำสัญญาเพื่อจำหน่ายสลากตามโครงการ คาดว่าเดือนกรกฎาคม 2565 จะมีจุดจำหน่ายโครงการ "สลาก 80" ทั่วทุกภูมิภาคทั่วประเทศ </w:t>
      </w:r>
    </w:p>
    <w:p w14:paraId="1FE75216" w14:textId="77777777" w:rsidR="004F0B38" w:rsidRPr="0019355E" w:rsidRDefault="004F0B38" w:rsidP="004F0B38">
      <w:pPr>
        <w:spacing w:after="0" w:line="240" w:lineRule="auto"/>
        <w:ind w:firstLine="720"/>
        <w:rPr>
          <w:rFonts w:ascii="TH SarabunPSK" w:hAnsi="TH SarabunPSK" w:cs="TH SarabunPSK"/>
          <w:sz w:val="16"/>
          <w:szCs w:val="16"/>
        </w:rPr>
      </w:pPr>
    </w:p>
    <w:p w14:paraId="6639DBDE" w14:textId="52C7007E" w:rsidR="007D3307" w:rsidRPr="0019355E" w:rsidRDefault="004F0B38" w:rsidP="004F0B38">
      <w:pPr>
        <w:spacing w:after="0" w:line="240" w:lineRule="auto"/>
        <w:ind w:firstLine="720"/>
        <w:jc w:val="thaiDistribute"/>
        <w:rPr>
          <w:rFonts w:ascii="TH SarabunPSK" w:hAnsi="TH SarabunPSK" w:cs="TH SarabunPSK"/>
          <w:spacing w:val="-4"/>
          <w:sz w:val="36"/>
          <w:szCs w:val="36"/>
        </w:rPr>
      </w:pPr>
      <w:r w:rsidRPr="0019355E">
        <w:rPr>
          <w:rFonts w:ascii="TH SarabunPSK" w:hAnsi="TH SarabunPSK" w:cs="TH SarabunPSK"/>
          <w:spacing w:val="-4"/>
          <w:sz w:val="32"/>
          <w:szCs w:val="32"/>
          <w:cs/>
        </w:rPr>
        <w:t xml:space="preserve"> สำหรับโครงการและมาตรการต่างๆ ที่สำนักงานสลากฯ ดำเนินการเพื่อแก้ไขปัญหาสลากเกินราคา ซึ่งมีหลายมาตรการประกอบกัน ทั้งมาตรการระยะสั้น ระยะกลาง</w:t>
      </w:r>
      <w:r w:rsidRPr="0019355E">
        <w:rPr>
          <w:rFonts w:ascii="TH SarabunPSK" w:hAnsi="TH SarabunPSK" w:cs="TH SarabunPSK"/>
          <w:spacing w:val="-4"/>
          <w:sz w:val="32"/>
          <w:szCs w:val="32"/>
        </w:rPr>
        <w:t xml:space="preserve"> </w:t>
      </w:r>
      <w:r w:rsidRPr="0019355E">
        <w:rPr>
          <w:rFonts w:ascii="TH SarabunPSK" w:hAnsi="TH SarabunPSK" w:cs="TH SarabunPSK"/>
          <w:spacing w:val="-4"/>
          <w:sz w:val="32"/>
          <w:szCs w:val="32"/>
          <w:cs/>
        </w:rPr>
        <w:t>และระยะยาวนั้น มีความคืบหน้าไปมาก นอกเหนือจากโครงการสลาก 80 ซึ่งกระจายจุดจำหน่ายสลากทั่วประเทศแล้ว ยังมีโครงการลงทะเบียนผู้ซื้อ-จองล่วงหน้า เพื่อให้ผู้ขายจริงได้เข้าถึงสลากโดยตรงจากสำนักงานสลากฯ ในส่วนของมาตรการระยะกลาง คือ</w:t>
      </w:r>
      <w:r w:rsidR="00816B6E" w:rsidRPr="0019355E">
        <w:rPr>
          <w:rFonts w:ascii="TH SarabunPSK" w:hAnsi="TH SarabunPSK" w:cs="TH SarabunPSK"/>
          <w:spacing w:val="-4"/>
          <w:sz w:val="32"/>
          <w:szCs w:val="32"/>
        </w:rPr>
        <w:t xml:space="preserve"> </w:t>
      </w:r>
      <w:r w:rsidRPr="0019355E">
        <w:rPr>
          <w:rFonts w:ascii="TH SarabunPSK" w:hAnsi="TH SarabunPSK" w:cs="TH SarabunPSK"/>
          <w:spacing w:val="-4"/>
          <w:sz w:val="32"/>
          <w:szCs w:val="32"/>
          <w:cs/>
        </w:rPr>
        <w:t>โครงการจำหน่ายสลากผ่านแพลตฟอร์มจำหน่ายของสำนักงานฯ หรือ โครงการสลากดิจิทัลก็จะเริ่มงวด 16 มิถุนายน 2565 เป็นงวดแรก จำนวนสลากที่จะจำหน่าย 5 ล้านฉบับ การซื้อขายผ่านแอปเป๋าตัง ถุงเงิน  ขณะนี้ การทำ</w:t>
      </w:r>
      <w:r w:rsidR="00147589" w:rsidRPr="0019355E">
        <w:rPr>
          <w:rFonts w:ascii="TH SarabunPSK" w:hAnsi="TH SarabunPSK" w:cs="TH SarabunPSK" w:hint="cs"/>
          <w:spacing w:val="-4"/>
          <w:sz w:val="32"/>
          <w:szCs w:val="32"/>
          <w:cs/>
        </w:rPr>
        <w:t>สัญญา</w:t>
      </w:r>
      <w:r w:rsidRPr="0019355E">
        <w:rPr>
          <w:rFonts w:ascii="TH SarabunPSK" w:hAnsi="TH SarabunPSK" w:cs="TH SarabunPSK"/>
          <w:spacing w:val="-4"/>
          <w:sz w:val="32"/>
          <w:szCs w:val="32"/>
          <w:cs/>
        </w:rPr>
        <w:t>ตัวแทนจำหน่ายสลากดิจิทัลใกล้แล้วเสร็จ  และ</w:t>
      </w:r>
      <w:r w:rsidR="00C33A9A" w:rsidRPr="0019355E">
        <w:rPr>
          <w:rFonts w:ascii="TH SarabunPSK" w:hAnsi="TH SarabunPSK" w:cs="TH SarabunPSK" w:hint="cs"/>
          <w:spacing w:val="-4"/>
          <w:sz w:val="32"/>
          <w:szCs w:val="32"/>
          <w:cs/>
        </w:rPr>
        <w:t>ในส่วนของ</w:t>
      </w:r>
      <w:r w:rsidRPr="0019355E">
        <w:rPr>
          <w:rFonts w:ascii="TH SarabunPSK" w:hAnsi="TH SarabunPSK" w:cs="TH SarabunPSK"/>
          <w:spacing w:val="-4"/>
          <w:sz w:val="32"/>
          <w:szCs w:val="32"/>
          <w:cs/>
        </w:rPr>
        <w:t>มาตรการระยะยาว คือ</w:t>
      </w:r>
      <w:r w:rsidR="00147589" w:rsidRPr="0019355E">
        <w:rPr>
          <w:rFonts w:ascii="TH SarabunPSK" w:hAnsi="TH SarabunPSK" w:cs="TH SarabunPSK" w:hint="cs"/>
          <w:spacing w:val="-4"/>
          <w:sz w:val="32"/>
          <w:szCs w:val="32"/>
          <w:cs/>
        </w:rPr>
        <w:t xml:space="preserve"> </w:t>
      </w:r>
      <w:r w:rsidRPr="0019355E">
        <w:rPr>
          <w:rFonts w:ascii="TH SarabunPSK" w:hAnsi="TH SarabunPSK" w:cs="TH SarabunPSK"/>
          <w:spacing w:val="-4"/>
          <w:sz w:val="32"/>
          <w:szCs w:val="32"/>
          <w:cs/>
        </w:rPr>
        <w:t>การออกผลิตภัณฑ์ใหม่ สำนักงานสลากฯ ได้เตรียมการศึกษาผลกระทบทางสังคม และจะเริ่มลงพื้นที่เพื่อรับฟังความคิดเห็นประชาชน ในเร็วๆ นี้</w:t>
      </w:r>
    </w:p>
    <w:p w14:paraId="0654A2D3" w14:textId="77777777" w:rsidR="00F554DB" w:rsidRDefault="00F554DB" w:rsidP="00A72851">
      <w:pPr>
        <w:spacing w:after="0" w:line="240" w:lineRule="auto"/>
        <w:ind w:left="5760"/>
        <w:rPr>
          <w:rFonts w:ascii="TH SarabunPSK" w:hAnsi="TH SarabunPSK" w:cs="TH SarabunPSK"/>
          <w:sz w:val="32"/>
          <w:szCs w:val="32"/>
        </w:rPr>
      </w:pPr>
    </w:p>
    <w:p w14:paraId="4F6AE7B8" w14:textId="053E5FBC" w:rsidR="00FB1481" w:rsidRPr="00F959E7" w:rsidRDefault="008169F6" w:rsidP="0019355E">
      <w:pPr>
        <w:spacing w:after="0" w:line="240" w:lineRule="auto"/>
        <w:ind w:left="5760"/>
        <w:rPr>
          <w:rFonts w:ascii="TH SarabunPSK" w:hAnsi="TH SarabunPSK" w:cs="TH SarabunPSK"/>
          <w:sz w:val="32"/>
          <w:szCs w:val="32"/>
        </w:rPr>
      </w:pPr>
      <w:r w:rsidRPr="00C56452">
        <w:rPr>
          <w:rFonts w:ascii="TH SarabunPSK" w:hAnsi="TH SarabunPSK" w:cs="TH SarabunPSK"/>
          <w:sz w:val="32"/>
          <w:szCs w:val="32"/>
        </w:rPr>
        <w:t xml:space="preserve">      </w:t>
      </w:r>
      <w:r w:rsidR="00FB1481" w:rsidRPr="00C56452">
        <w:rPr>
          <w:rFonts w:ascii="TH SarabunPSK" w:hAnsi="TH SarabunPSK" w:cs="TH SarabunPSK"/>
          <w:sz w:val="32"/>
          <w:szCs w:val="32"/>
          <w:cs/>
        </w:rPr>
        <w:t>กองประชาสัมพันธ์</w:t>
      </w:r>
      <w:r w:rsidR="0019355E">
        <w:rPr>
          <w:rFonts w:ascii="TH SarabunPSK" w:hAnsi="TH SarabunPSK" w:cs="TH SarabunPSK" w:hint="cs"/>
          <w:sz w:val="32"/>
          <w:szCs w:val="32"/>
          <w:cs/>
        </w:rPr>
        <w:t xml:space="preserve"> </w:t>
      </w:r>
      <w:r w:rsidR="00FB1481" w:rsidRPr="00F959E7">
        <w:rPr>
          <w:rFonts w:ascii="TH SarabunPSK" w:hAnsi="TH SarabunPSK" w:cs="TH SarabunPSK"/>
          <w:sz w:val="32"/>
          <w:szCs w:val="32"/>
          <w:cs/>
        </w:rPr>
        <w:t>สำนักสื่อสารองค์กร</w:t>
      </w:r>
    </w:p>
    <w:p w14:paraId="75600DB3" w14:textId="45E79DE5" w:rsidR="0033606B" w:rsidRPr="00F959E7" w:rsidRDefault="00A72851" w:rsidP="00A72851">
      <w:pPr>
        <w:spacing w:after="0" w:line="240" w:lineRule="auto"/>
        <w:ind w:left="5040" w:firstLine="1056"/>
        <w:rPr>
          <w:rFonts w:ascii="TH SarabunPSK" w:hAnsi="TH SarabunPSK" w:cs="TH SarabunPSK"/>
          <w:sz w:val="32"/>
          <w:szCs w:val="32"/>
        </w:rPr>
      </w:pPr>
      <w:r>
        <w:rPr>
          <w:rFonts w:ascii="TH SarabunPSK" w:hAnsi="TH SarabunPSK" w:cs="TH SarabunPSK" w:hint="cs"/>
          <w:sz w:val="32"/>
          <w:szCs w:val="32"/>
          <w:cs/>
        </w:rPr>
        <w:t xml:space="preserve">  </w:t>
      </w:r>
      <w:r w:rsidR="00816B6E">
        <w:rPr>
          <w:rFonts w:ascii="TH SarabunPSK" w:hAnsi="TH SarabunPSK" w:cs="TH SarabunPSK"/>
          <w:sz w:val="32"/>
          <w:szCs w:val="32"/>
        </w:rPr>
        <w:t>21</w:t>
      </w:r>
      <w:r w:rsidR="000C5385" w:rsidRPr="00F959E7">
        <w:rPr>
          <w:rFonts w:ascii="TH SarabunPSK" w:hAnsi="TH SarabunPSK" w:cs="TH SarabunPSK"/>
          <w:sz w:val="32"/>
          <w:szCs w:val="32"/>
          <w:cs/>
        </w:rPr>
        <w:t xml:space="preserve"> </w:t>
      </w:r>
      <w:r w:rsidR="007D3307">
        <w:rPr>
          <w:rFonts w:ascii="TH SarabunPSK" w:hAnsi="TH SarabunPSK" w:cs="TH SarabunPSK" w:hint="cs"/>
          <w:sz w:val="32"/>
          <w:szCs w:val="32"/>
          <w:cs/>
        </w:rPr>
        <w:t>พฤษภาคม</w:t>
      </w:r>
      <w:r w:rsidR="000C5385" w:rsidRPr="00F959E7">
        <w:rPr>
          <w:rFonts w:ascii="TH SarabunPSK" w:hAnsi="TH SarabunPSK" w:cs="TH SarabunPSK"/>
          <w:sz w:val="32"/>
          <w:szCs w:val="32"/>
          <w:cs/>
        </w:rPr>
        <w:t xml:space="preserve"> </w:t>
      </w:r>
      <w:r w:rsidR="00B3312D" w:rsidRPr="00F959E7">
        <w:rPr>
          <w:rFonts w:ascii="TH SarabunPSK" w:hAnsi="TH SarabunPSK" w:cs="TH SarabunPSK"/>
          <w:sz w:val="32"/>
          <w:szCs w:val="32"/>
          <w:cs/>
        </w:rPr>
        <w:t>2565</w:t>
      </w:r>
    </w:p>
    <w:sectPr w:rsidR="0033606B" w:rsidRPr="00F959E7" w:rsidSect="0019355E">
      <w:headerReference w:type="default" r:id="rId8"/>
      <w:pgSz w:w="11906" w:h="16838"/>
      <w:pgMar w:top="1440" w:right="991"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AD099A" w14:textId="77777777" w:rsidR="00D54A24" w:rsidRDefault="00D54A24" w:rsidP="009E1AC5">
      <w:pPr>
        <w:spacing w:after="0" w:line="240" w:lineRule="auto"/>
      </w:pPr>
      <w:r>
        <w:separator/>
      </w:r>
    </w:p>
  </w:endnote>
  <w:endnote w:type="continuationSeparator" w:id="0">
    <w:p w14:paraId="1F3AF979" w14:textId="77777777" w:rsidR="00D54A24" w:rsidRDefault="00D54A24" w:rsidP="009E1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 SarabunIT๙">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Leelawadee">
    <w:panose1 w:val="020B0502040204020203"/>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390550" w14:textId="77777777" w:rsidR="00D54A24" w:rsidRDefault="00D54A24" w:rsidP="009E1AC5">
      <w:pPr>
        <w:spacing w:after="0" w:line="240" w:lineRule="auto"/>
      </w:pPr>
      <w:r>
        <w:separator/>
      </w:r>
    </w:p>
  </w:footnote>
  <w:footnote w:type="continuationSeparator" w:id="0">
    <w:p w14:paraId="52EB8E94" w14:textId="77777777" w:rsidR="00D54A24" w:rsidRDefault="00D54A24" w:rsidP="009E1A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B0D0F" w14:textId="77777777" w:rsidR="00545861" w:rsidRDefault="00545861" w:rsidP="00545861">
    <w:pPr>
      <w:rPr>
        <w:rFonts w:ascii="TH SarabunPSK" w:hAnsi="TH SarabunPSK" w:cs="TH SarabunPSK"/>
        <w:b/>
        <w:bCs/>
        <w:sz w:val="36"/>
        <w:szCs w:val="40"/>
      </w:rPr>
    </w:pPr>
    <w:r>
      <w:rPr>
        <w:noProof/>
      </w:rPr>
      <mc:AlternateContent>
        <mc:Choice Requires="wps">
          <w:drawing>
            <wp:anchor distT="0" distB="0" distL="114300" distR="114300" simplePos="0" relativeHeight="251659264" behindDoc="0" locked="0" layoutInCell="1" allowOverlap="1" wp14:anchorId="2B16483F" wp14:editId="10DE592E">
              <wp:simplePos x="0" y="0"/>
              <wp:positionH relativeFrom="column">
                <wp:posOffset>1465580</wp:posOffset>
              </wp:positionH>
              <wp:positionV relativeFrom="paragraph">
                <wp:posOffset>6350</wp:posOffset>
              </wp:positionV>
              <wp:extent cx="4321810" cy="457200"/>
              <wp:effectExtent l="0" t="0" r="254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181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CDF417" w14:textId="77777777" w:rsidR="00545861" w:rsidRPr="009A18BE" w:rsidRDefault="00545861" w:rsidP="00545861">
                          <w:pPr>
                            <w:rPr>
                              <w:rFonts w:ascii="TH SarabunPSK" w:hAnsi="TH SarabunPSK" w:cs="TH SarabunPSK"/>
                              <w:b/>
                              <w:bCs/>
                              <w:sz w:val="40"/>
                              <w:szCs w:val="44"/>
                              <w:cs/>
                            </w:rPr>
                          </w:pPr>
                          <w:r w:rsidRPr="009A18BE">
                            <w:rPr>
                              <w:rFonts w:ascii="TH SarabunPSK" w:hAnsi="TH SarabunPSK" w:cs="TH SarabunPSK"/>
                              <w:b/>
                              <w:bCs/>
                              <w:sz w:val="40"/>
                              <w:szCs w:val="44"/>
                              <w:cs/>
                            </w:rPr>
                            <w:t>ข่าวประชาสัมพันธ์ สำนักงานสลากกินแบ่งรัฐบาล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16483F" id="_x0000_t202" coordsize="21600,21600" o:spt="202" path="m,l,21600r21600,l21600,xe">
              <v:stroke joinstyle="miter"/>
              <v:path gradientshapeok="t" o:connecttype="rect"/>
            </v:shapetype>
            <v:shape id="Text Box 2" o:spid="_x0000_s1026" type="#_x0000_t202" style="position:absolute;margin-left:115.4pt;margin-top:.5pt;width:340.3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" stroked="f">
              <v:textbox>
                <w:txbxContent>
                  <w:p w14:paraId="56CDF417" w14:textId="77777777" w:rsidR="00545861" w:rsidRPr="009A18BE" w:rsidRDefault="00545861" w:rsidP="00545861">
                    <w:pPr>
                      <w:rPr>
                        <w:rFonts w:ascii="TH SarabunPSK" w:hAnsi="TH SarabunPSK" w:cs="TH SarabunPSK"/>
                        <w:b/>
                        <w:bCs/>
                        <w:sz w:val="40"/>
                        <w:szCs w:val="44"/>
                        <w:cs/>
                      </w:rPr>
                    </w:pPr>
                    <w:r w:rsidRPr="009A18BE">
                      <w:rPr>
                        <w:rFonts w:ascii="TH SarabunPSK" w:hAnsi="TH SarabunPSK" w:cs="TH SarabunPSK"/>
                        <w:b/>
                        <w:bCs/>
                        <w:sz w:val="40"/>
                        <w:szCs w:val="44"/>
                        <w:cs/>
                      </w:rPr>
                      <w:t>ข่าวประชาสัมพันธ์ สำนักงานสลากกินแบ่งรัฐบาล</w:t>
                    </w:r>
                  </w:p>
                </w:txbxContent>
              </v:textbox>
            </v:shape>
          </w:pict>
        </mc:Fallback>
      </mc:AlternateContent>
    </w:r>
    <w:r w:rsidRPr="0092769F">
      <w:rPr>
        <w:rFonts w:ascii="TH SarabunIT๙" w:hAnsi="TH SarabunIT๙" w:cs="TH SarabunIT๙"/>
        <w:noProof/>
        <w:sz w:val="40"/>
        <w:szCs w:val="40"/>
      </w:rPr>
      <w:drawing>
        <wp:anchor distT="0" distB="0" distL="114300" distR="114300" simplePos="0" relativeHeight="251660288" behindDoc="1" locked="0" layoutInCell="1" allowOverlap="1" wp14:anchorId="3D0FE758" wp14:editId="262AE633">
          <wp:simplePos x="0" y="0"/>
          <wp:positionH relativeFrom="column">
            <wp:posOffset>-190500</wp:posOffset>
          </wp:positionH>
          <wp:positionV relativeFrom="paragraph">
            <wp:posOffset>-172085</wp:posOffset>
          </wp:positionV>
          <wp:extent cx="1667761" cy="709190"/>
          <wp:effectExtent l="0" t="0" r="0" b="0"/>
          <wp:wrapNone/>
          <wp:docPr id="13"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3317" b="26506"/>
                  <a:stretch/>
                </pic:blipFill>
                <pic:spPr bwMode="auto">
                  <a:xfrm>
                    <a:off x="0" y="0"/>
                    <a:ext cx="1667761" cy="7091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E0CCD2" w14:textId="77777777" w:rsidR="009E1AC5" w:rsidRDefault="009E1A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22EB8"/>
    <w:multiLevelType w:val="hybridMultilevel"/>
    <w:tmpl w:val="0E88F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275EE"/>
    <w:multiLevelType w:val="hybridMultilevel"/>
    <w:tmpl w:val="E8189792"/>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 w15:restartNumberingAfterBreak="0">
    <w:nsid w:val="65500DC6"/>
    <w:multiLevelType w:val="hybridMultilevel"/>
    <w:tmpl w:val="49B8812E"/>
    <w:lvl w:ilvl="0" w:tplc="9422880A">
      <w:numFmt w:val="bullet"/>
      <w:lvlText w:val="-"/>
      <w:lvlJc w:val="left"/>
      <w:pPr>
        <w:ind w:left="720" w:hanging="360"/>
      </w:pPr>
      <w:rPr>
        <w:rFonts w:ascii="TH SarabunIT๙" w:eastAsiaTheme="minorHAnsi" w:hAnsi="TH SarabunIT๙" w:cs="TH SarabunIT๙"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29C"/>
    <w:rsid w:val="00016EF5"/>
    <w:rsid w:val="00031DF1"/>
    <w:rsid w:val="00064872"/>
    <w:rsid w:val="00087BBB"/>
    <w:rsid w:val="00096EA7"/>
    <w:rsid w:val="000C5385"/>
    <w:rsid w:val="000D11F7"/>
    <w:rsid w:val="000E2DE3"/>
    <w:rsid w:val="001145A8"/>
    <w:rsid w:val="00124568"/>
    <w:rsid w:val="001435D9"/>
    <w:rsid w:val="00147589"/>
    <w:rsid w:val="0016776B"/>
    <w:rsid w:val="0018658F"/>
    <w:rsid w:val="001875C8"/>
    <w:rsid w:val="0019355E"/>
    <w:rsid w:val="001B189B"/>
    <w:rsid w:val="001E558A"/>
    <w:rsid w:val="001F24EB"/>
    <w:rsid w:val="001F3C2E"/>
    <w:rsid w:val="00202EAE"/>
    <w:rsid w:val="002252C9"/>
    <w:rsid w:val="00240902"/>
    <w:rsid w:val="00241506"/>
    <w:rsid w:val="00275394"/>
    <w:rsid w:val="00287DF0"/>
    <w:rsid w:val="002C0EC6"/>
    <w:rsid w:val="002F187C"/>
    <w:rsid w:val="002F6BD2"/>
    <w:rsid w:val="0033606B"/>
    <w:rsid w:val="00341242"/>
    <w:rsid w:val="003637D5"/>
    <w:rsid w:val="0037009B"/>
    <w:rsid w:val="00374114"/>
    <w:rsid w:val="00387B0A"/>
    <w:rsid w:val="00396D95"/>
    <w:rsid w:val="003F749C"/>
    <w:rsid w:val="00400810"/>
    <w:rsid w:val="00421AA9"/>
    <w:rsid w:val="0042366F"/>
    <w:rsid w:val="004358C7"/>
    <w:rsid w:val="004A61FF"/>
    <w:rsid w:val="004A6D4A"/>
    <w:rsid w:val="004F0B38"/>
    <w:rsid w:val="00515F7A"/>
    <w:rsid w:val="0052406C"/>
    <w:rsid w:val="0054098E"/>
    <w:rsid w:val="005432E4"/>
    <w:rsid w:val="00543F59"/>
    <w:rsid w:val="00545861"/>
    <w:rsid w:val="0055416F"/>
    <w:rsid w:val="005724A0"/>
    <w:rsid w:val="0058274B"/>
    <w:rsid w:val="00586662"/>
    <w:rsid w:val="00625426"/>
    <w:rsid w:val="0064076A"/>
    <w:rsid w:val="00647EEF"/>
    <w:rsid w:val="00665CDC"/>
    <w:rsid w:val="0068726A"/>
    <w:rsid w:val="006916E0"/>
    <w:rsid w:val="00692869"/>
    <w:rsid w:val="00714920"/>
    <w:rsid w:val="00723F87"/>
    <w:rsid w:val="007310E3"/>
    <w:rsid w:val="00744CA7"/>
    <w:rsid w:val="00790B6B"/>
    <w:rsid w:val="007A7FC2"/>
    <w:rsid w:val="007D3307"/>
    <w:rsid w:val="00805098"/>
    <w:rsid w:val="008169F6"/>
    <w:rsid w:val="00816B6E"/>
    <w:rsid w:val="00820FBC"/>
    <w:rsid w:val="00824771"/>
    <w:rsid w:val="008610E5"/>
    <w:rsid w:val="008A7BAA"/>
    <w:rsid w:val="00903B86"/>
    <w:rsid w:val="0092254B"/>
    <w:rsid w:val="00940399"/>
    <w:rsid w:val="00947A72"/>
    <w:rsid w:val="00954BBD"/>
    <w:rsid w:val="0096155B"/>
    <w:rsid w:val="00962FBE"/>
    <w:rsid w:val="009A143E"/>
    <w:rsid w:val="009B1CE1"/>
    <w:rsid w:val="009D4775"/>
    <w:rsid w:val="009E1AC5"/>
    <w:rsid w:val="009E34C0"/>
    <w:rsid w:val="00A02B34"/>
    <w:rsid w:val="00A276B0"/>
    <w:rsid w:val="00A47229"/>
    <w:rsid w:val="00A72851"/>
    <w:rsid w:val="00AA01C2"/>
    <w:rsid w:val="00AE231F"/>
    <w:rsid w:val="00B047DF"/>
    <w:rsid w:val="00B31256"/>
    <w:rsid w:val="00B32189"/>
    <w:rsid w:val="00B3312D"/>
    <w:rsid w:val="00B64A90"/>
    <w:rsid w:val="00B714A3"/>
    <w:rsid w:val="00B718BD"/>
    <w:rsid w:val="00B95CD2"/>
    <w:rsid w:val="00BC0CBC"/>
    <w:rsid w:val="00BC4268"/>
    <w:rsid w:val="00BD2C6D"/>
    <w:rsid w:val="00BF32C8"/>
    <w:rsid w:val="00C0350D"/>
    <w:rsid w:val="00C04DA9"/>
    <w:rsid w:val="00C25A40"/>
    <w:rsid w:val="00C312CC"/>
    <w:rsid w:val="00C33A9A"/>
    <w:rsid w:val="00C353E8"/>
    <w:rsid w:val="00C463CE"/>
    <w:rsid w:val="00C5411E"/>
    <w:rsid w:val="00C55C02"/>
    <w:rsid w:val="00C56452"/>
    <w:rsid w:val="00C61FF9"/>
    <w:rsid w:val="00C625E9"/>
    <w:rsid w:val="00C81ED0"/>
    <w:rsid w:val="00C85EA0"/>
    <w:rsid w:val="00CA4E7B"/>
    <w:rsid w:val="00CB1927"/>
    <w:rsid w:val="00D015ED"/>
    <w:rsid w:val="00D044C8"/>
    <w:rsid w:val="00D05687"/>
    <w:rsid w:val="00D1428F"/>
    <w:rsid w:val="00D52D8C"/>
    <w:rsid w:val="00D54A24"/>
    <w:rsid w:val="00D82AD7"/>
    <w:rsid w:val="00D8332F"/>
    <w:rsid w:val="00DA04CD"/>
    <w:rsid w:val="00DE1E71"/>
    <w:rsid w:val="00DE32EF"/>
    <w:rsid w:val="00E060FA"/>
    <w:rsid w:val="00E14CF5"/>
    <w:rsid w:val="00E20DAC"/>
    <w:rsid w:val="00E21892"/>
    <w:rsid w:val="00E25547"/>
    <w:rsid w:val="00EA6E04"/>
    <w:rsid w:val="00EA73F1"/>
    <w:rsid w:val="00ED329C"/>
    <w:rsid w:val="00F054B5"/>
    <w:rsid w:val="00F11B49"/>
    <w:rsid w:val="00F16EC0"/>
    <w:rsid w:val="00F21B34"/>
    <w:rsid w:val="00F22DFC"/>
    <w:rsid w:val="00F554DB"/>
    <w:rsid w:val="00F77646"/>
    <w:rsid w:val="00F83449"/>
    <w:rsid w:val="00F959E7"/>
    <w:rsid w:val="00F974FD"/>
    <w:rsid w:val="00FB1481"/>
    <w:rsid w:val="00FD2E9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B5A5E4"/>
  <w15:docId w15:val="{50593821-C4F5-4AD1-9C64-8AC2F6FB1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32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329C"/>
    <w:pPr>
      <w:ind w:left="720"/>
      <w:contextualSpacing/>
    </w:pPr>
  </w:style>
  <w:style w:type="paragraph" w:styleId="Header">
    <w:name w:val="header"/>
    <w:basedOn w:val="Normal"/>
    <w:link w:val="HeaderChar"/>
    <w:uiPriority w:val="99"/>
    <w:unhideWhenUsed/>
    <w:rsid w:val="009E1A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1AC5"/>
  </w:style>
  <w:style w:type="paragraph" w:styleId="Footer">
    <w:name w:val="footer"/>
    <w:basedOn w:val="Normal"/>
    <w:link w:val="FooterChar"/>
    <w:uiPriority w:val="99"/>
    <w:unhideWhenUsed/>
    <w:rsid w:val="009E1A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1AC5"/>
  </w:style>
  <w:style w:type="paragraph" w:styleId="BalloonText">
    <w:name w:val="Balloon Text"/>
    <w:basedOn w:val="Normal"/>
    <w:link w:val="BalloonTextChar"/>
    <w:uiPriority w:val="99"/>
    <w:semiHidden/>
    <w:unhideWhenUsed/>
    <w:rsid w:val="009E1AC5"/>
    <w:pPr>
      <w:spacing w:after="0" w:line="240" w:lineRule="auto"/>
    </w:pPr>
    <w:rPr>
      <w:rFonts w:ascii="Leelawadee" w:hAnsi="Leelawadee" w:cs="Angsana New"/>
      <w:sz w:val="18"/>
      <w:szCs w:val="22"/>
    </w:rPr>
  </w:style>
  <w:style w:type="character" w:customStyle="1" w:styleId="BalloonTextChar">
    <w:name w:val="Balloon Text Char"/>
    <w:basedOn w:val="DefaultParagraphFont"/>
    <w:link w:val="BalloonText"/>
    <w:uiPriority w:val="99"/>
    <w:semiHidden/>
    <w:rsid w:val="009E1AC5"/>
    <w:rPr>
      <w:rFonts w:ascii="Leelawadee" w:hAnsi="Leelawadee" w:cs="Angsana New"/>
      <w:sz w:val="18"/>
      <w:szCs w:val="22"/>
    </w:rPr>
  </w:style>
  <w:style w:type="table" w:styleId="TableGrid">
    <w:name w:val="Table Grid"/>
    <w:basedOn w:val="TableNormal"/>
    <w:uiPriority w:val="39"/>
    <w:rsid w:val="00E14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4B74F-5924-4607-A53F-710B01E84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397</Words>
  <Characters>2263</Characters>
  <Application>Microsoft Office Word</Application>
  <DocSecurity>0</DocSecurity>
  <Lines>18</Lines>
  <Paragraphs>5</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นาง สุพิชญา นิทัศน์วรกุล</dc:creator>
  <cp:keywords/>
  <dc:description/>
  <cp:lastModifiedBy>Admin</cp:lastModifiedBy>
  <cp:revision>3</cp:revision>
  <cp:lastPrinted>2022-05-11T03:51:00Z</cp:lastPrinted>
  <dcterms:created xsi:type="dcterms:W3CDTF">2022-05-21T06:22:00Z</dcterms:created>
  <dcterms:modified xsi:type="dcterms:W3CDTF">2022-05-23T02:20:00Z</dcterms:modified>
</cp:coreProperties>
</file>