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71DC" w14:textId="57652911" w:rsidR="00DC4DF6" w:rsidRPr="00DA1522" w:rsidRDefault="00C04818" w:rsidP="00DC4DF6">
      <w:pPr>
        <w:pStyle w:val="a5"/>
        <w:jc w:val="center"/>
        <w:rPr>
          <w:rFonts w:ascii="TH SarabunPSK" w:hAnsi="TH SarabunPSK" w:cs="TH SarabunPSK"/>
          <w:szCs w:val="22"/>
        </w:rPr>
      </w:pPr>
      <w:r w:rsidRPr="00DA1522">
        <w:rPr>
          <w:rFonts w:ascii="TH SarabunPSK" w:hAnsi="TH SarabunPSK" w:cs="TH SarabunPSK"/>
          <w:noProof/>
          <w:sz w:val="20"/>
          <w:szCs w:val="24"/>
        </w:rPr>
        <w:drawing>
          <wp:anchor distT="0" distB="0" distL="114300" distR="114300" simplePos="0" relativeHeight="251660288" behindDoc="1" locked="0" layoutInCell="1" allowOverlap="1" wp14:anchorId="2D0B4D26" wp14:editId="38E988F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2377963"/>
      <w:r w:rsidR="004C6FC4">
        <w:rPr>
          <w:rFonts w:ascii="TH SarabunPSK" w:hAnsi="TH SarabunPSK" w:cs="TH SarabunPSK"/>
          <w:noProof/>
          <w:sz w:val="20"/>
          <w:szCs w:val="24"/>
        </w:rPr>
        <w:t xml:space="preserve"> </w:t>
      </w:r>
      <w:r w:rsidR="00500216" w:rsidRPr="00DA1522">
        <w:rPr>
          <w:rFonts w:ascii="TH SarabunPSK" w:hAnsi="TH SarabunPSK" w:cs="TH SarabunPSK"/>
          <w:szCs w:val="22"/>
        </w:rPr>
        <w:t xml:space="preserve"> </w:t>
      </w:r>
      <w:r w:rsidR="003A1BB7" w:rsidRPr="00DA1522">
        <w:rPr>
          <w:rFonts w:ascii="TH SarabunPSK" w:hAnsi="TH SarabunPSK" w:cs="TH SarabunPSK"/>
          <w:szCs w:val="22"/>
          <w:cs/>
        </w:rPr>
        <w:t>ข่าวประชาสัมพันธ์</w:t>
      </w:r>
    </w:p>
    <w:p w14:paraId="513153EE" w14:textId="77777777" w:rsidR="009918D2" w:rsidRPr="00DA1522" w:rsidRDefault="009918D2" w:rsidP="00DC4DF6">
      <w:pPr>
        <w:pStyle w:val="a5"/>
        <w:jc w:val="center"/>
        <w:rPr>
          <w:rFonts w:ascii="TH SarabunPSK" w:hAnsi="TH SarabunPSK" w:cs="TH SarabunPSK"/>
          <w:szCs w:val="22"/>
        </w:rPr>
      </w:pPr>
    </w:p>
    <w:p w14:paraId="6BBA9FC5" w14:textId="77777777" w:rsidR="009918D2" w:rsidRPr="00DA1522" w:rsidRDefault="009918D2" w:rsidP="00DC4DF6">
      <w:pPr>
        <w:pStyle w:val="a5"/>
        <w:rPr>
          <w:rFonts w:ascii="TH SarabunPSK" w:hAnsi="TH SarabunPSK" w:cs="TH SarabunPSK"/>
          <w:szCs w:val="22"/>
        </w:rPr>
      </w:pPr>
    </w:p>
    <w:p w14:paraId="7DAD5BCB" w14:textId="7BB444C1" w:rsidR="00DC4DF6" w:rsidRPr="00A80101" w:rsidRDefault="00B63213" w:rsidP="00DC4DF6">
      <w:pPr>
        <w:pStyle w:val="a5"/>
        <w:rPr>
          <w:rFonts w:ascii="TH SarabunPSK" w:hAnsi="TH SarabunPSK" w:cs="TH SarabunPSK"/>
          <w:sz w:val="20"/>
          <w:szCs w:val="20"/>
        </w:rPr>
      </w:pPr>
      <w:r w:rsidRPr="00A80101">
        <w:rPr>
          <w:rFonts w:ascii="TH SarabunPSK" w:hAnsi="TH SarabunPSK" w:cs="TH SarabunPSK"/>
          <w:sz w:val="20"/>
          <w:szCs w:val="20"/>
        </w:rPr>
        <w:t>2</w:t>
      </w:r>
      <w:r w:rsidR="00340D70">
        <w:rPr>
          <w:rFonts w:ascii="TH SarabunPSK" w:hAnsi="TH SarabunPSK" w:cs="TH SarabunPSK"/>
          <w:sz w:val="20"/>
          <w:szCs w:val="20"/>
        </w:rPr>
        <w:t>2</w:t>
      </w:r>
      <w:r w:rsidRPr="00A80101">
        <w:rPr>
          <w:rFonts w:ascii="TH SarabunPSK" w:hAnsi="TH SarabunPSK" w:cs="TH SarabunPSK"/>
          <w:sz w:val="20"/>
          <w:szCs w:val="20"/>
        </w:rPr>
        <w:t xml:space="preserve"> </w:t>
      </w:r>
      <w:r w:rsidR="00BA045C" w:rsidRPr="00A80101">
        <w:rPr>
          <w:rFonts w:ascii="TH SarabunPSK" w:hAnsi="TH SarabunPSK" w:cs="TH SarabunPSK"/>
          <w:sz w:val="20"/>
          <w:szCs w:val="20"/>
          <w:cs/>
        </w:rPr>
        <w:t xml:space="preserve">เมษายน </w:t>
      </w:r>
      <w:r w:rsidR="00DC4DF6" w:rsidRPr="00A80101">
        <w:rPr>
          <w:rFonts w:ascii="TH SarabunPSK" w:hAnsi="TH SarabunPSK" w:cs="TH SarabunPSK"/>
          <w:sz w:val="20"/>
          <w:szCs w:val="20"/>
        </w:rPr>
        <w:t>2565</w:t>
      </w:r>
      <w:bookmarkEnd w:id="0"/>
    </w:p>
    <w:p w14:paraId="12300ED1" w14:textId="77777777" w:rsidR="001B26A7" w:rsidRPr="007B7912" w:rsidRDefault="001B26A7" w:rsidP="00DC4DF6">
      <w:pPr>
        <w:pStyle w:val="a5"/>
        <w:rPr>
          <w:rFonts w:ascii="TH SarabunPSK" w:hAnsi="TH SarabunPSK" w:cs="TH SarabunPSK"/>
          <w:sz w:val="24"/>
          <w:szCs w:val="24"/>
        </w:rPr>
      </w:pPr>
    </w:p>
    <w:p w14:paraId="52FEEEC3" w14:textId="4D6EDCD0" w:rsidR="00FD2077" w:rsidRPr="007E6F18" w:rsidRDefault="00764A0F" w:rsidP="00FD2077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1" w:name="_Hlk92445843"/>
      <w:r w:rsidRPr="007E6F18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Pr="007E6F1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172A89" w:rsidRPr="007E6F18">
        <w:rPr>
          <w:rFonts w:ascii="TH SarabunPSK" w:hAnsi="TH SarabunPSK" w:cs="TH SarabunPSK" w:hint="cs"/>
          <w:b/>
          <w:bCs/>
          <w:sz w:val="40"/>
          <w:szCs w:val="40"/>
          <w:cs/>
        </w:rPr>
        <w:t>จับมือ</w:t>
      </w:r>
      <w:r w:rsidR="00BA045C" w:rsidRPr="007E6F1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7E6F18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มจธ. </w:t>
      </w:r>
      <w:r w:rsidR="00872ED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เติม </w:t>
      </w:r>
      <w:r w:rsidR="00BA045C" w:rsidRPr="007E6F18">
        <w:rPr>
          <w:rFonts w:ascii="TH SarabunPSK" w:hAnsi="TH SarabunPSK" w:cs="TH SarabunPSK"/>
          <w:b/>
          <w:bCs/>
          <w:sz w:val="40"/>
          <w:szCs w:val="40"/>
        </w:rPr>
        <w:t>‘</w:t>
      </w:r>
      <w:r w:rsidR="00BA045C" w:rsidRPr="007E6F18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</w:t>
      </w:r>
      <w:r w:rsidR="00BA045C" w:rsidRPr="007E6F18">
        <w:rPr>
          <w:rFonts w:ascii="TH SarabunPSK" w:hAnsi="TH SarabunPSK" w:cs="TH SarabunPSK"/>
          <w:b/>
          <w:bCs/>
          <w:sz w:val="40"/>
          <w:szCs w:val="40"/>
        </w:rPr>
        <w:t>-</w:t>
      </w:r>
      <w:r w:rsidR="00BA045C" w:rsidRPr="007E6F18">
        <w:rPr>
          <w:rFonts w:ascii="TH SarabunPSK" w:hAnsi="TH SarabunPSK" w:cs="TH SarabunPSK"/>
          <w:b/>
          <w:bCs/>
          <w:sz w:val="40"/>
          <w:szCs w:val="40"/>
          <w:cs/>
        </w:rPr>
        <w:t>นวัตกรรม</w:t>
      </w:r>
      <w:r w:rsidR="00BA045C" w:rsidRPr="007E6F18">
        <w:rPr>
          <w:rFonts w:ascii="TH SarabunPSK" w:hAnsi="TH SarabunPSK" w:cs="TH SarabunPSK"/>
          <w:b/>
          <w:bCs/>
          <w:sz w:val="40"/>
          <w:szCs w:val="40"/>
        </w:rPr>
        <w:t xml:space="preserve">’ </w:t>
      </w:r>
      <w:r w:rsidR="002C7F76" w:rsidRPr="007E6F18">
        <w:rPr>
          <w:rFonts w:ascii="TH SarabunPSK" w:hAnsi="TH SarabunPSK" w:cs="TH SarabunPSK"/>
          <w:b/>
          <w:bCs/>
          <w:sz w:val="40"/>
          <w:szCs w:val="40"/>
          <w:cs/>
        </w:rPr>
        <w:t>เสริมแกร่ง</w:t>
      </w:r>
      <w:r w:rsidR="007E6F18" w:rsidRPr="007E6F18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เอสเอ็มอี</w:t>
      </w:r>
      <w:r w:rsidR="002C7F76" w:rsidRPr="007E6F18">
        <w:rPr>
          <w:rFonts w:ascii="TH SarabunPSK" w:hAnsi="TH SarabunPSK" w:cs="TH SarabunPSK"/>
          <w:b/>
          <w:bCs/>
          <w:sz w:val="40"/>
          <w:szCs w:val="40"/>
          <w:cs/>
        </w:rPr>
        <w:t>ไทย</w:t>
      </w:r>
    </w:p>
    <w:p w14:paraId="12A92309" w14:textId="5EDA45FE" w:rsidR="007A7EB5" w:rsidRPr="007E6F18" w:rsidRDefault="0009176F" w:rsidP="00FD2077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เดินหน้า</w:t>
      </w:r>
      <w:r w:rsidR="007E6F18" w:rsidRPr="007E6F18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7E6F18" w:rsidRPr="007E6F18">
        <w:rPr>
          <w:rFonts w:ascii="TH SarabunPSK" w:hAnsi="TH SarabunPSK" w:cs="TH SarabunPSK"/>
          <w:b/>
          <w:bCs/>
          <w:sz w:val="40"/>
          <w:szCs w:val="40"/>
        </w:rPr>
        <w:t xml:space="preserve"> Scale Up</w:t>
      </w:r>
      <w:r w:rsidR="007E6F18" w:rsidRPr="007E6F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ปี </w:t>
      </w:r>
      <w:r w:rsidR="007E6F18" w:rsidRPr="007E6F18">
        <w:rPr>
          <w:rFonts w:ascii="TH SarabunPSK" w:hAnsi="TH SarabunPSK" w:cs="TH SarabunPSK"/>
          <w:b/>
          <w:bCs/>
          <w:sz w:val="40"/>
          <w:szCs w:val="40"/>
        </w:rPr>
        <w:t>4</w:t>
      </w:r>
      <w:r w:rsidR="007E6F18" w:rsidRPr="007E6F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C2F3F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</w:t>
      </w:r>
      <w:r w:rsidR="00EE4213">
        <w:rPr>
          <w:rFonts w:ascii="TH SarabunPSK" w:hAnsi="TH SarabunPSK" w:cs="TH SarabunPSK" w:hint="cs"/>
          <w:b/>
          <w:bCs/>
          <w:sz w:val="40"/>
          <w:szCs w:val="40"/>
          <w:cs/>
        </w:rPr>
        <w:t>เติบโต</w:t>
      </w:r>
      <w:r w:rsidR="00872EDB">
        <w:rPr>
          <w:rFonts w:ascii="TH SarabunPSK" w:hAnsi="TH SarabunPSK" w:cs="TH SarabunPSK" w:hint="cs"/>
          <w:b/>
          <w:bCs/>
          <w:sz w:val="40"/>
          <w:szCs w:val="40"/>
          <w:cs/>
        </w:rPr>
        <w:t>ยั่งยืน</w:t>
      </w:r>
      <w:r w:rsidR="00EE421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ตามแนวทาง </w:t>
      </w:r>
      <w:r w:rsidR="00EE4213">
        <w:rPr>
          <w:rFonts w:ascii="TH SarabunPSK" w:hAnsi="TH SarabunPSK" w:cs="TH SarabunPSK"/>
          <w:b/>
          <w:bCs/>
          <w:sz w:val="40"/>
          <w:szCs w:val="40"/>
        </w:rPr>
        <w:t>BCG Model</w:t>
      </w:r>
      <w:r w:rsidR="008565E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764A0F" w:rsidRPr="007E6F1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bookmarkEnd w:id="1"/>
    <w:p w14:paraId="0DDCFD5D" w14:textId="4F2DE06A" w:rsidR="008537AC" w:rsidRPr="007B7912" w:rsidRDefault="008537AC" w:rsidP="00846473">
      <w:pPr>
        <w:pStyle w:val="a5"/>
        <w:ind w:firstLine="720"/>
        <w:jc w:val="thaiDistribute"/>
        <w:rPr>
          <w:rFonts w:ascii="TH SarabunPSK" w:hAnsi="TH SarabunPSK" w:cs="TH SarabunPSK"/>
          <w:szCs w:val="22"/>
        </w:rPr>
      </w:pPr>
    </w:p>
    <w:p w14:paraId="0EBBFA7D" w14:textId="30E0BDF0" w:rsidR="00846473" w:rsidRPr="00542BA1" w:rsidRDefault="003A1BB7" w:rsidP="00E51A43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42BA1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542BA1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ร่วมกับ </w:t>
      </w:r>
      <w:r w:rsidR="00172A89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>มจธ.</w:t>
      </w:r>
      <w:r w:rsidRPr="00542BA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51A43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  <w:r w:rsidR="00E51A43" w:rsidRPr="00542BA1">
        <w:rPr>
          <w:rFonts w:ascii="TH SarabunPSK" w:hAnsi="TH SarabunPSK" w:cs="TH SarabunPSK"/>
          <w:b/>
          <w:bCs/>
          <w:sz w:val="36"/>
          <w:szCs w:val="36"/>
          <w:cs/>
        </w:rPr>
        <w:t>สำนักเคเอก</w:t>
      </w:r>
      <w:proofErr w:type="spellStart"/>
      <w:r w:rsidR="00E51A43" w:rsidRPr="00542BA1">
        <w:rPr>
          <w:rFonts w:ascii="TH SarabunPSK" w:hAnsi="TH SarabunPSK" w:cs="TH SarabunPSK"/>
          <w:b/>
          <w:bCs/>
          <w:sz w:val="36"/>
          <w:szCs w:val="36"/>
          <w:cs/>
        </w:rPr>
        <w:t>ซ์</w:t>
      </w:r>
      <w:proofErr w:type="spellEnd"/>
      <w:r w:rsidR="002223C7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72A89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>สาน</w:t>
      </w:r>
      <w:r w:rsidRPr="00542BA1">
        <w:rPr>
          <w:rFonts w:ascii="TH SarabunPSK" w:hAnsi="TH SarabunPSK" w:cs="TH SarabunPSK"/>
          <w:b/>
          <w:bCs/>
          <w:sz w:val="36"/>
          <w:szCs w:val="36"/>
          <w:cs/>
        </w:rPr>
        <w:t>โครงการ “</w:t>
      </w:r>
      <w:r w:rsidRPr="00542BA1">
        <w:rPr>
          <w:rFonts w:ascii="TH SarabunPSK" w:hAnsi="TH SarabunPSK" w:cs="TH SarabunPSK"/>
          <w:b/>
          <w:bCs/>
          <w:sz w:val="36"/>
          <w:szCs w:val="36"/>
        </w:rPr>
        <w:t>SME Scale Up</w:t>
      </w:r>
      <w:r w:rsidR="00172A89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BA1">
        <w:rPr>
          <w:rFonts w:ascii="TH SarabunPSK" w:hAnsi="TH SarabunPSK" w:cs="TH SarabunPSK"/>
          <w:b/>
          <w:bCs/>
          <w:sz w:val="36"/>
          <w:szCs w:val="36"/>
        </w:rPr>
        <w:t>to Digital Transformation”</w:t>
      </w:r>
      <w:r w:rsidRPr="00542BA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A045C" w:rsidRPr="00542BA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ปีที่ </w:t>
      </w:r>
      <w:r w:rsidR="00BA045C" w:rsidRPr="00542BA1">
        <w:rPr>
          <w:rFonts w:ascii="TH SarabunPSK" w:hAnsi="TH SarabunPSK" w:cs="TH SarabunPSK"/>
          <w:b/>
          <w:bCs/>
          <w:sz w:val="36"/>
          <w:szCs w:val="36"/>
        </w:rPr>
        <w:t>4</w:t>
      </w:r>
      <w:r w:rsidR="00BA045C" w:rsidRPr="00542BA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72A89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C2F3F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>พา</w:t>
      </w:r>
      <w:r w:rsidRPr="00542BA1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ผู้ประกอบการเอสเอ็มอี ใช้เทคโนโลยีและนวัตกรรม ยกระดับพัฒนากิจการ </w:t>
      </w:r>
      <w:r w:rsidR="007E6F18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>สามารถปรับตัวก้าวข้าม</w:t>
      </w:r>
      <w:r w:rsidRPr="00542BA1">
        <w:rPr>
          <w:rFonts w:ascii="TH SarabunPSK" w:hAnsi="TH SarabunPSK" w:cs="TH SarabunPSK"/>
          <w:b/>
          <w:bCs/>
          <w:sz w:val="36"/>
          <w:szCs w:val="36"/>
          <w:cs/>
        </w:rPr>
        <w:t>วิกฤตโควิด</w:t>
      </w:r>
      <w:r w:rsidRPr="00542BA1">
        <w:rPr>
          <w:rFonts w:ascii="TH SarabunPSK" w:hAnsi="TH SarabunPSK" w:cs="TH SarabunPSK"/>
          <w:b/>
          <w:bCs/>
          <w:sz w:val="36"/>
          <w:szCs w:val="36"/>
        </w:rPr>
        <w:t>-19</w:t>
      </w:r>
      <w:r w:rsidR="00B74594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72EDB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EE4213">
        <w:rPr>
          <w:rFonts w:ascii="TH SarabunPSK" w:hAnsi="TH SarabunPSK" w:cs="TH SarabunPSK" w:hint="cs"/>
          <w:b/>
          <w:bCs/>
          <w:sz w:val="36"/>
          <w:szCs w:val="36"/>
          <w:cs/>
        </w:rPr>
        <w:t>เติบ</w:t>
      </w:r>
      <w:r w:rsidR="00847FB4">
        <w:rPr>
          <w:rFonts w:ascii="TH SarabunPSK" w:hAnsi="TH SarabunPSK" w:cs="TH SarabunPSK" w:hint="cs"/>
          <w:b/>
          <w:bCs/>
          <w:sz w:val="36"/>
          <w:szCs w:val="36"/>
          <w:cs/>
        </w:rPr>
        <w:t>โต</w:t>
      </w:r>
      <w:r w:rsidR="00EE42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ยั่งยืนตามแนวทาง </w:t>
      </w:r>
      <w:r w:rsidR="00EE4213">
        <w:rPr>
          <w:rFonts w:ascii="TH SarabunPSK" w:hAnsi="TH SarabunPSK" w:cs="TH SarabunPSK"/>
          <w:b/>
          <w:bCs/>
          <w:sz w:val="36"/>
          <w:szCs w:val="36"/>
        </w:rPr>
        <w:t>BCG Model</w:t>
      </w:r>
      <w:r w:rsidR="00BA045C" w:rsidRPr="00542BA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E6F18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555F8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>ด่วนรับสมัคร</w:t>
      </w:r>
      <w:r w:rsidR="00705515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ถึง </w:t>
      </w:r>
      <w:r w:rsidR="00705515" w:rsidRPr="00542BA1">
        <w:rPr>
          <w:rFonts w:ascii="TH SarabunPSK" w:hAnsi="TH SarabunPSK" w:cs="TH SarabunPSK"/>
          <w:b/>
          <w:bCs/>
          <w:sz w:val="36"/>
          <w:szCs w:val="36"/>
        </w:rPr>
        <w:t>30</w:t>
      </w:r>
      <w:r w:rsidR="00705515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เม.ย. นี้  </w:t>
      </w:r>
      <w:r w:rsidR="005555F8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เพียง </w:t>
      </w:r>
      <w:r w:rsidR="005555F8" w:rsidRPr="00542BA1">
        <w:rPr>
          <w:rFonts w:ascii="TH SarabunPSK" w:hAnsi="TH SarabunPSK" w:cs="TH SarabunPSK"/>
          <w:b/>
          <w:bCs/>
          <w:sz w:val="36"/>
          <w:szCs w:val="36"/>
        </w:rPr>
        <w:t>150</w:t>
      </w:r>
      <w:r w:rsidR="005555F8" w:rsidRPr="00542B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กิจการ </w:t>
      </w:r>
    </w:p>
    <w:p w14:paraId="547CA24A" w14:textId="7DDAECC2" w:rsidR="0087554C" w:rsidRPr="0087554C" w:rsidRDefault="0087554C" w:rsidP="0087554C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65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นางสาวนารถนารี รัฐ</w:t>
      </w:r>
      <w:proofErr w:type="spellStart"/>
      <w:r w:rsidRPr="008565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ปัตย์</w:t>
      </w:r>
      <w:proofErr w:type="spellEnd"/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ธพว</w:t>
      </w:r>
      <w:proofErr w:type="spellEnd"/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หรือ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D Bank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เปิดเผยว่า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D Bank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ธนาคารเพื่อเอสเอ็มอีไทย ร่วมมือกับ</w:t>
      </w:r>
      <w:r w:rsidRPr="00872E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มหาวิทยาลัยเทคโนโลยีพระจอมเกล้าธนบุรี</w:t>
      </w:r>
      <w:r w:rsidR="00872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72E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(มจธ.)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</w:t>
      </w:r>
      <w:r w:rsidRPr="008D71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สำนักเคเอก</w:t>
      </w:r>
      <w:proofErr w:type="spellStart"/>
      <w:r w:rsidRPr="008D711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ซ์</w:t>
      </w:r>
      <w:proofErr w:type="spellEnd"/>
      <w:r w:rsidR="00AA33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ผู้เชี่ยวชาญด้านเทคโนโลยีและนวัตกรรม จัดโครงการ </w:t>
      </w:r>
      <w:r w:rsidRPr="00872E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</w:t>
      </w:r>
      <w:r w:rsidRPr="00872E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 Scale Up</w:t>
      </w:r>
      <w:r w:rsidR="008565E5" w:rsidRPr="00872E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72E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to Digital Transformation”</w:t>
      </w:r>
      <w:r w:rsidR="00872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ประจำปี 2565</w:t>
      </w:r>
      <w:r w:rsidR="00D5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โดยเปิดรับสมัครลูกค้า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D Bank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และผู้ประกอบการเอสเอ็มอีทั่วไป เข้ารับโปรแกรมยกระดับและพัฒนาธุรกิจ ด้วยกระบวนการเทคโนโลยีและนวัตกรรม ซึ่งจะช่วยเพิ่มขีดความสามารถการแข่งขัน   สามารถปรับตัวก้าวข้ามวิกฤตโควิด-19</w:t>
      </w:r>
      <w:r w:rsidR="00C841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พร้อมผลักดันธุรกิจเติบโตอย่างยั่งยืน</w:t>
      </w:r>
      <w:r w:rsidR="00C841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841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="007A5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</w:t>
      </w:r>
      <w:r w:rsidR="00C8412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C84124" w:rsidRPr="008D711E">
        <w:rPr>
          <w:rFonts w:ascii="TH SarabunPSK" w:hAnsi="TH SarabunPSK" w:cs="TH SarabunPSK"/>
          <w:b/>
          <w:bCs/>
          <w:sz w:val="32"/>
          <w:szCs w:val="32"/>
        </w:rPr>
        <w:t>BCG Model</w:t>
      </w:r>
      <w:r w:rsidR="00C84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124">
        <w:rPr>
          <w:rFonts w:ascii="TH SarabunPSK" w:hAnsi="TH SarabunPSK" w:cs="TH SarabunPSK"/>
          <w:sz w:val="32"/>
          <w:szCs w:val="32"/>
          <w:cs/>
        </w:rPr>
        <w:t>(</w:t>
      </w:r>
      <w:r w:rsidR="00C84124">
        <w:rPr>
          <w:rFonts w:ascii="TH SarabunPSK" w:hAnsi="TH SarabunPSK" w:cs="TH SarabunPSK"/>
          <w:sz w:val="32"/>
          <w:szCs w:val="32"/>
        </w:rPr>
        <w:t>Bio Circular Green Economy)</w:t>
      </w:r>
    </w:p>
    <w:p w14:paraId="4C6ADB5B" w14:textId="22EF9F94" w:rsidR="0087554C" w:rsidRPr="0087554C" w:rsidRDefault="0087554C" w:rsidP="0087554C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ความร่วมมือครั้งนี้ จัดต่อเนื่องปีที่ 4 โดยตลอด 3 ปีที่ผ่านมา (2562-2564) สามารถพัฒนาและเพิ่มศักยภาพด้านต่างๆ ให้ผู้ประกอบการเอสเอ็มอีที่เข้าร่วมโครงการรวมทั้งสิ้น 145 ราย สร้างมูลค่าทางเศรษฐกิจกว่า </w:t>
      </w:r>
      <w:r w:rsidR="008565E5">
        <w:rPr>
          <w:rFonts w:ascii="TH SarabunPSK" w:hAnsi="TH SarabunPSK" w:cs="TH SarabunPSK"/>
          <w:color w:val="000000" w:themeColor="text1"/>
          <w:sz w:val="32"/>
          <w:szCs w:val="32"/>
        </w:rPr>
        <w:t>250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โดยช่วยลดต้นทุนการผลิตในการดำเนินธุรกิจได้กว่า </w:t>
      </w:r>
      <w:r w:rsidR="008565E5">
        <w:rPr>
          <w:rFonts w:ascii="TH SarabunPSK" w:hAnsi="TH SarabunPSK" w:cs="TH SarabunPSK"/>
          <w:color w:val="000000" w:themeColor="text1"/>
          <w:sz w:val="32"/>
          <w:szCs w:val="32"/>
        </w:rPr>
        <w:t>45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สร้างรายได้จากยอดขายเพิ่มขึ้น</w:t>
      </w:r>
      <w:r w:rsidR="008565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565E5">
        <w:rPr>
          <w:rFonts w:ascii="TH SarabunPSK" w:hAnsi="TH SarabunPSK" w:cs="TH SarabunPSK"/>
          <w:color w:val="000000" w:themeColor="text1"/>
          <w:sz w:val="32"/>
          <w:szCs w:val="32"/>
        </w:rPr>
        <w:t>200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และบริหารจัดการด้านแรงงานเกิดประโยชน์คืนสู่กิจการ</w:t>
      </w:r>
      <w:r w:rsidR="008565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565E5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รวมถึงยังดูแลลูกค้าอย่างต่อเนื่อง </w:t>
      </w:r>
      <w:r w:rsidR="004C6F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สร้าง </w:t>
      </w:r>
      <w:r w:rsidR="004C6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Value Chain </w:t>
      </w:r>
      <w:r w:rsidR="008565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พาส่งเสริมการตลาด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Business Matching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และเชื่อมโยงกิจกรรมต่างๆ</w:t>
      </w:r>
      <w:r w:rsidR="00D5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กับหน่วยงานพันธมิตร</w:t>
      </w:r>
      <w:r w:rsidR="008D71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เพื่อพัฒนาศักยภาพด้านต่างๆ</w:t>
      </w:r>
      <w:r w:rsidR="00D5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เป็นการดูแลตลอดวงจรธุรกิจ และที่สำคัญคือ</w:t>
      </w:r>
      <w:r w:rsidR="00AA33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สามารถช่วยลูกค้ารักษาสถานะทางธุรกิจให้เดินหน้าต่อไปได้อย่างมีเสถียรภาพและยั่งยืน ตรงกับภารกิจของการเป็นธนาคารเพื่อการพัฒนา </w:t>
      </w:r>
      <w:r w:rsidR="008D71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สนับสนุนผู้ประกอบการเข้าสู่แหล่งทุนเพิ่มเติมอีก 16 ราย วงเงินรวม</w:t>
      </w:r>
      <w:r w:rsidR="008565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 ล้านบาท  เพื่อเสริมสภาพคล่อง และต่อยอดกิจการให้เติบโตต่อไป</w:t>
      </w:r>
    </w:p>
    <w:p w14:paraId="3A6E102B" w14:textId="35F0EA1A" w:rsidR="0087554C" w:rsidRPr="0087554C" w:rsidRDefault="0087554C" w:rsidP="0087554C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2E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ศ.ดร.บุญเจริญ</w:t>
      </w:r>
      <w:r w:rsidR="004C6FC4" w:rsidRPr="00872E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872E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ศิ</w:t>
      </w:r>
      <w:proofErr w:type="spellEnd"/>
      <w:r w:rsidRPr="00872E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ริเนาวกุล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ประธานเจ้าหน้าที่บริหารสำนักเคเอก</w:t>
      </w:r>
      <w:proofErr w:type="spellStart"/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ซ์</w:t>
      </w:r>
      <w:proofErr w:type="spellEnd"/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กล่าวว่า มจธ. พร้อมพัฒนาและผลักดันผู้ประกอบการไทยให้ก้าวไกลยิ่งขึ้น</w:t>
      </w:r>
      <w:r w:rsidR="00D5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ซึ่งสำนักเคเอก</w:t>
      </w:r>
      <w:proofErr w:type="spellStart"/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ซ์</w:t>
      </w:r>
      <w:proofErr w:type="spellEnd"/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จะเป็นพื้นที่สำหรับการแลกเปลี่ยนและร่วมเรียนรู้ระหว่างภาคเอกชน ชุมชน และมหาวิทยาลัย</w:t>
      </w:r>
      <w:r w:rsidR="00D5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โดยความร่วมมือกับ</w:t>
      </w:r>
      <w:r w:rsidR="00D5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D Bank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ครั้งนี้ ถือเป็นการเปิดโอกาสใหม่ เพื่อการพัฒนาผู้ประกอบการเอสเอ็มอีไทย</w:t>
      </w:r>
      <w:r w:rsidR="00D5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 สตาร์ท</w:t>
      </w:r>
      <w:proofErr w:type="spellStart"/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อัพ</w:t>
      </w:r>
      <w:proofErr w:type="spellEnd"/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ด้วยโปรแกรม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KX Build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ที่มีเป้าหมายเพื่อส่งเสริมผู้ประกอบการที่ขับเคลื่อนด้วยนวัตกรรมตั้งแต่ต้นน้ำจนถึงปลายน้ำ</w:t>
      </w:r>
      <w:r w:rsidR="00D5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มุ่งเน้นการนำความเชี่ยวชา</w:t>
      </w:r>
      <w:r w:rsidR="008565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ญ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 วิศวกรรมศาสตร์ วิทยาศาสตร์ และเทคโนโลยี ผ่านทางบุคลากรสู่ภาคอุตสาหกรรมพร้อมโอกาสในการเข้าถึง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แหล่งเงินทุนจาก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D Bank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สนับสนุนให้ผู้ประกอบการเติบโตอย่างมีศักยภาพ และประสบความสำเร็จตลอดเส้นทางธุรกิจ</w:t>
      </w:r>
    </w:p>
    <w:p w14:paraId="614C463A" w14:textId="27210847" w:rsidR="0087554C" w:rsidRPr="0087554C" w:rsidRDefault="0087554C" w:rsidP="0087554C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“ความร่วมมือระหว่าง มจธ. โดยสำนักเคเอก</w:t>
      </w:r>
      <w:proofErr w:type="spellStart"/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ซ์</w:t>
      </w:r>
      <w:proofErr w:type="spellEnd"/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D Bank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ถือเป็นการเปิดโอกาสใหม่ในการพัฒนาผู้ประกอบการไทยในหลายมิติ ไม่ว่าจะเป็นโอกาสเข้าถึงแหล่งเงินทุน หรือโอกาสได้รับความรู้ทักษะทางด้านบริหารธุรกิจ นอกเหนือจากการให้บริการด้านเทคโนโลยีและนวัตกรรมแล้ว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KX Build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ทำงานอย่างแข็งขันในโครงการพัฒนาทรัพยากรมนุษย์ด้วยการสร้างโปรแกรมและหลักสูตรเพื่อให้บุคลากรและแรงงานไทยมีความรู้และทักษะที่จำเป็นต่อการตอบสนองความต้องการของอุตสาหกรรมไทย” ศ.ดร.บุญเจริญ กล่าว</w:t>
      </w:r>
    </w:p>
    <w:p w14:paraId="462F02A6" w14:textId="16A8A776" w:rsidR="0087554C" w:rsidRPr="0087554C" w:rsidRDefault="0087554C" w:rsidP="0087554C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สำหรับกระบวนการหลังคัดเลือกผู้ประกอบการเอสเอ็มอีเข้าร่วมโครงการแล้ว จะพารับโปรแกรมยกระดับธุรกิจด้วยเทคโนโลยีและนวัตกรรมอย่างเข้มข้น ตลอดระยะเวลา 7 เดือน (เมษายน-ตุลาคม 2565) ทั้งด้านถ่ายทอดองค์ความรู้ควบคู่กับช่วยวิเคราะห์ปัญหา</w:t>
      </w:r>
      <w:r w:rsidR="00B308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B308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การเปลี่ยนแปลงองค์กรสู่ยุคดิจิทัล</w:t>
      </w:r>
      <w:r w:rsidR="00EE42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>Digital</w:t>
      </w:r>
      <w:r w:rsidR="00EE42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Transformation)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การเพิ่มประสิทธิภาพการผลิตภายในธุรกิจ ช่วยให้ผลประกอบการเพิ่มขึ้น (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LEAN by AGILE)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และการเพิ่มโอกาสทางธุรกิจ สร้างเครือข่ายและช่องทางขาย โดยทีมที่ปรึกษาเทคโนโลยีและผู้เชี่ยวชาญด้านวิทยาศาสตร์และเทคโนโลยีมาถ่ายทอดความรู้ </w:t>
      </w:r>
    </w:p>
    <w:p w14:paraId="14858382" w14:textId="7A8169A5" w:rsidR="0087554C" w:rsidRPr="0087554C" w:rsidRDefault="0087554C" w:rsidP="0087554C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ขณะเดียวกัน ยังมีกิจกรรมรับฟังการวิเคราะห์ปัญหา (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Site Visit) 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จากทีมที่ปรึกษาเทคโนโลยีและผู้เชี่ยวชาญ ซึ่งจะประเมินศักยภาพธุรกิจและความเป็นไปได้ทางเทคโนโลยี เพื่อรับทราบสถานการณ์ปัจจุบัน รวมถึงลงพื้นที่ให้คำปรึกษาแนะนำ ณ สถานประกอบการ เพื่อนำไปปรับปรุงธุรกิจได้ตรงจุดพร้อมรับโอกาส</w:t>
      </w:r>
      <w:r w:rsidR="008D71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พา</w:t>
      </w:r>
      <w:r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เข้าสู่แหล่งเงินทุน</w:t>
      </w:r>
      <w:r w:rsidR="008D71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ต่อไป</w:t>
      </w:r>
    </w:p>
    <w:p w14:paraId="7B1A4031" w14:textId="6DE20313" w:rsidR="00CE4E08" w:rsidRPr="00352855" w:rsidRDefault="00EE4213" w:rsidP="0087554C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285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046058F" wp14:editId="036F8423">
            <wp:simplePos x="0" y="0"/>
            <wp:positionH relativeFrom="page">
              <wp:posOffset>68580</wp:posOffset>
            </wp:positionH>
            <wp:positionV relativeFrom="paragraph">
              <wp:posOffset>4495165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="004C6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เปิดโอกาสแก่ผู้ประกอบการเอสเอ็มอีทุกกลุ่มธุรกิจที่สนใจ</w:t>
      </w:r>
      <w:r w:rsidR="00D5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แจ้งความประสงค์สมัครเข้าร่วมโครงการได้ตั้งแต่วันนี้ไปจนถึง 30 เมษายน 2565 รับจำนวนจำกัดเพียง 150 กิจการเท่านั้น</w:t>
      </w:r>
      <w:r w:rsidR="00D568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โดยลงทะเบียนผ่านออนไลน์ ด้วยการสแกน 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QR Code 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ในโปสเตอร์ประชาสัมพันธ์</w:t>
      </w:r>
      <w:r w:rsidR="004276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สอบถามข้อมูลเพิ่มเติม ฝ่ายพัฒนาและสนับสนุนผู้ประกอบการ โทร. 02-470-7998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02-265-4588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081-845-1190 หรือ 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Call Center </w:t>
      </w:r>
      <w:r w:rsidR="0087554C" w:rsidRPr="0087554C">
        <w:rPr>
          <w:rFonts w:ascii="TH SarabunPSK" w:hAnsi="TH SarabunPSK" w:cs="TH SarabunPSK"/>
          <w:color w:val="000000" w:themeColor="text1"/>
          <w:sz w:val="32"/>
          <w:szCs w:val="32"/>
          <w:cs/>
        </w:rPr>
        <w:t>1357</w:t>
      </w:r>
      <w:r w:rsidR="00352855" w:rsidRPr="003528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sectPr w:rsidR="00CE4E08" w:rsidRPr="00352855" w:rsidSect="008537A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40D0" w14:textId="77777777" w:rsidR="003A7CF9" w:rsidRDefault="003A7CF9" w:rsidP="00760E2E">
      <w:pPr>
        <w:spacing w:after="0" w:line="240" w:lineRule="auto"/>
      </w:pPr>
      <w:r>
        <w:separator/>
      </w:r>
    </w:p>
  </w:endnote>
  <w:endnote w:type="continuationSeparator" w:id="0">
    <w:p w14:paraId="64DED900" w14:textId="77777777" w:rsidR="003A7CF9" w:rsidRDefault="003A7CF9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F98E" w14:textId="77777777" w:rsidR="003A7CF9" w:rsidRDefault="003A7CF9" w:rsidP="00760E2E">
      <w:pPr>
        <w:spacing w:after="0" w:line="240" w:lineRule="auto"/>
      </w:pPr>
      <w:r>
        <w:separator/>
      </w:r>
    </w:p>
  </w:footnote>
  <w:footnote w:type="continuationSeparator" w:id="0">
    <w:p w14:paraId="6850312A" w14:textId="77777777" w:rsidR="003A7CF9" w:rsidRDefault="003A7CF9" w:rsidP="0076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0D2D"/>
    <w:rsid w:val="000120FA"/>
    <w:rsid w:val="00020AD7"/>
    <w:rsid w:val="000213E5"/>
    <w:rsid w:val="00037647"/>
    <w:rsid w:val="0004187B"/>
    <w:rsid w:val="00050EA3"/>
    <w:rsid w:val="00062152"/>
    <w:rsid w:val="0009176F"/>
    <w:rsid w:val="0009393A"/>
    <w:rsid w:val="00096AFD"/>
    <w:rsid w:val="000A012C"/>
    <w:rsid w:val="000A3834"/>
    <w:rsid w:val="000A418B"/>
    <w:rsid w:val="000A5312"/>
    <w:rsid w:val="000C0367"/>
    <w:rsid w:val="000C25D4"/>
    <w:rsid w:val="000E3E8E"/>
    <w:rsid w:val="000F7B97"/>
    <w:rsid w:val="0010729F"/>
    <w:rsid w:val="00116D43"/>
    <w:rsid w:val="00136521"/>
    <w:rsid w:val="00141BC2"/>
    <w:rsid w:val="00142329"/>
    <w:rsid w:val="001515D9"/>
    <w:rsid w:val="001531B6"/>
    <w:rsid w:val="00154F39"/>
    <w:rsid w:val="00172A89"/>
    <w:rsid w:val="00183D3F"/>
    <w:rsid w:val="001859B2"/>
    <w:rsid w:val="001B26A7"/>
    <w:rsid w:val="001B2D4A"/>
    <w:rsid w:val="001D05EA"/>
    <w:rsid w:val="001D099C"/>
    <w:rsid w:val="001E66E6"/>
    <w:rsid w:val="001F2D01"/>
    <w:rsid w:val="002011CB"/>
    <w:rsid w:val="002223C7"/>
    <w:rsid w:val="00222E29"/>
    <w:rsid w:val="00235879"/>
    <w:rsid w:val="0025214F"/>
    <w:rsid w:val="0025242F"/>
    <w:rsid w:val="002643F2"/>
    <w:rsid w:val="00267C56"/>
    <w:rsid w:val="00270A41"/>
    <w:rsid w:val="00291D7D"/>
    <w:rsid w:val="002A1037"/>
    <w:rsid w:val="002A5768"/>
    <w:rsid w:val="002C1CF2"/>
    <w:rsid w:val="002C20D4"/>
    <w:rsid w:val="002C3E63"/>
    <w:rsid w:val="002C5512"/>
    <w:rsid w:val="002C7F76"/>
    <w:rsid w:val="002D034C"/>
    <w:rsid w:val="002E4E23"/>
    <w:rsid w:val="00311D85"/>
    <w:rsid w:val="00325171"/>
    <w:rsid w:val="00340D70"/>
    <w:rsid w:val="00345042"/>
    <w:rsid w:val="00346EC5"/>
    <w:rsid w:val="00347D35"/>
    <w:rsid w:val="00347D38"/>
    <w:rsid w:val="00352855"/>
    <w:rsid w:val="00353EBB"/>
    <w:rsid w:val="00356A3C"/>
    <w:rsid w:val="00365AAC"/>
    <w:rsid w:val="0038056F"/>
    <w:rsid w:val="00391CA3"/>
    <w:rsid w:val="003A1BB7"/>
    <w:rsid w:val="003A7841"/>
    <w:rsid w:val="003A7CF9"/>
    <w:rsid w:val="003B2830"/>
    <w:rsid w:val="003B56E0"/>
    <w:rsid w:val="003C2F3F"/>
    <w:rsid w:val="003E2671"/>
    <w:rsid w:val="003E7B96"/>
    <w:rsid w:val="003F1FB3"/>
    <w:rsid w:val="003F2655"/>
    <w:rsid w:val="003F49F4"/>
    <w:rsid w:val="00403AEF"/>
    <w:rsid w:val="00407AB2"/>
    <w:rsid w:val="0042760E"/>
    <w:rsid w:val="00430415"/>
    <w:rsid w:val="00435E76"/>
    <w:rsid w:val="00437BBB"/>
    <w:rsid w:val="004464CF"/>
    <w:rsid w:val="00450D3E"/>
    <w:rsid w:val="00451966"/>
    <w:rsid w:val="00451D81"/>
    <w:rsid w:val="00467E2F"/>
    <w:rsid w:val="004744DB"/>
    <w:rsid w:val="00476F7E"/>
    <w:rsid w:val="0047714E"/>
    <w:rsid w:val="00487495"/>
    <w:rsid w:val="00494831"/>
    <w:rsid w:val="004C0C7A"/>
    <w:rsid w:val="004C3723"/>
    <w:rsid w:val="004C6FC4"/>
    <w:rsid w:val="004D1580"/>
    <w:rsid w:val="004D283F"/>
    <w:rsid w:val="004E2FA8"/>
    <w:rsid w:val="004F2D3B"/>
    <w:rsid w:val="004F2EFE"/>
    <w:rsid w:val="004F3C29"/>
    <w:rsid w:val="00500216"/>
    <w:rsid w:val="0051392C"/>
    <w:rsid w:val="00524723"/>
    <w:rsid w:val="0052751F"/>
    <w:rsid w:val="00527A59"/>
    <w:rsid w:val="00534678"/>
    <w:rsid w:val="0054068B"/>
    <w:rsid w:val="00542BA1"/>
    <w:rsid w:val="00542C7A"/>
    <w:rsid w:val="005527FE"/>
    <w:rsid w:val="005555F8"/>
    <w:rsid w:val="005556B9"/>
    <w:rsid w:val="00572C97"/>
    <w:rsid w:val="00580D46"/>
    <w:rsid w:val="00582143"/>
    <w:rsid w:val="0058633B"/>
    <w:rsid w:val="00594075"/>
    <w:rsid w:val="0059572D"/>
    <w:rsid w:val="005A1995"/>
    <w:rsid w:val="005A7AB2"/>
    <w:rsid w:val="005B6ED2"/>
    <w:rsid w:val="005D3E90"/>
    <w:rsid w:val="005D4D7E"/>
    <w:rsid w:val="00623038"/>
    <w:rsid w:val="00634544"/>
    <w:rsid w:val="00636672"/>
    <w:rsid w:val="006558DE"/>
    <w:rsid w:val="006600B5"/>
    <w:rsid w:val="006715B6"/>
    <w:rsid w:val="0067648A"/>
    <w:rsid w:val="00683F25"/>
    <w:rsid w:val="006A0457"/>
    <w:rsid w:val="006A251C"/>
    <w:rsid w:val="006A787A"/>
    <w:rsid w:val="006B18B3"/>
    <w:rsid w:val="006D2967"/>
    <w:rsid w:val="007011EE"/>
    <w:rsid w:val="00705515"/>
    <w:rsid w:val="007074DA"/>
    <w:rsid w:val="00722695"/>
    <w:rsid w:val="0072617A"/>
    <w:rsid w:val="00726586"/>
    <w:rsid w:val="007351C8"/>
    <w:rsid w:val="00737104"/>
    <w:rsid w:val="0074090F"/>
    <w:rsid w:val="00743AA9"/>
    <w:rsid w:val="0074570F"/>
    <w:rsid w:val="00760E2E"/>
    <w:rsid w:val="00761254"/>
    <w:rsid w:val="00764A0F"/>
    <w:rsid w:val="00776B41"/>
    <w:rsid w:val="0077705F"/>
    <w:rsid w:val="00780180"/>
    <w:rsid w:val="007A56E2"/>
    <w:rsid w:val="007A7EB5"/>
    <w:rsid w:val="007B02F6"/>
    <w:rsid w:val="007B7912"/>
    <w:rsid w:val="007E4C38"/>
    <w:rsid w:val="007E605E"/>
    <w:rsid w:val="007E6F18"/>
    <w:rsid w:val="007F3D08"/>
    <w:rsid w:val="00811A1D"/>
    <w:rsid w:val="008134F9"/>
    <w:rsid w:val="00815B2A"/>
    <w:rsid w:val="00822969"/>
    <w:rsid w:val="00831FD1"/>
    <w:rsid w:val="00835103"/>
    <w:rsid w:val="00840ECA"/>
    <w:rsid w:val="00846473"/>
    <w:rsid w:val="00847FB4"/>
    <w:rsid w:val="008537AC"/>
    <w:rsid w:val="008565E5"/>
    <w:rsid w:val="00856ECF"/>
    <w:rsid w:val="00864356"/>
    <w:rsid w:val="00865371"/>
    <w:rsid w:val="00866B35"/>
    <w:rsid w:val="00870CD1"/>
    <w:rsid w:val="00872EDB"/>
    <w:rsid w:val="0087554C"/>
    <w:rsid w:val="00876F47"/>
    <w:rsid w:val="0088655B"/>
    <w:rsid w:val="00893E97"/>
    <w:rsid w:val="00897896"/>
    <w:rsid w:val="008A1278"/>
    <w:rsid w:val="008A76CE"/>
    <w:rsid w:val="008C42A5"/>
    <w:rsid w:val="008C6CD2"/>
    <w:rsid w:val="008D711E"/>
    <w:rsid w:val="008D734B"/>
    <w:rsid w:val="00917D0D"/>
    <w:rsid w:val="0092315F"/>
    <w:rsid w:val="0092345F"/>
    <w:rsid w:val="009247F1"/>
    <w:rsid w:val="00941CB7"/>
    <w:rsid w:val="00946F8F"/>
    <w:rsid w:val="0095412B"/>
    <w:rsid w:val="009560D4"/>
    <w:rsid w:val="00967DF2"/>
    <w:rsid w:val="00971C51"/>
    <w:rsid w:val="009742C7"/>
    <w:rsid w:val="009751CF"/>
    <w:rsid w:val="00990105"/>
    <w:rsid w:val="009918D2"/>
    <w:rsid w:val="009B1D99"/>
    <w:rsid w:val="009B4939"/>
    <w:rsid w:val="009B7EDC"/>
    <w:rsid w:val="009C423D"/>
    <w:rsid w:val="009D4A2A"/>
    <w:rsid w:val="009D5DD4"/>
    <w:rsid w:val="009F64C2"/>
    <w:rsid w:val="00A0703B"/>
    <w:rsid w:val="00A12A5D"/>
    <w:rsid w:val="00A22783"/>
    <w:rsid w:val="00A237D2"/>
    <w:rsid w:val="00A24606"/>
    <w:rsid w:val="00A30204"/>
    <w:rsid w:val="00A3649C"/>
    <w:rsid w:val="00A45E3C"/>
    <w:rsid w:val="00A55977"/>
    <w:rsid w:val="00A765BB"/>
    <w:rsid w:val="00A80101"/>
    <w:rsid w:val="00A8465B"/>
    <w:rsid w:val="00A8548D"/>
    <w:rsid w:val="00A938ED"/>
    <w:rsid w:val="00AA33CF"/>
    <w:rsid w:val="00AB59E3"/>
    <w:rsid w:val="00AC2451"/>
    <w:rsid w:val="00AC4CF7"/>
    <w:rsid w:val="00AD7587"/>
    <w:rsid w:val="00AE2F0B"/>
    <w:rsid w:val="00AE47C4"/>
    <w:rsid w:val="00B01E02"/>
    <w:rsid w:val="00B12F16"/>
    <w:rsid w:val="00B209C0"/>
    <w:rsid w:val="00B30822"/>
    <w:rsid w:val="00B30EAC"/>
    <w:rsid w:val="00B57C6B"/>
    <w:rsid w:val="00B63213"/>
    <w:rsid w:val="00B7016A"/>
    <w:rsid w:val="00B74594"/>
    <w:rsid w:val="00BA045C"/>
    <w:rsid w:val="00BB207E"/>
    <w:rsid w:val="00BB2517"/>
    <w:rsid w:val="00BB5190"/>
    <w:rsid w:val="00BD28A5"/>
    <w:rsid w:val="00BF164E"/>
    <w:rsid w:val="00C01C4B"/>
    <w:rsid w:val="00C04818"/>
    <w:rsid w:val="00C2203B"/>
    <w:rsid w:val="00C62D2B"/>
    <w:rsid w:val="00C84124"/>
    <w:rsid w:val="00CA4D17"/>
    <w:rsid w:val="00CB0F04"/>
    <w:rsid w:val="00CB2DDF"/>
    <w:rsid w:val="00CD0D8B"/>
    <w:rsid w:val="00CD1E37"/>
    <w:rsid w:val="00CE0ED6"/>
    <w:rsid w:val="00CE4E08"/>
    <w:rsid w:val="00CE66D5"/>
    <w:rsid w:val="00CE6A5C"/>
    <w:rsid w:val="00D10159"/>
    <w:rsid w:val="00D321FC"/>
    <w:rsid w:val="00D3360F"/>
    <w:rsid w:val="00D35E1D"/>
    <w:rsid w:val="00D47931"/>
    <w:rsid w:val="00D53256"/>
    <w:rsid w:val="00D5682E"/>
    <w:rsid w:val="00D6021A"/>
    <w:rsid w:val="00D70929"/>
    <w:rsid w:val="00D71287"/>
    <w:rsid w:val="00D75B47"/>
    <w:rsid w:val="00D77264"/>
    <w:rsid w:val="00D9159B"/>
    <w:rsid w:val="00DA0122"/>
    <w:rsid w:val="00DA1522"/>
    <w:rsid w:val="00DA5046"/>
    <w:rsid w:val="00DC4CC9"/>
    <w:rsid w:val="00DC4DF6"/>
    <w:rsid w:val="00DF2B9D"/>
    <w:rsid w:val="00E01A1F"/>
    <w:rsid w:val="00E03B94"/>
    <w:rsid w:val="00E139DB"/>
    <w:rsid w:val="00E15544"/>
    <w:rsid w:val="00E4486F"/>
    <w:rsid w:val="00E51A43"/>
    <w:rsid w:val="00E62B24"/>
    <w:rsid w:val="00E72B94"/>
    <w:rsid w:val="00E85FF2"/>
    <w:rsid w:val="00E87EA1"/>
    <w:rsid w:val="00EB2F67"/>
    <w:rsid w:val="00ED6923"/>
    <w:rsid w:val="00EE3CDB"/>
    <w:rsid w:val="00EE4213"/>
    <w:rsid w:val="00EE57F9"/>
    <w:rsid w:val="00EF4C86"/>
    <w:rsid w:val="00F407D5"/>
    <w:rsid w:val="00F42E33"/>
    <w:rsid w:val="00F47021"/>
    <w:rsid w:val="00F52BF5"/>
    <w:rsid w:val="00F74D23"/>
    <w:rsid w:val="00F773FA"/>
    <w:rsid w:val="00F95648"/>
    <w:rsid w:val="00FB31B0"/>
    <w:rsid w:val="00FC0673"/>
    <w:rsid w:val="00FC70C2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CCE4"/>
  <w15:docId w15:val="{A890B162-52BF-2240-8E04-CD5A6F58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styleId="aa">
    <w:name w:val="Hyperlink"/>
    <w:basedOn w:val="a0"/>
    <w:uiPriority w:val="99"/>
    <w:unhideWhenUsed/>
    <w:rsid w:val="0072269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2695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58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FF79-AA88-479B-8D57-31FFD80D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18</cp:revision>
  <cp:lastPrinted>2022-04-12T03:59:00Z</cp:lastPrinted>
  <dcterms:created xsi:type="dcterms:W3CDTF">2022-04-18T07:17:00Z</dcterms:created>
  <dcterms:modified xsi:type="dcterms:W3CDTF">2022-04-22T01:54:00Z</dcterms:modified>
</cp:coreProperties>
</file>