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11" w:rsidRDefault="009B3E74" w:rsidP="009B3E74">
      <w:pPr>
        <w:jc w:val="center"/>
      </w:pPr>
      <w:r w:rsidRPr="009B3E74">
        <w:rPr>
          <w:rFonts w:cs="Cordia New"/>
          <w:noProof/>
          <w:cs/>
        </w:rPr>
        <w:drawing>
          <wp:inline distT="0" distB="0" distL="0" distR="0">
            <wp:extent cx="745585" cy="742950"/>
            <wp:effectExtent l="0" t="0" r="0" b="0"/>
            <wp:docPr id="1" name="Picture 1" descr="C:\Users\Chaninya\Downloads\4TCG Logo (Color)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inya\Downloads\4TCG Logo (Color)_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58" cy="75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DC2724">
        <w:rPr>
          <w:noProof/>
        </w:rPr>
        <w:drawing>
          <wp:inline distT="0" distB="0" distL="0" distR="0" wp14:anchorId="2D1F0783" wp14:editId="1A6FEB3C">
            <wp:extent cx="857250" cy="1147763"/>
            <wp:effectExtent l="0" t="0" r="0" b="0"/>
            <wp:docPr id="2" name="Picture 2" descr="D:\ข่าวที่ผลิต 2565 Press Release\มีนาคม 65\Press release บสย.  ผนึก SME D Bank\logo SME D Bank มาตรฐา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่าวที่ผลิต 2565 Press Release\มีนาคม 65\Press release บสย.  ผนึก SME D Bank\logo SME D Bank มาตรฐาน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60" cy="116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5B" w:rsidRDefault="0028615B" w:rsidP="0028615B">
      <w:pPr>
        <w:spacing w:after="0" w:line="240" w:lineRule="auto"/>
        <w:jc w:val="thaiDistribute"/>
        <w:rPr>
          <w:rFonts w:ascii="Cordia New" w:hAnsi="Cordia New"/>
          <w:sz w:val="28"/>
        </w:rPr>
      </w:pPr>
    </w:p>
    <w:p w:rsidR="0028615B" w:rsidRDefault="0028615B" w:rsidP="0028615B">
      <w:pPr>
        <w:spacing w:after="0" w:line="240" w:lineRule="auto"/>
        <w:jc w:val="thaiDistribute"/>
        <w:rPr>
          <w:rFonts w:ascii="Cordia New" w:hAnsi="Cordia New"/>
          <w:sz w:val="28"/>
        </w:rPr>
      </w:pPr>
      <w:r w:rsidRPr="00606267">
        <w:rPr>
          <w:rFonts w:ascii="Cordia New" w:hAnsi="Cordia New" w:hint="cs"/>
          <w:sz w:val="28"/>
          <w:cs/>
        </w:rPr>
        <w:t xml:space="preserve">ภาพข่าวประชาสัมพันธ์ </w:t>
      </w:r>
    </w:p>
    <w:p w:rsidR="0028615B" w:rsidRPr="00606267" w:rsidRDefault="0028615B" w:rsidP="0028615B">
      <w:pPr>
        <w:spacing w:after="0" w:line="240" w:lineRule="auto"/>
        <w:jc w:val="thaiDistribute"/>
        <w:rPr>
          <w:rFonts w:ascii="Cordia New" w:hAnsi="Cordia New"/>
          <w:sz w:val="28"/>
          <w:cs/>
        </w:rPr>
      </w:pPr>
      <w:r>
        <w:rPr>
          <w:rFonts w:ascii="Cordia New" w:hAnsi="Cordia New" w:hint="cs"/>
          <w:sz w:val="28"/>
          <w:cs/>
        </w:rPr>
        <w:t xml:space="preserve">10 มีนาคม 2565 </w:t>
      </w:r>
    </w:p>
    <w:p w:rsidR="0028615B" w:rsidRDefault="0028615B" w:rsidP="0028615B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2A0677">
        <w:rPr>
          <w:rFonts w:asciiTheme="minorBidi" w:hAnsiTheme="minorBidi"/>
          <w:b/>
          <w:bCs/>
          <w:sz w:val="36"/>
          <w:szCs w:val="36"/>
          <w:cs/>
        </w:rPr>
        <w:t xml:space="preserve">บสย. ผนึก </w:t>
      </w:r>
      <w:r w:rsidRPr="002A0677">
        <w:rPr>
          <w:rFonts w:asciiTheme="minorBidi" w:hAnsiTheme="minorBidi"/>
          <w:b/>
          <w:bCs/>
          <w:sz w:val="36"/>
          <w:szCs w:val="36"/>
        </w:rPr>
        <w:t>SME D Bank</w:t>
      </w:r>
      <w:r w:rsidRPr="002A0677">
        <w:rPr>
          <w:rFonts w:asciiTheme="minorBidi" w:hAnsiTheme="minorBidi"/>
          <w:b/>
          <w:bCs/>
          <w:sz w:val="36"/>
          <w:szCs w:val="36"/>
          <w:cs/>
        </w:rPr>
        <w:t xml:space="preserve"> จับคู่ กู้พร้อมค้ำ</w:t>
      </w:r>
    </w:p>
    <w:p w:rsidR="0028615B" w:rsidRPr="002A0677" w:rsidRDefault="0028615B" w:rsidP="0028615B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2A0677">
        <w:rPr>
          <w:rFonts w:asciiTheme="minorBidi" w:hAnsiTheme="minorBidi"/>
          <w:b/>
          <w:bCs/>
          <w:sz w:val="36"/>
          <w:szCs w:val="36"/>
          <w:cs/>
        </w:rPr>
        <w:t xml:space="preserve">“สินเชื่อ </w:t>
      </w:r>
      <w:r w:rsidRPr="002A0677">
        <w:rPr>
          <w:rFonts w:asciiTheme="minorBidi" w:hAnsiTheme="minorBidi"/>
          <w:b/>
          <w:bCs/>
          <w:sz w:val="36"/>
          <w:szCs w:val="36"/>
        </w:rPr>
        <w:t>SMEs Re</w:t>
      </w:r>
      <w:r w:rsidRPr="002A0677">
        <w:rPr>
          <w:rFonts w:asciiTheme="minorBidi" w:hAnsiTheme="minorBidi" w:cs="Cordia New"/>
          <w:b/>
          <w:bCs/>
          <w:sz w:val="36"/>
          <w:szCs w:val="36"/>
          <w:cs/>
        </w:rPr>
        <w:t>-</w:t>
      </w:r>
      <w:r w:rsidR="008D655D">
        <w:rPr>
          <w:rFonts w:asciiTheme="minorBidi" w:hAnsiTheme="minorBidi"/>
          <w:b/>
          <w:bCs/>
          <w:sz w:val="36"/>
          <w:szCs w:val="36"/>
        </w:rPr>
        <w:t>S</w:t>
      </w:r>
      <w:r w:rsidRPr="002A0677">
        <w:rPr>
          <w:rFonts w:asciiTheme="minorBidi" w:hAnsiTheme="minorBidi"/>
          <w:b/>
          <w:bCs/>
          <w:sz w:val="36"/>
          <w:szCs w:val="36"/>
        </w:rPr>
        <w:t>tart</w:t>
      </w:r>
      <w:r w:rsidRPr="002A0677">
        <w:rPr>
          <w:rFonts w:asciiTheme="minorBidi" w:hAnsiTheme="minorBidi"/>
          <w:b/>
          <w:bCs/>
          <w:sz w:val="36"/>
          <w:szCs w:val="36"/>
          <w:cs/>
        </w:rPr>
        <w:t>”</w:t>
      </w:r>
      <w:r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Pr="002A0677">
        <w:rPr>
          <w:rFonts w:asciiTheme="minorBidi" w:hAnsiTheme="minorBidi"/>
          <w:b/>
          <w:bCs/>
          <w:sz w:val="36"/>
          <w:szCs w:val="36"/>
          <w:cs/>
        </w:rPr>
        <w:t>2,000 ล้านบาท</w:t>
      </w:r>
    </w:p>
    <w:p w:rsidR="0028615B" w:rsidRPr="002A0677" w:rsidRDefault="0028615B" w:rsidP="0028615B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2A0677">
        <w:rPr>
          <w:rFonts w:asciiTheme="minorBidi" w:hAnsiTheme="minorBidi"/>
          <w:b/>
          <w:bCs/>
          <w:sz w:val="36"/>
          <w:szCs w:val="36"/>
          <w:cs/>
        </w:rPr>
        <w:t>เติมทุนเสริมสภาพคล่องเอสเอ็มอีท่องเที่ยว</w:t>
      </w:r>
    </w:p>
    <w:p w:rsidR="0028615B" w:rsidRPr="002A0677" w:rsidRDefault="0028615B" w:rsidP="0028615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2A0677">
        <w:rPr>
          <w:rFonts w:asciiTheme="minorBidi" w:hAnsiTheme="minorBidi"/>
          <w:b/>
          <w:bCs/>
          <w:sz w:val="36"/>
          <w:szCs w:val="36"/>
          <w:cs/>
        </w:rPr>
        <w:t xml:space="preserve">เปิดสายด่วน บสย. </w:t>
      </w:r>
      <w:r w:rsidRPr="002A0677">
        <w:rPr>
          <w:rFonts w:asciiTheme="minorBidi" w:hAnsiTheme="minorBidi"/>
          <w:b/>
          <w:bCs/>
          <w:sz w:val="36"/>
          <w:szCs w:val="36"/>
        </w:rPr>
        <w:t>F</w:t>
      </w:r>
      <w:r w:rsidR="008D655D">
        <w:rPr>
          <w:rFonts w:asciiTheme="minorBidi" w:hAnsiTheme="minorBidi"/>
          <w:b/>
          <w:bCs/>
          <w:sz w:val="36"/>
          <w:szCs w:val="36"/>
        </w:rPr>
        <w:t>.</w:t>
      </w:r>
      <w:r w:rsidRPr="002A0677">
        <w:rPr>
          <w:rFonts w:asciiTheme="minorBidi" w:hAnsiTheme="minorBidi"/>
          <w:b/>
          <w:bCs/>
          <w:sz w:val="36"/>
          <w:szCs w:val="36"/>
        </w:rPr>
        <w:t>A</w:t>
      </w:r>
      <w:r w:rsidRPr="002A0677">
        <w:rPr>
          <w:rFonts w:asciiTheme="minorBidi" w:hAnsiTheme="minorBidi" w:cs="Cordia New"/>
          <w:b/>
          <w:bCs/>
          <w:sz w:val="36"/>
          <w:szCs w:val="36"/>
          <w:cs/>
        </w:rPr>
        <w:t xml:space="preserve">. </w:t>
      </w:r>
      <w:r w:rsidRPr="002A0677">
        <w:rPr>
          <w:rFonts w:asciiTheme="minorBidi" w:hAnsiTheme="minorBidi"/>
          <w:b/>
          <w:bCs/>
          <w:sz w:val="36"/>
          <w:szCs w:val="36"/>
        </w:rPr>
        <w:t xml:space="preserve">Center </w:t>
      </w:r>
      <w:r w:rsidRPr="002A0677">
        <w:rPr>
          <w:rFonts w:asciiTheme="minorBidi" w:hAnsiTheme="minorBidi"/>
          <w:b/>
          <w:bCs/>
          <w:sz w:val="36"/>
          <w:szCs w:val="36"/>
          <w:cs/>
        </w:rPr>
        <w:t>ปรึกษาฟรี</w:t>
      </w:r>
    </w:p>
    <w:p w:rsidR="0028615B" w:rsidRPr="009C1D24" w:rsidRDefault="0028615B" w:rsidP="0028615B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28"/>
        </w:rPr>
      </w:pPr>
    </w:p>
    <w:p w:rsidR="0028615B" w:rsidRPr="001D40F0" w:rsidRDefault="0028615B" w:rsidP="0028615B">
      <w:pPr>
        <w:spacing w:after="24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D40F0">
        <w:rPr>
          <w:rFonts w:asciiTheme="minorBidi" w:hAnsiTheme="minorBidi"/>
          <w:b/>
          <w:bCs/>
          <w:sz w:val="32"/>
          <w:szCs w:val="32"/>
          <w:cs/>
        </w:rPr>
        <w:t>บสย. –</w:t>
      </w:r>
      <w:r w:rsidRPr="001D40F0">
        <w:rPr>
          <w:rFonts w:asciiTheme="minorBidi" w:hAnsiTheme="minorBidi"/>
          <w:b/>
          <w:bCs/>
          <w:sz w:val="32"/>
          <w:szCs w:val="32"/>
        </w:rPr>
        <w:t xml:space="preserve"> SME D Bank </w:t>
      </w:r>
      <w:r w:rsidRPr="001D40F0">
        <w:rPr>
          <w:rFonts w:asciiTheme="minorBidi" w:hAnsiTheme="minorBidi"/>
          <w:b/>
          <w:bCs/>
          <w:sz w:val="32"/>
          <w:szCs w:val="32"/>
          <w:cs/>
        </w:rPr>
        <w:t xml:space="preserve">ผนึกความร่วมมือ </w:t>
      </w:r>
      <w:r w:rsidRPr="001D40F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1D40F0">
        <w:rPr>
          <w:rFonts w:asciiTheme="minorBidi" w:hAnsiTheme="minorBidi"/>
          <w:b/>
          <w:bCs/>
          <w:sz w:val="32"/>
          <w:szCs w:val="32"/>
          <w:cs/>
        </w:rPr>
        <w:t xml:space="preserve">จับคู่ กู้พร้อมค้ำ “สินเชื่อ </w:t>
      </w:r>
      <w:r w:rsidRPr="001D40F0">
        <w:rPr>
          <w:rFonts w:asciiTheme="minorBidi" w:hAnsiTheme="minorBidi"/>
          <w:b/>
          <w:bCs/>
          <w:sz w:val="32"/>
          <w:szCs w:val="32"/>
        </w:rPr>
        <w:t>SMEs Re</w:t>
      </w:r>
      <w:r w:rsidRPr="001D40F0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="008D655D">
        <w:rPr>
          <w:rFonts w:asciiTheme="minorBidi" w:hAnsiTheme="minorBidi"/>
          <w:b/>
          <w:bCs/>
          <w:sz w:val="32"/>
          <w:szCs w:val="32"/>
        </w:rPr>
        <w:t>S</w:t>
      </w:r>
      <w:r w:rsidRPr="001D40F0">
        <w:rPr>
          <w:rFonts w:asciiTheme="minorBidi" w:hAnsiTheme="minorBidi"/>
          <w:b/>
          <w:bCs/>
          <w:sz w:val="32"/>
          <w:szCs w:val="32"/>
        </w:rPr>
        <w:t>tart</w:t>
      </w:r>
      <w:r w:rsidRPr="001D40F0">
        <w:rPr>
          <w:rFonts w:asciiTheme="minorBidi" w:hAnsiTheme="minorBidi"/>
          <w:b/>
          <w:bCs/>
          <w:sz w:val="32"/>
          <w:szCs w:val="32"/>
          <w:cs/>
        </w:rPr>
        <w:t>” วงเงิน 2,000  ล้านบาท</w:t>
      </w:r>
      <w:r w:rsidRPr="001D40F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1D40F0">
        <w:rPr>
          <w:rFonts w:asciiTheme="minorBidi" w:hAnsiTheme="minorBidi"/>
          <w:b/>
          <w:bCs/>
          <w:sz w:val="32"/>
          <w:szCs w:val="32"/>
          <w:cs/>
        </w:rPr>
        <w:t xml:space="preserve">เร่งเติมทุนเสริมสภาพคล่องผู้ประกอบการเอสเอ็มอีธุรกิจท่องเที่ยว และ </w:t>
      </w:r>
      <w:r w:rsidRPr="001D40F0">
        <w:rPr>
          <w:rFonts w:asciiTheme="minorBidi" w:hAnsiTheme="minorBidi"/>
          <w:b/>
          <w:bCs/>
          <w:sz w:val="32"/>
          <w:szCs w:val="32"/>
        </w:rPr>
        <w:t>Supply Chain</w:t>
      </w:r>
      <w:r w:rsidRPr="001D40F0">
        <w:rPr>
          <w:rFonts w:asciiTheme="minorBidi" w:hAnsiTheme="minorBidi"/>
          <w:b/>
          <w:bCs/>
          <w:sz w:val="32"/>
          <w:szCs w:val="32"/>
          <w:cs/>
        </w:rPr>
        <w:t xml:space="preserve">  พร้อมเปิดสายด่วน บสย. </w:t>
      </w:r>
      <w:r w:rsidRPr="001D40F0">
        <w:rPr>
          <w:rFonts w:asciiTheme="minorBidi" w:hAnsiTheme="minorBidi"/>
          <w:b/>
          <w:bCs/>
          <w:sz w:val="32"/>
          <w:szCs w:val="32"/>
        </w:rPr>
        <w:t>F</w:t>
      </w:r>
      <w:r w:rsidRPr="001D40F0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1D40F0">
        <w:rPr>
          <w:rFonts w:asciiTheme="minorBidi" w:hAnsiTheme="minorBidi"/>
          <w:b/>
          <w:bCs/>
          <w:sz w:val="32"/>
          <w:szCs w:val="32"/>
        </w:rPr>
        <w:t>A</w:t>
      </w:r>
      <w:r w:rsidRPr="001D40F0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1D40F0">
        <w:rPr>
          <w:rFonts w:asciiTheme="minorBidi" w:hAnsiTheme="minorBidi"/>
          <w:b/>
          <w:bCs/>
          <w:sz w:val="32"/>
          <w:szCs w:val="32"/>
        </w:rPr>
        <w:t xml:space="preserve">Center </w:t>
      </w:r>
      <w:r w:rsidRPr="001D40F0">
        <w:rPr>
          <w:rFonts w:asciiTheme="minorBidi" w:hAnsiTheme="minorBidi"/>
          <w:b/>
          <w:bCs/>
          <w:sz w:val="32"/>
          <w:szCs w:val="32"/>
          <w:cs/>
        </w:rPr>
        <w:t xml:space="preserve">ปรึกษาฟรี       </w:t>
      </w:r>
    </w:p>
    <w:p w:rsidR="0028615B" w:rsidRDefault="0028615B" w:rsidP="0028615B">
      <w:pPr>
        <w:spacing w:before="240" w:after="24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D40F0">
        <w:rPr>
          <w:rFonts w:asciiTheme="minorBidi" w:hAnsiTheme="minorBidi"/>
          <w:b/>
          <w:bCs/>
          <w:sz w:val="32"/>
          <w:szCs w:val="32"/>
          <w:cs/>
        </w:rPr>
        <w:t>นายสิทธิกร ดิเรกสุนทร</w:t>
      </w:r>
      <w:r w:rsidRPr="001D40F0">
        <w:rPr>
          <w:rFonts w:asciiTheme="minorBidi" w:hAnsiTheme="minorBidi"/>
          <w:sz w:val="32"/>
          <w:szCs w:val="32"/>
          <w:cs/>
        </w:rPr>
        <w:t xml:space="preserve"> กรรมการและผู้จัดการทั่วไป  บรรษัทประกันสินเชื่ออุตสาหกรรมขนาดย่อม (บสย.) </w:t>
      </w:r>
      <w:r w:rsidRPr="001D40F0">
        <w:rPr>
          <w:rFonts w:asciiTheme="minorBidi" w:hAnsiTheme="minorBidi"/>
          <w:b/>
          <w:bCs/>
          <w:sz w:val="32"/>
          <w:szCs w:val="32"/>
          <w:cs/>
        </w:rPr>
        <w:t>นางสาวนารถน</w:t>
      </w:r>
      <w:r w:rsidR="00796BE3">
        <w:rPr>
          <w:rFonts w:asciiTheme="minorBidi" w:hAnsiTheme="minorBidi" w:hint="cs"/>
          <w:b/>
          <w:bCs/>
          <w:sz w:val="32"/>
          <w:szCs w:val="32"/>
          <w:cs/>
        </w:rPr>
        <w:t>า</w:t>
      </w:r>
      <w:r w:rsidRPr="001D40F0">
        <w:rPr>
          <w:rFonts w:asciiTheme="minorBidi" w:hAnsiTheme="minorBidi"/>
          <w:b/>
          <w:bCs/>
          <w:sz w:val="32"/>
          <w:szCs w:val="32"/>
          <w:cs/>
        </w:rPr>
        <w:t>รี รัฐปัตย์</w:t>
      </w:r>
      <w:r w:rsidRPr="001D40F0">
        <w:rPr>
          <w:rFonts w:asciiTheme="minorBidi" w:hAnsiTheme="minorBidi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1D40F0">
        <w:rPr>
          <w:rFonts w:asciiTheme="minorBidi" w:hAnsiTheme="minorBidi"/>
          <w:sz w:val="32"/>
          <w:szCs w:val="32"/>
        </w:rPr>
        <w:t xml:space="preserve">SME D Bank  </w:t>
      </w:r>
      <w:r w:rsidRPr="001D40F0">
        <w:rPr>
          <w:rFonts w:asciiTheme="minorBidi" w:hAnsiTheme="minorBidi"/>
          <w:sz w:val="32"/>
          <w:szCs w:val="32"/>
          <w:cs/>
        </w:rPr>
        <w:t xml:space="preserve">ผนึกความร่วมมือ จับคู่ กู้พร้อมค้ำ สินเชื่อ </w:t>
      </w:r>
      <w:r w:rsidRPr="001D40F0">
        <w:rPr>
          <w:rFonts w:asciiTheme="minorBidi" w:hAnsiTheme="minorBidi"/>
          <w:sz w:val="32"/>
          <w:szCs w:val="32"/>
        </w:rPr>
        <w:t>SMEs Re</w:t>
      </w:r>
      <w:r w:rsidRPr="001D40F0">
        <w:rPr>
          <w:rFonts w:asciiTheme="minorBidi" w:hAnsiTheme="minorBidi" w:cs="Cordia New"/>
          <w:sz w:val="32"/>
          <w:szCs w:val="32"/>
          <w:cs/>
        </w:rPr>
        <w:t>-</w:t>
      </w:r>
      <w:r w:rsidR="008D655D">
        <w:rPr>
          <w:rFonts w:asciiTheme="minorBidi" w:hAnsiTheme="minorBidi"/>
          <w:sz w:val="32"/>
          <w:szCs w:val="32"/>
        </w:rPr>
        <w:t>S</w:t>
      </w:r>
      <w:r w:rsidRPr="001D40F0">
        <w:rPr>
          <w:rFonts w:asciiTheme="minorBidi" w:hAnsiTheme="minorBidi"/>
          <w:sz w:val="32"/>
          <w:szCs w:val="32"/>
        </w:rPr>
        <w:t>tart</w:t>
      </w:r>
      <w:r w:rsidRPr="001D40F0">
        <w:rPr>
          <w:rFonts w:asciiTheme="minorBidi" w:hAnsiTheme="minorBidi"/>
          <w:sz w:val="32"/>
          <w:szCs w:val="32"/>
          <w:cs/>
        </w:rPr>
        <w:t xml:space="preserve">  วงเงิน 2,000 ล้านบาท ของ </w:t>
      </w:r>
      <w:r w:rsidRPr="001D40F0">
        <w:rPr>
          <w:rFonts w:asciiTheme="minorBidi" w:hAnsiTheme="minorBidi"/>
          <w:sz w:val="32"/>
          <w:szCs w:val="32"/>
        </w:rPr>
        <w:t>SME D Bank</w:t>
      </w:r>
      <w:r w:rsidRPr="001D40F0">
        <w:rPr>
          <w:rFonts w:asciiTheme="minorBidi" w:hAnsiTheme="minorBidi"/>
          <w:sz w:val="32"/>
          <w:szCs w:val="32"/>
          <w:cs/>
        </w:rPr>
        <w:t xml:space="preserve">  ร่วมกับ โครงการค้ำประกันสินเชื่อ </w:t>
      </w:r>
      <w:r w:rsidRPr="001D40F0">
        <w:rPr>
          <w:rFonts w:asciiTheme="minorBidi" w:hAnsiTheme="minorBidi"/>
          <w:sz w:val="32"/>
          <w:szCs w:val="32"/>
        </w:rPr>
        <w:t xml:space="preserve">PGS9 </w:t>
      </w:r>
      <w:r w:rsidRPr="001D40F0">
        <w:rPr>
          <w:rFonts w:asciiTheme="minorBidi" w:hAnsiTheme="minorBidi" w:cs="Cordia New"/>
          <w:sz w:val="32"/>
          <w:szCs w:val="32"/>
          <w:cs/>
        </w:rPr>
        <w:t>:</w:t>
      </w:r>
      <w:r w:rsidRPr="001D40F0">
        <w:rPr>
          <w:rFonts w:asciiTheme="minorBidi" w:hAnsiTheme="minorBidi"/>
          <w:sz w:val="32"/>
          <w:szCs w:val="32"/>
          <w:cs/>
        </w:rPr>
        <w:t xml:space="preserve"> ดีแน่นอน / บัญชีเดียว และ โครงการ </w:t>
      </w:r>
      <w:r w:rsidRPr="001D40F0">
        <w:rPr>
          <w:rFonts w:asciiTheme="minorBidi" w:hAnsiTheme="minorBidi"/>
          <w:sz w:val="32"/>
          <w:szCs w:val="32"/>
        </w:rPr>
        <w:t xml:space="preserve">Micro </w:t>
      </w:r>
      <w:r w:rsidRPr="001D40F0">
        <w:rPr>
          <w:rFonts w:asciiTheme="minorBidi" w:hAnsiTheme="minorBidi"/>
          <w:sz w:val="32"/>
          <w:szCs w:val="32"/>
          <w:cs/>
        </w:rPr>
        <w:t>4 รายเล็กเสริมทุน เพื่อเติมทุนให้กับผู้ประกอบการเอสเอ็มอีกลุ่มธุรกิจท่องเที่ยว เช่น โรงแรม</w:t>
      </w:r>
      <w:r w:rsidRPr="001D40F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1D40F0">
        <w:rPr>
          <w:rFonts w:asciiTheme="minorBidi" w:hAnsiTheme="minorBidi"/>
          <w:sz w:val="32"/>
          <w:szCs w:val="32"/>
          <w:cs/>
        </w:rPr>
        <w:t>ร้านอาหาร บริษัทนำเที่ยว ร้านขายของที่ระลึก ฯลฯ  และเกี่ยวเนื่อง (</w:t>
      </w:r>
      <w:r w:rsidRPr="001D40F0">
        <w:rPr>
          <w:rFonts w:asciiTheme="minorBidi" w:hAnsiTheme="minorBidi"/>
          <w:sz w:val="32"/>
          <w:szCs w:val="32"/>
        </w:rPr>
        <w:t>Supply Chain</w:t>
      </w:r>
      <w:r w:rsidRPr="001D40F0">
        <w:rPr>
          <w:rFonts w:asciiTheme="minorBidi" w:hAnsiTheme="minorBidi" w:cs="Cordia New"/>
          <w:sz w:val="32"/>
          <w:szCs w:val="32"/>
          <w:cs/>
        </w:rPr>
        <w:t>)</w:t>
      </w:r>
      <w:r w:rsidRPr="001D40F0">
        <w:rPr>
          <w:rFonts w:asciiTheme="minorBidi" w:hAnsiTheme="minorBidi"/>
          <w:sz w:val="32"/>
          <w:szCs w:val="32"/>
          <w:cs/>
        </w:rPr>
        <w:t xml:space="preserve">  รวมถึง เอสเอ็มอี</w:t>
      </w:r>
      <w:r w:rsidRPr="001D40F0">
        <w:rPr>
          <w:rFonts w:asciiTheme="minorBidi" w:hAnsiTheme="minorBidi" w:hint="cs"/>
          <w:sz w:val="32"/>
          <w:szCs w:val="32"/>
          <w:cs/>
        </w:rPr>
        <w:t xml:space="preserve"> </w:t>
      </w:r>
      <w:r w:rsidRPr="001D40F0">
        <w:rPr>
          <w:rFonts w:asciiTheme="minorBidi" w:hAnsiTheme="minorBidi"/>
          <w:sz w:val="32"/>
          <w:szCs w:val="32"/>
          <w:cs/>
        </w:rPr>
        <w:t xml:space="preserve">ทุกประเภทที่เป็นคู่ค้ากับกลุ่มธุรกิจท่องเที่ยว  </w:t>
      </w:r>
    </w:p>
    <w:p w:rsidR="0028615B" w:rsidRPr="001D40F0" w:rsidRDefault="0028615B" w:rsidP="0028615B">
      <w:pPr>
        <w:spacing w:before="240" w:after="24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D40F0">
        <w:rPr>
          <w:rFonts w:asciiTheme="minorBidi" w:hAnsiTheme="minorBidi"/>
          <w:sz w:val="32"/>
          <w:szCs w:val="32"/>
          <w:cs/>
        </w:rPr>
        <w:t>ทั้งนี้</w:t>
      </w:r>
      <w:r w:rsidR="008D655D">
        <w:rPr>
          <w:rFonts w:asciiTheme="minorBidi" w:hAnsiTheme="minorBidi" w:hint="cs"/>
          <w:sz w:val="32"/>
          <w:szCs w:val="32"/>
          <w:cs/>
        </w:rPr>
        <w:t xml:space="preserve"> </w:t>
      </w:r>
      <w:r w:rsidRPr="001D40F0">
        <w:rPr>
          <w:rFonts w:asciiTheme="minorBidi" w:hAnsiTheme="minorBidi"/>
          <w:sz w:val="32"/>
          <w:szCs w:val="32"/>
          <w:cs/>
        </w:rPr>
        <w:t xml:space="preserve">ภายใต้โครงการความร่วมมือดังกล่าว บสย. และ </w:t>
      </w:r>
      <w:r w:rsidRPr="00385739">
        <w:rPr>
          <w:rFonts w:asciiTheme="minorBidi" w:hAnsiTheme="minorBidi"/>
          <w:sz w:val="32"/>
          <w:szCs w:val="32"/>
        </w:rPr>
        <w:t>SME D Bank</w:t>
      </w:r>
      <w:r w:rsidRPr="001D40F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1D40F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1D40F0">
        <w:rPr>
          <w:rFonts w:asciiTheme="minorBidi" w:hAnsiTheme="minorBidi"/>
          <w:sz w:val="32"/>
          <w:szCs w:val="32"/>
          <w:cs/>
        </w:rPr>
        <w:t>มั่นใจว่าจะช่วยผู้ประกอบการท่องเที่ยวและเกี่ยวเนื่อง เข้าถึงเงินทุน นำไปเสริมสภาพคล่อง ลงทุน ขยาย ปรับปรุงกิจการ หรือสำรองเป็นทุนหมุนเวียน  โดยคิดอัตราดอกเบี้ยเริ่มต้น 5.5% ต่อปี วงเงินกู้สูงสุด 5 ล้านบาทต่อราย  ผ่อนชำระนานสูงสุด</w:t>
      </w:r>
      <w:r w:rsidRPr="001D40F0">
        <w:rPr>
          <w:rFonts w:asciiTheme="minorBidi" w:hAnsiTheme="minorBidi"/>
          <w:sz w:val="32"/>
          <w:szCs w:val="32"/>
        </w:rPr>
        <w:t xml:space="preserve"> 10 </w:t>
      </w:r>
      <w:r w:rsidRPr="001D40F0">
        <w:rPr>
          <w:rFonts w:asciiTheme="minorBidi" w:hAnsiTheme="minorBidi"/>
          <w:sz w:val="32"/>
          <w:szCs w:val="32"/>
          <w:cs/>
        </w:rPr>
        <w:t xml:space="preserve">ปี  ปลอดชำระเงินต้น  สูงสุด </w:t>
      </w:r>
      <w:r w:rsidRPr="001D40F0">
        <w:rPr>
          <w:rFonts w:asciiTheme="minorBidi" w:hAnsiTheme="minorBidi"/>
          <w:sz w:val="32"/>
          <w:szCs w:val="32"/>
        </w:rPr>
        <w:t>2</w:t>
      </w:r>
      <w:r w:rsidRPr="001D40F0">
        <w:rPr>
          <w:rFonts w:asciiTheme="minorBidi" w:hAnsiTheme="minorBidi"/>
          <w:sz w:val="32"/>
          <w:szCs w:val="32"/>
          <w:cs/>
        </w:rPr>
        <w:t xml:space="preserve"> ปี อีกทั้ง   ยกเว้นค่าธรรมเนียมค้ำประกันสินเชื่อ   2 ปี  ระยะเวลาการค้ำประกันสูงสุด 10 ปี   โดย บสย. </w:t>
      </w:r>
      <w:r>
        <w:rPr>
          <w:rFonts w:asciiTheme="minorBidi" w:hAnsiTheme="minorBidi"/>
          <w:sz w:val="32"/>
          <w:szCs w:val="32"/>
          <w:cs/>
        </w:rPr>
        <w:t>พ</w:t>
      </w:r>
      <w:r>
        <w:rPr>
          <w:rFonts w:asciiTheme="minorBidi" w:hAnsiTheme="minorBidi" w:hint="cs"/>
          <w:sz w:val="32"/>
          <w:szCs w:val="32"/>
          <w:cs/>
        </w:rPr>
        <w:t>ร้อม</w:t>
      </w:r>
      <w:r w:rsidRPr="001D40F0">
        <w:rPr>
          <w:rFonts w:asciiTheme="minorBidi" w:hAnsiTheme="minorBidi"/>
          <w:sz w:val="32"/>
          <w:szCs w:val="32"/>
          <w:cs/>
        </w:rPr>
        <w:t>อำนวยความสะดวกผู้ประกอบการกลุ่มท่องเที่ยว และเกี่ยวเนื่อง สามารถขอรับคำปรึกษาฟรี เกี่ยวกับโครงการความร่วมมือ บสย.</w:t>
      </w:r>
      <w:r w:rsidR="008D655D">
        <w:rPr>
          <w:rFonts w:asciiTheme="minorBidi" w:hAnsiTheme="minorBidi" w:hint="cs"/>
          <w:sz w:val="32"/>
          <w:szCs w:val="32"/>
          <w:cs/>
        </w:rPr>
        <w:t xml:space="preserve"> </w:t>
      </w:r>
      <w:r w:rsidRPr="001D40F0">
        <w:rPr>
          <w:rFonts w:asciiTheme="minorBidi" w:hAnsiTheme="minorBidi"/>
          <w:sz w:val="32"/>
          <w:szCs w:val="32"/>
          <w:cs/>
        </w:rPr>
        <w:t>-</w:t>
      </w:r>
      <w:r w:rsidRPr="001D40F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1D40F0">
        <w:rPr>
          <w:rFonts w:asciiTheme="minorBidi" w:hAnsiTheme="minorBidi"/>
          <w:sz w:val="32"/>
          <w:szCs w:val="32"/>
        </w:rPr>
        <w:t>SME D Bank</w:t>
      </w:r>
      <w:r w:rsidRPr="001D40F0">
        <w:rPr>
          <w:rFonts w:asciiTheme="minorBidi" w:hAnsiTheme="minorBidi"/>
          <w:sz w:val="32"/>
          <w:szCs w:val="32"/>
          <w:cs/>
        </w:rPr>
        <w:t xml:space="preserve"> ค้ำประกันสินเชื่อ </w:t>
      </w:r>
      <w:r w:rsidRPr="001D40F0">
        <w:rPr>
          <w:rFonts w:asciiTheme="minorBidi" w:hAnsiTheme="minorBidi"/>
          <w:sz w:val="32"/>
          <w:szCs w:val="32"/>
        </w:rPr>
        <w:t>SMEs Re</w:t>
      </w:r>
      <w:r w:rsidRPr="001D40F0">
        <w:rPr>
          <w:rFonts w:asciiTheme="minorBidi" w:hAnsiTheme="minorBidi" w:cs="Cordia New"/>
          <w:sz w:val="32"/>
          <w:szCs w:val="32"/>
          <w:cs/>
        </w:rPr>
        <w:t>-</w:t>
      </w:r>
      <w:r w:rsidR="008D655D">
        <w:rPr>
          <w:rFonts w:asciiTheme="minorBidi" w:hAnsiTheme="minorBidi"/>
          <w:sz w:val="32"/>
          <w:szCs w:val="32"/>
        </w:rPr>
        <w:t>S</w:t>
      </w:r>
      <w:r w:rsidRPr="001D40F0">
        <w:rPr>
          <w:rFonts w:asciiTheme="minorBidi" w:hAnsiTheme="minorBidi"/>
          <w:sz w:val="32"/>
          <w:szCs w:val="32"/>
        </w:rPr>
        <w:t xml:space="preserve">tart  </w:t>
      </w:r>
      <w:r w:rsidRPr="001D40F0">
        <w:rPr>
          <w:rFonts w:asciiTheme="minorBidi" w:hAnsiTheme="minorBidi"/>
          <w:sz w:val="32"/>
          <w:szCs w:val="32"/>
          <w:cs/>
        </w:rPr>
        <w:t xml:space="preserve">ผ่านสายด่วนศูนย์ที่ปรึกษาทางการเงิน </w:t>
      </w:r>
      <w:r w:rsidRPr="001D40F0">
        <w:rPr>
          <w:rFonts w:asciiTheme="minorBidi" w:hAnsiTheme="minorBidi"/>
          <w:sz w:val="32"/>
          <w:szCs w:val="32"/>
        </w:rPr>
        <w:t xml:space="preserve">SMEs </w:t>
      </w:r>
      <w:r w:rsidRPr="001D40F0">
        <w:rPr>
          <w:rFonts w:asciiTheme="minorBidi" w:hAnsiTheme="minorBidi"/>
          <w:sz w:val="32"/>
          <w:szCs w:val="32"/>
          <w:cs/>
        </w:rPr>
        <w:t xml:space="preserve">หรือ บสย. </w:t>
      </w:r>
      <w:r w:rsidRPr="001D40F0">
        <w:rPr>
          <w:rFonts w:asciiTheme="minorBidi" w:hAnsiTheme="minorBidi"/>
          <w:sz w:val="32"/>
          <w:szCs w:val="32"/>
        </w:rPr>
        <w:t>F</w:t>
      </w:r>
      <w:r w:rsidRPr="001D40F0">
        <w:rPr>
          <w:rFonts w:asciiTheme="minorBidi" w:hAnsiTheme="minorBidi" w:cs="Cordia New"/>
          <w:sz w:val="32"/>
          <w:szCs w:val="32"/>
          <w:cs/>
        </w:rPr>
        <w:t>.</w:t>
      </w:r>
      <w:r w:rsidRPr="001D40F0">
        <w:rPr>
          <w:rFonts w:asciiTheme="minorBidi" w:hAnsiTheme="minorBidi"/>
          <w:sz w:val="32"/>
          <w:szCs w:val="32"/>
        </w:rPr>
        <w:t>A</w:t>
      </w:r>
      <w:r w:rsidRPr="001D40F0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1D40F0">
        <w:rPr>
          <w:rFonts w:asciiTheme="minorBidi" w:hAnsiTheme="minorBidi"/>
          <w:sz w:val="32"/>
          <w:szCs w:val="32"/>
        </w:rPr>
        <w:t>Center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D655D">
        <w:rPr>
          <w:rFonts w:asciiTheme="minorBidi" w:hAnsiTheme="minorBidi" w:hint="cs"/>
          <w:sz w:val="32"/>
          <w:szCs w:val="32"/>
          <w:cs/>
        </w:rPr>
        <w:t xml:space="preserve">                 </w:t>
      </w:r>
      <w:bookmarkStart w:id="0" w:name="_GoBack"/>
      <w:bookmarkEnd w:id="0"/>
      <w:r w:rsidRPr="001D40F0">
        <w:rPr>
          <w:rFonts w:asciiTheme="minorBidi" w:hAnsiTheme="minorBidi"/>
          <w:sz w:val="32"/>
          <w:szCs w:val="32"/>
          <w:cs/>
        </w:rPr>
        <w:t>02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1D40F0">
        <w:rPr>
          <w:rFonts w:asciiTheme="minorBidi" w:hAnsiTheme="minorBidi"/>
          <w:sz w:val="32"/>
          <w:szCs w:val="32"/>
          <w:cs/>
        </w:rPr>
        <w:t>-890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1D40F0">
        <w:rPr>
          <w:rFonts w:asciiTheme="minorBidi" w:hAnsiTheme="minorBidi"/>
          <w:sz w:val="32"/>
          <w:szCs w:val="32"/>
          <w:cs/>
        </w:rPr>
        <w:t xml:space="preserve">-9999  </w:t>
      </w:r>
    </w:p>
    <w:p w:rsidR="009B3E74" w:rsidRPr="0028615B" w:rsidRDefault="0028615B" w:rsidP="0028615B">
      <w:pPr>
        <w:spacing w:line="240" w:lineRule="auto"/>
        <w:ind w:firstLine="720"/>
        <w:rPr>
          <w:rFonts w:asciiTheme="minorBidi" w:hAnsiTheme="minorBidi"/>
          <w:sz w:val="28"/>
        </w:rPr>
      </w:pPr>
      <w:r w:rsidRPr="009C1D24">
        <w:rPr>
          <w:rFonts w:asciiTheme="minorBidi" w:hAnsiTheme="minorBidi"/>
          <w:sz w:val="28"/>
          <w:cs/>
        </w:rPr>
        <w:tab/>
      </w:r>
      <w:r w:rsidRPr="009C1D24">
        <w:rPr>
          <w:rFonts w:asciiTheme="minorBidi" w:hAnsiTheme="minorBidi"/>
          <w:sz w:val="28"/>
          <w:cs/>
        </w:rPr>
        <w:tab/>
      </w:r>
      <w:r w:rsidRPr="009C1D24">
        <w:rPr>
          <w:rFonts w:asciiTheme="minorBidi" w:hAnsiTheme="minorBidi"/>
          <w:sz w:val="28"/>
          <w:cs/>
        </w:rPr>
        <w:tab/>
        <w:t>******************************************</w:t>
      </w:r>
    </w:p>
    <w:sectPr w:rsidR="009B3E74" w:rsidRPr="0028615B" w:rsidSect="0028615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29"/>
    <w:rsid w:val="0028615B"/>
    <w:rsid w:val="00543638"/>
    <w:rsid w:val="00561811"/>
    <w:rsid w:val="00764129"/>
    <w:rsid w:val="00796BE3"/>
    <w:rsid w:val="008D655D"/>
    <w:rsid w:val="009B3E74"/>
    <w:rsid w:val="00C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AF0F"/>
  <w15:chartTrackingRefBased/>
  <w15:docId w15:val="{E839F78A-965C-47F0-9F31-7EB4DAF7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A4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4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</dc:creator>
  <cp:keywords/>
  <dc:description/>
  <cp:lastModifiedBy>saranyu</cp:lastModifiedBy>
  <cp:revision>2</cp:revision>
  <cp:lastPrinted>2022-03-10T04:15:00Z</cp:lastPrinted>
  <dcterms:created xsi:type="dcterms:W3CDTF">2022-03-10T04:46:00Z</dcterms:created>
  <dcterms:modified xsi:type="dcterms:W3CDTF">2022-03-10T04:46:00Z</dcterms:modified>
</cp:coreProperties>
</file>