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47C" w:rsidRPr="001E6582" w:rsidRDefault="006C147C" w:rsidP="0014334D">
      <w:pPr>
        <w:spacing w:before="120"/>
        <w:ind w:left="142" w:right="241"/>
        <w:jc w:val="thaiDistribute"/>
        <w:rPr>
          <w:rFonts w:ascii="TH SarabunPSK" w:hAnsi="TH SarabunPSK" w:cs="TH SarabunPSK"/>
          <w:sz w:val="32"/>
          <w:szCs w:val="32"/>
        </w:rPr>
      </w:pPr>
      <w:r w:rsidRPr="001E6582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602E9F">
        <w:rPr>
          <w:rFonts w:ascii="TH SarabunPSK" w:hAnsi="TH SarabunPSK" w:cs="TH SarabunPSK"/>
          <w:sz w:val="32"/>
          <w:szCs w:val="32"/>
        </w:rPr>
        <w:t>69</w:t>
      </w:r>
      <w:r w:rsidR="008E16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AF5">
        <w:rPr>
          <w:rFonts w:ascii="TH SarabunPSK" w:hAnsi="TH SarabunPSK" w:cs="TH SarabunPSK" w:hint="cs"/>
          <w:sz w:val="32"/>
          <w:szCs w:val="32"/>
          <w:cs/>
        </w:rPr>
        <w:t>/</w:t>
      </w:r>
      <w:r w:rsidR="000F2B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2E9F">
        <w:rPr>
          <w:rFonts w:ascii="TH SarabunPSK" w:hAnsi="TH SarabunPSK" w:cs="TH SarabunPSK"/>
          <w:sz w:val="32"/>
          <w:szCs w:val="32"/>
        </w:rPr>
        <w:t>17</w:t>
      </w:r>
      <w:r w:rsidR="007463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6752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1E6582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Pr="001E6582">
        <w:rPr>
          <w:rFonts w:ascii="TH SarabunPSK" w:hAnsi="TH SarabunPSK" w:cs="TH SarabunPSK"/>
          <w:sz w:val="32"/>
          <w:szCs w:val="32"/>
        </w:rPr>
        <w:t>4</w:t>
      </w:r>
    </w:p>
    <w:p w:rsidR="000A195A" w:rsidRPr="00DB0122" w:rsidRDefault="000A195A" w:rsidP="0014334D">
      <w:pPr>
        <w:spacing w:before="120"/>
        <w:ind w:left="142" w:right="241"/>
        <w:jc w:val="thaiDistribute"/>
        <w:rPr>
          <w:rFonts w:ascii="TH SarabunPSK" w:hAnsi="TH SarabunPSK" w:cs="TH SarabunPSK"/>
          <w:sz w:val="16"/>
          <w:szCs w:val="16"/>
          <w:cs/>
        </w:rPr>
      </w:pPr>
      <w:bookmarkStart w:id="0" w:name="_GoBack"/>
      <w:bookmarkEnd w:id="0"/>
    </w:p>
    <w:p w:rsidR="00F23DDF" w:rsidRDefault="000A195A" w:rsidP="00651F76">
      <w:pPr>
        <w:tabs>
          <w:tab w:val="left" w:pos="3240"/>
        </w:tabs>
        <w:ind w:left="142" w:right="241"/>
        <w:jc w:val="center"/>
        <w:rPr>
          <w:rFonts w:ascii="TH SarabunPSK" w:hAnsi="TH SarabunPSK" w:cs="TH SarabunPSK"/>
          <w:b/>
          <w:bCs/>
          <w:color w:val="222222"/>
          <w:sz w:val="36"/>
          <w:szCs w:val="36"/>
        </w:rPr>
      </w:pPr>
      <w:r w:rsidRPr="00AC12A3">
        <w:rPr>
          <w:rFonts w:ascii="TH SarabunPSK" w:hAnsi="TH SarabunPSK" w:cs="TH SarabunPSK"/>
          <w:b/>
          <w:bCs/>
          <w:color w:val="222222"/>
          <w:sz w:val="36"/>
          <w:szCs w:val="36"/>
          <w:cs/>
        </w:rPr>
        <w:t>ออมสิน</w:t>
      </w:r>
      <w:r w:rsidR="007463D6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F23DDF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เผยผลสำเร็จ</w:t>
      </w:r>
      <w:r w:rsidR="00F23DDF">
        <w:rPr>
          <w:rFonts w:ascii="TH SarabunPSK" w:hAnsi="TH SarabunPSK" w:cs="TH SarabunPSK" w:hint="cs"/>
          <w:b/>
          <w:bCs/>
          <w:color w:val="222222"/>
          <w:sz w:val="36"/>
          <w:szCs w:val="36"/>
          <w:cs/>
        </w:rPr>
        <w:t xml:space="preserve"> “ธนาคารเพื่อสังคม”</w:t>
      </w:r>
    </w:p>
    <w:p w:rsidR="00C6421A" w:rsidRPr="00107B9E" w:rsidRDefault="005C0338" w:rsidP="003C0182">
      <w:pPr>
        <w:tabs>
          <w:tab w:val="left" w:pos="3240"/>
        </w:tabs>
        <w:ind w:left="142" w:right="241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โชว์ผล</w:t>
      </w:r>
      <w:r w:rsidR="00112215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งาน</w:t>
      </w: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ปี 64 </w:t>
      </w:r>
      <w:r w:rsidR="00112215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เน้น</w:t>
      </w:r>
      <w:r w:rsidR="00C6421A">
        <w:rPr>
          <w:rFonts w:ascii="TH SarabunPSK" w:hAnsi="TH SarabunPSK" w:cs="TH SarabunPSK" w:hint="cs"/>
          <w:b/>
          <w:bCs/>
          <w:color w:val="222222"/>
          <w:sz w:val="36"/>
          <w:szCs w:val="36"/>
          <w:cs/>
        </w:rPr>
        <w:t>ช่วยคน-ช่วยสังคม</w:t>
      </w:r>
      <w:r w:rsidR="00112215">
        <w:rPr>
          <w:rFonts w:ascii="TH SarabunPSK" w:hAnsi="TH SarabunPSK" w:cs="TH SarabunPSK" w:hint="cs"/>
          <w:b/>
          <w:bCs/>
          <w:color w:val="222222"/>
          <w:sz w:val="36"/>
          <w:szCs w:val="36"/>
          <w:cs/>
        </w:rPr>
        <w:t xml:space="preserve"> พร้อมเสริมแกร่ง</w:t>
      </w:r>
      <w:r w:rsidR="00705228">
        <w:rPr>
          <w:rFonts w:ascii="TH SarabunPSK" w:hAnsi="TH SarabunPSK" w:cs="TH SarabunPSK" w:hint="cs"/>
          <w:b/>
          <w:bCs/>
          <w:color w:val="222222"/>
          <w:sz w:val="36"/>
          <w:szCs w:val="36"/>
          <w:cs/>
        </w:rPr>
        <w:t>ธนาคาร</w:t>
      </w:r>
    </w:p>
    <w:p w:rsidR="00467806" w:rsidRPr="00602E9F" w:rsidRDefault="00466DF6" w:rsidP="00602E9F">
      <w:pPr>
        <w:pStyle w:val="NoSpacing"/>
        <w:spacing w:before="240"/>
        <w:ind w:left="144" w:right="241" w:firstLine="720"/>
        <w:jc w:val="thaiDistribute"/>
        <w:rPr>
          <w:rFonts w:ascii="TH SarabunPSK" w:hAnsi="TH SarabunPSK" w:cs="TH SarabunPSK"/>
          <w:spacing w:val="6"/>
          <w:sz w:val="31"/>
          <w:szCs w:val="31"/>
          <w:highlight w:val="yellow"/>
        </w:rPr>
      </w:pPr>
      <w:r w:rsidRPr="00602E9F">
        <w:rPr>
          <w:rFonts w:ascii="TH SarabunPSK" w:hAnsi="TH SarabunPSK" w:cs="TH SarabunPSK"/>
          <w:b/>
          <w:bCs/>
          <w:spacing w:val="4"/>
          <w:sz w:val="31"/>
          <w:szCs w:val="31"/>
          <w:cs/>
        </w:rPr>
        <w:t xml:space="preserve">นายวิทัย รัตนากร </w:t>
      </w:r>
      <w:r w:rsidRPr="00602E9F">
        <w:rPr>
          <w:rFonts w:ascii="TH SarabunPSK" w:hAnsi="TH SarabunPSK" w:cs="TH SarabunPSK"/>
          <w:spacing w:val="4"/>
          <w:sz w:val="31"/>
          <w:szCs w:val="31"/>
          <w:cs/>
        </w:rPr>
        <w:t>ผู้อำนวยการธนาคารออมสิน เปิดเ</w:t>
      </w:r>
      <w:r w:rsidR="00BC11B8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ผยผลการดำเนินงาน</w:t>
      </w:r>
      <w:r w:rsidR="00DC0D82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ในปี </w:t>
      </w:r>
      <w:r w:rsidR="00DC0D82" w:rsidRPr="00602E9F">
        <w:rPr>
          <w:rFonts w:ascii="TH SarabunPSK" w:hAnsi="TH SarabunPSK" w:cs="TH SarabunPSK"/>
          <w:spacing w:val="4"/>
          <w:sz w:val="31"/>
          <w:szCs w:val="31"/>
        </w:rPr>
        <w:t>2564</w:t>
      </w:r>
      <w:r w:rsidR="0000026A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 ธนาคารได้ขับเคลื่อนภารกิจ “</w:t>
      </w:r>
      <w:r w:rsidR="00101674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ธนาคารเพื่อสังคม” อย่างเต็มกำลัง</w:t>
      </w:r>
      <w:r w:rsidR="0041139A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เพื่อ</w:t>
      </w:r>
      <w:r w:rsidR="002210D2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ช่วยเหลือประชาชน</w:t>
      </w:r>
      <w:r w:rsidR="00C71DCB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ผู้มีรายได้น้อย</w:t>
      </w:r>
      <w:r w:rsidR="00A161A8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 และ</w:t>
      </w:r>
      <w:r w:rsidR="00E300C4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ผู้ประกอบการรายย่อย </w:t>
      </w:r>
      <w:r w:rsidR="002A528B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ภายใต้สถานกา</w:t>
      </w:r>
      <w:r w:rsidR="00D562B0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รณ์การแพร่ระบาดของโควิด</w:t>
      </w:r>
      <w:r w:rsidR="00D562B0" w:rsidRPr="00602E9F">
        <w:rPr>
          <w:rFonts w:ascii="TH SarabunPSK" w:hAnsi="TH SarabunPSK" w:cs="TH SarabunPSK"/>
          <w:spacing w:val="4"/>
          <w:sz w:val="31"/>
          <w:szCs w:val="31"/>
          <w:cs/>
        </w:rPr>
        <w:t>–</w:t>
      </w:r>
      <w:r w:rsidR="00D562B0" w:rsidRPr="00602E9F">
        <w:rPr>
          <w:rFonts w:ascii="TH SarabunPSK" w:hAnsi="TH SarabunPSK" w:cs="TH SarabunPSK"/>
          <w:spacing w:val="4"/>
          <w:sz w:val="31"/>
          <w:szCs w:val="31"/>
        </w:rPr>
        <w:t>19</w:t>
      </w:r>
      <w:r w:rsidR="004160D7" w:rsidRPr="00602E9F">
        <w:rPr>
          <w:rFonts w:ascii="TH SarabunPSK" w:hAnsi="TH SarabunPSK" w:cs="TH SarabunPSK"/>
          <w:spacing w:val="4"/>
          <w:sz w:val="31"/>
          <w:szCs w:val="31"/>
          <w:cs/>
        </w:rPr>
        <w:t xml:space="preserve"> </w:t>
      </w:r>
      <w:r w:rsidR="004160D7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ที่สร้างความเดือดร้อนรุนแรง</w:t>
      </w:r>
      <w:r w:rsidR="004F265D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ทั้งด้านเศรษฐกิจและสังคม</w:t>
      </w:r>
      <w:r w:rsidR="00D562B0" w:rsidRPr="00602E9F">
        <w:rPr>
          <w:rFonts w:ascii="TH SarabunPSK" w:hAnsi="TH SarabunPSK" w:cs="TH SarabunPSK"/>
          <w:spacing w:val="4"/>
          <w:sz w:val="31"/>
          <w:szCs w:val="31"/>
          <w:cs/>
        </w:rPr>
        <w:t xml:space="preserve"> </w:t>
      </w:r>
      <w:r w:rsidR="000269EE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รวมถึง</w:t>
      </w:r>
      <w:r w:rsidR="0085588B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การ</w:t>
      </w:r>
      <w:r w:rsidR="006A0DF6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บริหารจัดการ</w:t>
      </w:r>
      <w:r w:rsidR="000269EE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เสริมความแข็งแกร่งของธนาคารด้วยในเวลาเดียวกัน</w:t>
      </w:r>
      <w:r w:rsidR="0085588B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 </w:t>
      </w:r>
      <w:r w:rsidR="00A14234" w:rsidRPr="00602E9F">
        <w:rPr>
          <w:rFonts w:ascii="TH SarabunPSK" w:hAnsi="TH SarabunPSK" w:cs="TH SarabunPSK" w:hint="cs"/>
          <w:spacing w:val="4"/>
          <w:sz w:val="31"/>
          <w:szCs w:val="31"/>
          <w:cs/>
        </w:rPr>
        <w:t>โดย</w:t>
      </w:r>
      <w:r w:rsidR="001E25F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เน้น</w:t>
      </w:r>
      <w:r w:rsidR="00CF03C7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การควบคุม</w:t>
      </w:r>
      <w:r w:rsidR="001E25F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ค่าใช้จ่าย</w:t>
      </w:r>
      <w:r w:rsidR="00F3410E" w:rsidRPr="00602E9F">
        <w:rPr>
          <w:rFonts w:ascii="TH SarabunPSK" w:hAnsi="TH SarabunPSK" w:cs="TH SarabunPSK"/>
          <w:spacing w:val="6"/>
          <w:sz w:val="31"/>
          <w:szCs w:val="31"/>
          <w:cs/>
        </w:rPr>
        <w:t xml:space="preserve"> </w:t>
      </w:r>
      <w:r w:rsidR="00D31358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สามารถ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ลดต้นทุน</w:t>
      </w:r>
      <w:r w:rsidR="00B8771F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การดำเนินธุรกิจ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ได้</w:t>
      </w:r>
      <w:r w:rsidR="00F5274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มาก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กว่า</w:t>
      </w:r>
      <w:r w:rsidR="00F5274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หมื่น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ล้านบาท</w:t>
      </w:r>
      <w:r w:rsidR="00626DBC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F5274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โดยกำไรที่เกิดจากการประหยัด</w:t>
      </w:r>
      <w:r w:rsidR="002E38D4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ค่าใช้จ่าย</w:t>
      </w:r>
      <w:r w:rsidR="005D4E10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ได้นำไป</w:t>
      </w:r>
      <w:r w:rsidR="005D4E10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สนับสนุนภารกิจเพื่อสังคม</w:t>
      </w:r>
      <w:r w:rsidR="003C350E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ตาม</w:t>
      </w:r>
      <w:r w:rsidR="00D32EA1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ยุทธศาสตร์</w:t>
      </w:r>
      <w:r w:rsidR="00D04AE5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ของ</w:t>
      </w:r>
      <w:r w:rsidR="00D32EA1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ธนาคาร</w:t>
      </w:r>
      <w:r w:rsidR="00602E9F" w:rsidRPr="00D73C42">
        <w:rPr>
          <w:rFonts w:ascii="TH SarabunPSK" w:hAnsi="TH SarabunPSK" w:cs="TH SarabunPSK"/>
          <w:spacing w:val="2"/>
          <w:sz w:val="31"/>
          <w:szCs w:val="31"/>
          <w:cs/>
        </w:rPr>
        <w:t xml:space="preserve"> </w:t>
      </w:r>
      <w:r w:rsidR="00602E9F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ซึ่งเป็นตัวเลขกำไรที่อยู่ในระดับใกล้เคียงกับกำไรในปี</w:t>
      </w:r>
      <w:r w:rsidR="00602E9F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602E9F" w:rsidRPr="00602E9F">
        <w:rPr>
          <w:rFonts w:ascii="TH SarabunPSK" w:hAnsi="TH SarabunPSK" w:cs="TH SarabunPSK"/>
          <w:spacing w:val="6"/>
          <w:sz w:val="31"/>
          <w:szCs w:val="31"/>
        </w:rPr>
        <w:t>2562</w:t>
      </w:r>
      <w:r w:rsidR="00602E9F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ที่เป็นช่วงสถานการณ์ปกติก่อนเกิดวิกฤตการแพร่ระบาดโควิด</w:t>
      </w:r>
      <w:r w:rsidR="00602E9F" w:rsidRPr="00602E9F">
        <w:rPr>
          <w:rFonts w:ascii="TH SarabunPSK" w:hAnsi="TH SarabunPSK" w:cs="TH SarabunPSK"/>
          <w:spacing w:val="6"/>
          <w:sz w:val="31"/>
          <w:szCs w:val="31"/>
          <w:cs/>
        </w:rPr>
        <w:t>-</w:t>
      </w:r>
      <w:r w:rsidR="00602E9F" w:rsidRPr="00602E9F">
        <w:rPr>
          <w:rFonts w:ascii="TH SarabunPSK" w:hAnsi="TH SarabunPSK" w:cs="TH SarabunPSK"/>
          <w:spacing w:val="6"/>
          <w:sz w:val="31"/>
          <w:szCs w:val="31"/>
        </w:rPr>
        <w:t>19</w:t>
      </w:r>
    </w:p>
    <w:p w:rsidR="00F5084E" w:rsidRPr="00602E9F" w:rsidRDefault="00602E9F" w:rsidP="00F5084E">
      <w:pPr>
        <w:pStyle w:val="NoSpacing"/>
        <w:spacing w:before="240"/>
        <w:ind w:left="144" w:right="241" w:firstLine="720"/>
        <w:jc w:val="thaiDistribute"/>
        <w:rPr>
          <w:rFonts w:ascii="TH SarabunPSK" w:hAnsi="TH SarabunPSK" w:cs="TH SarabunPSK"/>
          <w:spacing w:val="6"/>
          <w:sz w:val="31"/>
          <w:szCs w:val="31"/>
        </w:rPr>
      </w:pPr>
      <w:r w:rsidRPr="00602E9F">
        <w:rPr>
          <w:rFonts w:ascii="TH SarabunPSK" w:hAnsi="TH SarabunPSK" w:cs="TH SarabunPSK" w:hint="cs"/>
          <w:sz w:val="31"/>
          <w:szCs w:val="31"/>
          <w:cs/>
        </w:rPr>
        <w:t>ทั้งนี้</w:t>
      </w:r>
      <w:r w:rsidR="00686CA5" w:rsidRPr="00602E9F">
        <w:rPr>
          <w:rFonts w:ascii="TH SarabunPSK" w:hAnsi="TH SarabunPSK" w:cs="TH SarabunPSK" w:hint="cs"/>
          <w:sz w:val="31"/>
          <w:szCs w:val="31"/>
          <w:cs/>
        </w:rPr>
        <w:t xml:space="preserve"> กำไรจากการ</w:t>
      </w:r>
      <w:r w:rsidR="003512DF" w:rsidRPr="00602E9F">
        <w:rPr>
          <w:rFonts w:ascii="TH SarabunPSK" w:hAnsi="TH SarabunPSK" w:cs="TH SarabunPSK" w:hint="cs"/>
          <w:sz w:val="31"/>
          <w:szCs w:val="31"/>
          <w:cs/>
        </w:rPr>
        <w:t>ดำเนินงาน</w:t>
      </w:r>
      <w:r w:rsidR="00087EB7" w:rsidRPr="00602E9F">
        <w:rPr>
          <w:rFonts w:ascii="TH SarabunPSK" w:hAnsi="TH SarabunPSK" w:cs="TH SarabunPSK" w:hint="cs"/>
          <w:sz w:val="31"/>
          <w:szCs w:val="31"/>
          <w:cs/>
        </w:rPr>
        <w:t xml:space="preserve">ในปี </w:t>
      </w:r>
      <w:r w:rsidR="00087EB7" w:rsidRPr="00602E9F">
        <w:rPr>
          <w:rFonts w:ascii="TH SarabunPSK" w:hAnsi="TH SarabunPSK" w:cs="TH SarabunPSK"/>
          <w:sz w:val="31"/>
          <w:szCs w:val="31"/>
        </w:rPr>
        <w:t xml:space="preserve">2564 </w:t>
      </w:r>
      <w:r w:rsidR="00D32EA1" w:rsidRPr="00602E9F">
        <w:rPr>
          <w:rFonts w:ascii="TH SarabunPSK" w:hAnsi="TH SarabunPSK" w:cs="TH SarabunPSK" w:hint="cs"/>
          <w:sz w:val="31"/>
          <w:szCs w:val="31"/>
          <w:cs/>
        </w:rPr>
        <w:t>ธนาคาร</w:t>
      </w:r>
      <w:r w:rsidR="003512DF" w:rsidRPr="00602E9F">
        <w:rPr>
          <w:rFonts w:ascii="TH SarabunPSK" w:hAnsi="TH SarabunPSK" w:cs="TH SarabunPSK" w:hint="cs"/>
          <w:sz w:val="31"/>
          <w:szCs w:val="31"/>
          <w:cs/>
        </w:rPr>
        <w:t>ได้นำไป</w:t>
      </w:r>
      <w:r w:rsidR="00686CA5" w:rsidRPr="00602E9F">
        <w:rPr>
          <w:rFonts w:ascii="TH SarabunPSK" w:hAnsi="TH SarabunPSK" w:cs="TH SarabunPSK" w:hint="cs"/>
          <w:sz w:val="31"/>
          <w:szCs w:val="31"/>
          <w:cs/>
        </w:rPr>
        <w:t xml:space="preserve">ช่วยเหลือประชาชนระดับฐานราก ผู้ประกอบการรายย่อย และ </w:t>
      </w:r>
      <w:r w:rsidR="00686CA5" w:rsidRPr="00602E9F">
        <w:rPr>
          <w:rFonts w:ascii="TH SarabunPSK" w:hAnsi="TH SarabunPSK" w:cs="TH SarabunPSK"/>
          <w:sz w:val="31"/>
          <w:szCs w:val="31"/>
        </w:rPr>
        <w:t xml:space="preserve">SMEs </w:t>
      </w:r>
      <w:r w:rsidR="00686CA5" w:rsidRPr="00602E9F">
        <w:rPr>
          <w:rFonts w:ascii="TH SarabunPSK" w:hAnsi="TH SarabunPSK" w:cs="TH SarabunPSK" w:hint="cs"/>
          <w:sz w:val="31"/>
          <w:szCs w:val="31"/>
          <w:cs/>
        </w:rPr>
        <w:t>ผ่านมาตรการเยียวยา ฟื้นฟู และเสริมสภาพคล่องอย่างครบวงจ</w:t>
      </w:r>
      <w:r w:rsidR="003512DF" w:rsidRPr="00602E9F">
        <w:rPr>
          <w:rFonts w:ascii="TH SarabunPSK" w:hAnsi="TH SarabunPSK" w:cs="TH SarabunPSK" w:hint="cs"/>
          <w:sz w:val="31"/>
          <w:szCs w:val="31"/>
          <w:cs/>
        </w:rPr>
        <w:t>รอย่าง</w:t>
      </w:r>
      <w:r w:rsidR="00686CA5" w:rsidRPr="00602E9F">
        <w:rPr>
          <w:rFonts w:ascii="TH SarabunPSK" w:hAnsi="TH SarabunPSK" w:cs="TH SarabunPSK" w:hint="cs"/>
          <w:sz w:val="31"/>
          <w:szCs w:val="31"/>
          <w:cs/>
        </w:rPr>
        <w:t xml:space="preserve">ต่อเนื่องจากปี 2563 จนถึงปัจจุบัน รวมแล้วกว่า 36 โครงการ ช่วยเหลือประชาชนได้ถึง 11.6 ล้านคน คิดเป็นเม็ดเงินรวมกว่า 1.8 ล้านล้านบาท </w:t>
      </w:r>
      <w:r w:rsidR="00F316C2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>และช่วยเหลือประชาชน</w:t>
      </w:r>
      <w:r w:rsidR="00EE72AE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จำนวนกว่า </w:t>
      </w:r>
      <w:r w:rsidR="00EE72AE" w:rsidRPr="00D73C42">
        <w:rPr>
          <w:rFonts w:ascii="TH SarabunPSK" w:hAnsi="TH SarabunPSK" w:cs="TH SarabunPSK"/>
          <w:spacing w:val="4"/>
          <w:sz w:val="31"/>
          <w:szCs w:val="31"/>
        </w:rPr>
        <w:t>2</w:t>
      </w:r>
      <w:r w:rsidR="00EE72AE" w:rsidRPr="00D73C42">
        <w:rPr>
          <w:rFonts w:ascii="TH SarabunPSK" w:hAnsi="TH SarabunPSK" w:cs="TH SarabunPSK"/>
          <w:spacing w:val="4"/>
          <w:sz w:val="31"/>
          <w:szCs w:val="31"/>
          <w:cs/>
        </w:rPr>
        <w:t>.</w:t>
      </w:r>
      <w:r w:rsidR="00EE72AE" w:rsidRPr="00D73C42">
        <w:rPr>
          <w:rFonts w:ascii="TH SarabunPSK" w:hAnsi="TH SarabunPSK" w:cs="TH SarabunPSK"/>
          <w:spacing w:val="4"/>
          <w:sz w:val="31"/>
          <w:szCs w:val="31"/>
        </w:rPr>
        <w:t xml:space="preserve">16 </w:t>
      </w:r>
      <w:r w:rsidR="00EE72AE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>ล้านคน</w:t>
      </w:r>
      <w:r w:rsidR="00E979E8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 ที่ก่อนหน้านี้ไม่สามารถ</w:t>
      </w:r>
      <w:r w:rsidR="00F352A6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>เข้าถึงแหล่งเงินในระบบ</w:t>
      </w:r>
      <w:r w:rsidR="005C56B3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 ให้ได้มีสินเชื่อ</w:t>
      </w:r>
      <w:r w:rsidR="00364777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>เป็น</w:t>
      </w:r>
      <w:r w:rsidR="00364777" w:rsidRPr="00602E9F">
        <w:rPr>
          <w:rFonts w:ascii="TH SarabunPSK" w:hAnsi="TH SarabunPSK" w:cs="TH SarabunPSK" w:hint="cs"/>
          <w:sz w:val="31"/>
          <w:szCs w:val="31"/>
          <w:cs/>
        </w:rPr>
        <w:t>ครั้งแรก</w:t>
      </w:r>
      <w:r w:rsidR="00F55D4A" w:rsidRPr="00602E9F">
        <w:rPr>
          <w:rFonts w:ascii="TH SarabunPSK" w:hAnsi="TH SarabunPSK" w:cs="TH SarabunPSK" w:hint="cs"/>
          <w:sz w:val="31"/>
          <w:szCs w:val="31"/>
          <w:cs/>
        </w:rPr>
        <w:t xml:space="preserve"> ซึ่ง</w:t>
      </w:r>
      <w:r w:rsidR="00364777" w:rsidRPr="00602E9F">
        <w:rPr>
          <w:rFonts w:ascii="TH SarabunPSK" w:hAnsi="TH SarabunPSK" w:cs="TH SarabunPSK" w:hint="cs"/>
          <w:sz w:val="31"/>
          <w:szCs w:val="31"/>
          <w:cs/>
        </w:rPr>
        <w:t>ธนาคาร</w:t>
      </w:r>
      <w:r w:rsidR="00F55D4A" w:rsidRPr="00602E9F">
        <w:rPr>
          <w:rFonts w:ascii="TH SarabunPSK" w:hAnsi="TH SarabunPSK" w:cs="TH SarabunPSK" w:hint="cs"/>
          <w:sz w:val="31"/>
          <w:szCs w:val="31"/>
          <w:cs/>
        </w:rPr>
        <w:t>ได้รับการสนับสนุน</w:t>
      </w:r>
      <w:r w:rsidR="00C72131" w:rsidRPr="00602E9F">
        <w:rPr>
          <w:rFonts w:ascii="TH SarabunPSK" w:hAnsi="TH SarabunPSK" w:cs="TH SarabunPSK" w:hint="cs"/>
          <w:sz w:val="31"/>
          <w:szCs w:val="31"/>
          <w:cs/>
        </w:rPr>
        <w:t>จากรัฐบาลตามนโยบายของนายกรัฐมนตรี</w:t>
      </w:r>
      <w:r w:rsidR="00C7213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F352A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</w:p>
    <w:p w:rsidR="00651F76" w:rsidRPr="00602E9F" w:rsidRDefault="00F5084E" w:rsidP="00497EF4">
      <w:pPr>
        <w:pStyle w:val="NoSpacing"/>
        <w:spacing w:before="240"/>
        <w:ind w:left="144" w:right="241" w:firstLine="720"/>
        <w:jc w:val="thaiDistribute"/>
        <w:rPr>
          <w:rFonts w:ascii="TH SarabunPSK" w:hAnsi="TH SarabunPSK" w:cs="TH SarabunPSK"/>
          <w:spacing w:val="6"/>
          <w:sz w:val="31"/>
          <w:szCs w:val="31"/>
        </w:rPr>
      </w:pPr>
      <w:r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นอกจากนี้ ธนาคาร</w:t>
      </w:r>
      <w:r w:rsidR="002A7508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ยัง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สามารถนำ</w:t>
      </w:r>
      <w:r w:rsidR="002A7508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ส่ง</w:t>
      </w:r>
      <w:r w:rsidR="0080488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รายได้เข้ารัฐ</w:t>
      </w:r>
      <w:r w:rsidR="00087EB7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ได้สูงสุดในรอบ </w:t>
      </w:r>
      <w:r w:rsidR="00087EB7" w:rsidRPr="00602E9F">
        <w:rPr>
          <w:rFonts w:ascii="TH SarabunPSK" w:hAnsi="TH SarabunPSK" w:cs="TH SarabunPSK"/>
          <w:spacing w:val="6"/>
          <w:sz w:val="31"/>
          <w:szCs w:val="31"/>
        </w:rPr>
        <w:t xml:space="preserve">3 </w:t>
      </w:r>
      <w:r w:rsidR="00087EB7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ปี</w:t>
      </w:r>
      <w:r w:rsidR="009B39BD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ย้อนหลัง </w:t>
      </w:r>
      <w:r w:rsidR="001E25F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จำนวน</w:t>
      </w:r>
      <w:r w:rsidR="009B39BD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เงิน</w:t>
      </w:r>
      <w:r w:rsidR="001E25F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1E25F6" w:rsidRPr="00602E9F">
        <w:rPr>
          <w:rFonts w:ascii="TH SarabunPSK" w:hAnsi="TH SarabunPSK" w:cs="TH SarabunPSK"/>
          <w:spacing w:val="6"/>
          <w:sz w:val="31"/>
          <w:szCs w:val="31"/>
        </w:rPr>
        <w:t xml:space="preserve">15,978 </w:t>
      </w:r>
      <w:r w:rsidR="001E25F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ล้านบาท </w:t>
      </w:r>
      <w:r w:rsidR="004D55DC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สูงสุด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เป็นอันดับ </w:t>
      </w:r>
      <w:r w:rsidR="00665AC3" w:rsidRPr="00602E9F">
        <w:rPr>
          <w:rFonts w:ascii="TH SarabunPSK" w:hAnsi="TH SarabunPSK" w:cs="TH SarabunPSK"/>
          <w:spacing w:val="6"/>
          <w:sz w:val="31"/>
          <w:szCs w:val="31"/>
        </w:rPr>
        <w:t xml:space="preserve">4 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จากรัฐวิสาหกิจ </w:t>
      </w:r>
      <w:r w:rsidR="00665AC3" w:rsidRPr="00602E9F">
        <w:rPr>
          <w:rFonts w:ascii="TH SarabunPSK" w:hAnsi="TH SarabunPSK" w:cs="TH SarabunPSK"/>
          <w:spacing w:val="6"/>
          <w:sz w:val="31"/>
          <w:szCs w:val="31"/>
        </w:rPr>
        <w:t xml:space="preserve">58 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แห่ง </w:t>
      </w:r>
      <w:r w:rsidR="003821F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ขณะเดียวกัน ผลการดำเนินงานที่ดีขึ้นและต้นทุน</w:t>
      </w:r>
      <w:r w:rsidR="00B0412D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ทางธุรกิจ</w:t>
      </w:r>
      <w:r w:rsidR="003821F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ที่ลดลงมาก </w:t>
      </w:r>
      <w:r w:rsidR="00961D8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ทำให้ธนาคารสามารถยกระดับ</w:t>
      </w:r>
      <w:r w:rsidR="0080488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ความแข็ง</w:t>
      </w:r>
      <w:r w:rsidR="00961D81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แกร่งขององค์กร </w:t>
      </w:r>
      <w:r w:rsidR="00E73322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โดยในปี </w:t>
      </w:r>
      <w:r w:rsidR="00E73322" w:rsidRPr="00602E9F">
        <w:rPr>
          <w:rFonts w:ascii="TH SarabunPSK" w:hAnsi="TH SarabunPSK" w:cs="TH SarabunPSK"/>
          <w:spacing w:val="6"/>
          <w:sz w:val="31"/>
          <w:szCs w:val="31"/>
        </w:rPr>
        <w:t xml:space="preserve">2564 </w:t>
      </w:r>
      <w:r w:rsidR="00E73322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ธนาคารได้</w:t>
      </w:r>
      <w:r w:rsidR="00BD48E8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ตั้ง</w:t>
      </w:r>
      <w:r w:rsidR="00E73322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สำรอง</w:t>
      </w:r>
      <w:r w:rsidR="00BD48E8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ทั่วไป</w:t>
      </w:r>
      <w:r w:rsidR="00E76FE4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E76FE4" w:rsidRPr="00602E9F">
        <w:rPr>
          <w:rFonts w:ascii="TH SarabunPSK" w:hAnsi="TH SarabunPSK" w:cs="TH SarabunPSK"/>
          <w:spacing w:val="6"/>
          <w:sz w:val="31"/>
          <w:szCs w:val="31"/>
          <w:cs/>
        </w:rPr>
        <w:t>(</w:t>
      </w:r>
      <w:r w:rsidR="00E76FE4" w:rsidRPr="00602E9F">
        <w:rPr>
          <w:rFonts w:ascii="TH SarabunPSK" w:hAnsi="TH SarabunPSK" w:cs="TH SarabunPSK"/>
          <w:spacing w:val="6"/>
          <w:sz w:val="31"/>
          <w:szCs w:val="31"/>
        </w:rPr>
        <w:t>General Provision</w:t>
      </w:r>
      <w:r w:rsidR="00E76FE4" w:rsidRPr="00602E9F">
        <w:rPr>
          <w:rFonts w:ascii="TH SarabunPSK" w:hAnsi="TH SarabunPSK" w:cs="TH SarabunPSK"/>
          <w:spacing w:val="6"/>
          <w:sz w:val="31"/>
          <w:szCs w:val="31"/>
          <w:cs/>
        </w:rPr>
        <w:t xml:space="preserve">) </w:t>
      </w:r>
      <w:r w:rsidR="006D1FDA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ได้สูงที่สุดเป็นประวัติการณ์</w:t>
      </w:r>
      <w:r w:rsidR="00665AC3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8D6466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ทั้งนี้ </w:t>
      </w:r>
      <w:r w:rsidR="000F79D7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ณ</w:t>
      </w:r>
      <w:r w:rsidR="00C0469D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เดือนพฤ</w:t>
      </w:r>
      <w:r w:rsidR="00503070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>ศจิกายน</w:t>
      </w:r>
      <w:r w:rsidR="00E76E50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E76E50" w:rsidRPr="00602E9F">
        <w:rPr>
          <w:rFonts w:ascii="TH SarabunPSK" w:hAnsi="TH SarabunPSK" w:cs="TH SarabunPSK"/>
          <w:spacing w:val="6"/>
          <w:sz w:val="31"/>
          <w:szCs w:val="31"/>
        </w:rPr>
        <w:t>2564</w:t>
      </w:r>
      <w:r w:rsidR="000F79D7" w:rsidRPr="00602E9F">
        <w:rPr>
          <w:rFonts w:ascii="TH SarabunPSK" w:hAnsi="TH SarabunPSK" w:cs="TH SarabunPSK" w:hint="cs"/>
          <w:spacing w:val="6"/>
          <w:sz w:val="31"/>
          <w:szCs w:val="31"/>
          <w:cs/>
        </w:rPr>
        <w:t xml:space="preserve"> </w:t>
      </w:r>
      <w:r w:rsidR="00804886" w:rsidRPr="00602E9F">
        <w:rPr>
          <w:rFonts w:ascii="TH SarabunPSK" w:hAnsi="TH SarabunPSK" w:cs="TH SarabunPSK" w:hint="cs"/>
          <w:spacing w:val="-2"/>
          <w:sz w:val="31"/>
          <w:szCs w:val="31"/>
          <w:cs/>
        </w:rPr>
        <w:t xml:space="preserve">ธนาคารมีสินทรัพย์ 2.97 ล้านล้านบาท เงินฝาก 2.55 ล้านล้านบาท สินเชื่อ 2.26 ล้านล้านบาท </w:t>
      </w:r>
      <w:r w:rsidR="00CF5EE8" w:rsidRPr="00602E9F">
        <w:rPr>
          <w:rFonts w:ascii="TH SarabunPSK" w:hAnsi="TH SarabunPSK" w:cs="TH SarabunPSK" w:hint="cs"/>
          <w:spacing w:val="-2"/>
          <w:sz w:val="31"/>
          <w:szCs w:val="31"/>
          <w:cs/>
        </w:rPr>
        <w:t>ระดับ</w:t>
      </w:r>
      <w:r w:rsidR="00804886" w:rsidRPr="00602E9F">
        <w:rPr>
          <w:rFonts w:ascii="TH SarabunPSK" w:hAnsi="TH SarabunPSK" w:cs="TH SarabunPSK" w:hint="cs"/>
          <w:spacing w:val="-2"/>
          <w:sz w:val="31"/>
          <w:szCs w:val="31"/>
          <w:cs/>
        </w:rPr>
        <w:t xml:space="preserve"> 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</w:rPr>
        <w:t xml:space="preserve">NPLs 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  <w:cs/>
        </w:rPr>
        <w:t xml:space="preserve">= 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</w:rPr>
        <w:t>2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  <w:cs/>
        </w:rPr>
        <w:t>.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</w:rPr>
        <w:t>56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  <w:cs/>
        </w:rPr>
        <w:t xml:space="preserve">% </w:t>
      </w:r>
      <w:r w:rsidR="00804886" w:rsidRPr="00602E9F">
        <w:rPr>
          <w:rFonts w:ascii="TH SarabunPSK" w:hAnsi="TH SarabunPSK" w:cs="TH SarabunPSK" w:hint="cs"/>
          <w:spacing w:val="-2"/>
          <w:sz w:val="31"/>
          <w:szCs w:val="31"/>
          <w:cs/>
        </w:rPr>
        <w:t xml:space="preserve"> และ 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</w:rPr>
        <w:t xml:space="preserve">BIS Ratio 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  <w:cs/>
        </w:rPr>
        <w:t xml:space="preserve">= 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</w:rPr>
        <w:t>15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  <w:cs/>
        </w:rPr>
        <w:t>.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</w:rPr>
        <w:t>82</w:t>
      </w:r>
      <w:r w:rsidR="00804886" w:rsidRPr="00602E9F">
        <w:rPr>
          <w:rFonts w:ascii="TH SarabunPSK" w:hAnsi="TH SarabunPSK" w:cs="TH SarabunPSK"/>
          <w:spacing w:val="-2"/>
          <w:sz w:val="31"/>
          <w:szCs w:val="31"/>
          <w:cs/>
        </w:rPr>
        <w:t>%</w:t>
      </w:r>
    </w:p>
    <w:p w:rsidR="001D4EB9" w:rsidRPr="00602E9F" w:rsidRDefault="00F066BF" w:rsidP="00602E9F">
      <w:pPr>
        <w:pStyle w:val="NoSpacing"/>
        <w:spacing w:before="120"/>
        <w:ind w:left="142" w:right="241" w:firstLine="720"/>
        <w:jc w:val="thaiDistribute"/>
        <w:rPr>
          <w:rFonts w:ascii="TH SarabunPSK" w:hAnsi="TH SarabunPSK" w:cs="TH SarabunPSK"/>
          <w:sz w:val="31"/>
          <w:szCs w:val="31"/>
        </w:rPr>
      </w:pPr>
      <w:r w:rsidRPr="00602E9F">
        <w:rPr>
          <w:rFonts w:ascii="TH SarabunPSK" w:hAnsi="TH SarabunPSK" w:cs="TH SarabunPSK" w:hint="cs"/>
          <w:sz w:val="31"/>
          <w:szCs w:val="31"/>
          <w:cs/>
        </w:rPr>
        <w:t>สำหรับ</w:t>
      </w:r>
      <w:r w:rsidR="00365E45" w:rsidRPr="00602E9F">
        <w:rPr>
          <w:rFonts w:ascii="TH SarabunPSK" w:hAnsi="TH SarabunPSK" w:cs="TH SarabunPSK" w:hint="cs"/>
          <w:sz w:val="31"/>
          <w:szCs w:val="31"/>
          <w:cs/>
        </w:rPr>
        <w:t>ปี</w:t>
      </w:r>
      <w:r w:rsidR="00365E45" w:rsidRPr="00602E9F">
        <w:rPr>
          <w:rFonts w:ascii="TH SarabunPSK" w:hAnsi="TH SarabunPSK" w:cs="TH SarabunPSK"/>
          <w:sz w:val="31"/>
          <w:szCs w:val="31"/>
        </w:rPr>
        <w:t xml:space="preserve"> 2565</w:t>
      </w:r>
      <w:r w:rsidR="00365E45" w:rsidRPr="00602E9F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966B47" w:rsidRPr="00602E9F">
        <w:rPr>
          <w:rFonts w:ascii="TH SarabunPSK" w:hAnsi="TH SarabunPSK" w:cs="TH SarabunPSK" w:hint="cs"/>
          <w:sz w:val="31"/>
          <w:szCs w:val="31"/>
          <w:cs/>
        </w:rPr>
        <w:t>ภายใต้</w:t>
      </w:r>
      <w:r w:rsidR="00497EF4" w:rsidRPr="00602E9F">
        <w:rPr>
          <w:rFonts w:ascii="TH SarabunPSK" w:hAnsi="TH SarabunPSK" w:cs="TH SarabunPSK" w:hint="cs"/>
          <w:sz w:val="31"/>
          <w:szCs w:val="31"/>
          <w:cs/>
        </w:rPr>
        <w:t>จุดยืน</w:t>
      </w:r>
      <w:r w:rsidR="00966B47" w:rsidRPr="00602E9F">
        <w:rPr>
          <w:rFonts w:ascii="TH SarabunPSK" w:hAnsi="TH SarabunPSK" w:cs="TH SarabunPSK" w:hint="cs"/>
          <w:sz w:val="31"/>
          <w:szCs w:val="31"/>
          <w:cs/>
        </w:rPr>
        <w:t xml:space="preserve">ธนาคารเพื่อสังคม </w:t>
      </w:r>
      <w:r w:rsidR="007F69B9" w:rsidRPr="00602E9F">
        <w:rPr>
          <w:rFonts w:ascii="TH SarabunPSK" w:hAnsi="TH SarabunPSK" w:cs="TH SarabunPSK" w:hint="cs"/>
          <w:sz w:val="31"/>
          <w:szCs w:val="31"/>
          <w:cs/>
        </w:rPr>
        <w:t>ด้วยเป้าหมาย</w:t>
      </w:r>
      <w:r w:rsidR="00AE5535" w:rsidRPr="00602E9F">
        <w:rPr>
          <w:rFonts w:ascii="TH SarabunPSK" w:hAnsi="TH SarabunPSK" w:cs="TH SarabunPSK" w:hint="cs"/>
          <w:sz w:val="31"/>
          <w:szCs w:val="31"/>
          <w:cs/>
        </w:rPr>
        <w:t xml:space="preserve">ลดความเหลื่อมล้ำ </w:t>
      </w:r>
      <w:r w:rsidR="00346A6E" w:rsidRPr="00602E9F">
        <w:rPr>
          <w:rFonts w:ascii="TH SarabunPSK" w:hAnsi="TH SarabunPSK" w:cs="TH SarabunPSK" w:hint="cs"/>
          <w:sz w:val="31"/>
          <w:szCs w:val="31"/>
          <w:cs/>
        </w:rPr>
        <w:t>และ</w:t>
      </w:r>
      <w:r w:rsidR="00AE5535" w:rsidRPr="00602E9F">
        <w:rPr>
          <w:rFonts w:ascii="TH SarabunPSK" w:hAnsi="TH SarabunPSK" w:cs="TH SarabunPSK" w:hint="cs"/>
          <w:sz w:val="31"/>
          <w:szCs w:val="31"/>
          <w:cs/>
        </w:rPr>
        <w:t>สร้างการเข้าถึงแหล่ง</w:t>
      </w:r>
      <w:r w:rsidR="004507DA" w:rsidRPr="00602E9F">
        <w:rPr>
          <w:rFonts w:ascii="TH SarabunPSK" w:hAnsi="TH SarabunPSK" w:cs="TH SarabunPSK" w:hint="cs"/>
          <w:sz w:val="31"/>
          <w:szCs w:val="31"/>
          <w:cs/>
        </w:rPr>
        <w:t>เงิน</w:t>
      </w:r>
      <w:r w:rsidR="00AE5535" w:rsidRPr="00602E9F">
        <w:rPr>
          <w:rFonts w:ascii="TH SarabunPSK" w:hAnsi="TH SarabunPSK" w:cs="TH SarabunPSK" w:hint="cs"/>
          <w:sz w:val="31"/>
          <w:szCs w:val="31"/>
          <w:cs/>
        </w:rPr>
        <w:t xml:space="preserve">ที่เป็นธรรม </w:t>
      </w:r>
      <w:r w:rsidR="00AF41F3" w:rsidRPr="00602E9F">
        <w:rPr>
          <w:rFonts w:ascii="TH SarabunPSK" w:hAnsi="TH SarabunPSK" w:cs="TH SarabunPSK" w:hint="cs"/>
          <w:sz w:val="31"/>
          <w:szCs w:val="31"/>
          <w:cs/>
        </w:rPr>
        <w:t>ธนาคารมุ่งเน้นดำเนินการ</w:t>
      </w:r>
      <w:r w:rsidR="007C4A7A" w:rsidRPr="00602E9F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7C4A7A" w:rsidRPr="00602E9F">
        <w:rPr>
          <w:rFonts w:ascii="TH SarabunPSK" w:hAnsi="TH SarabunPSK" w:cs="TH SarabunPSK"/>
          <w:sz w:val="31"/>
          <w:szCs w:val="31"/>
        </w:rPr>
        <w:t xml:space="preserve">5 </w:t>
      </w:r>
      <w:r w:rsidR="00AF41F3" w:rsidRPr="00602E9F">
        <w:rPr>
          <w:rFonts w:ascii="TH SarabunPSK" w:hAnsi="TH SarabunPSK" w:cs="TH SarabunPSK" w:hint="cs"/>
          <w:sz w:val="31"/>
          <w:szCs w:val="31"/>
          <w:cs/>
        </w:rPr>
        <w:t>ภารกิจที่สำคัญ</w:t>
      </w:r>
      <w:r w:rsidR="007C4A7A" w:rsidRPr="00602E9F">
        <w:rPr>
          <w:rFonts w:ascii="TH SarabunPSK" w:hAnsi="TH SarabunPSK" w:cs="TH SarabunPSK" w:hint="cs"/>
          <w:sz w:val="31"/>
          <w:szCs w:val="31"/>
          <w:cs/>
        </w:rPr>
        <w:t xml:space="preserve"> ประกอบด้วย </w:t>
      </w:r>
      <w:r w:rsidR="006A40EE" w:rsidRPr="00602E9F">
        <w:rPr>
          <w:rFonts w:ascii="TH SarabunPSK" w:hAnsi="TH SarabunPSK" w:cs="TH SarabunPSK"/>
          <w:b/>
          <w:bCs/>
          <w:sz w:val="31"/>
          <w:szCs w:val="31"/>
        </w:rPr>
        <w:t>1</w:t>
      </w:r>
      <w:r w:rsidR="006A40EE" w:rsidRPr="00602E9F">
        <w:rPr>
          <w:rFonts w:ascii="TH SarabunPSK" w:hAnsi="TH SarabunPSK" w:cs="TH SarabunPSK"/>
          <w:b/>
          <w:bCs/>
          <w:sz w:val="31"/>
          <w:szCs w:val="31"/>
          <w:cs/>
        </w:rPr>
        <w:t xml:space="preserve">) </w:t>
      </w:r>
      <w:r w:rsidR="007C4A7A" w:rsidRPr="00602E9F">
        <w:rPr>
          <w:rFonts w:ascii="TH SarabunPSK" w:hAnsi="TH SarabunPSK" w:cs="TH SarabunPSK" w:hint="cs"/>
          <w:b/>
          <w:bCs/>
          <w:sz w:val="31"/>
          <w:szCs w:val="31"/>
          <w:cs/>
        </w:rPr>
        <w:t>การสร้างงาน สร้า</w:t>
      </w:r>
      <w:r w:rsidR="00602E9F" w:rsidRPr="00602E9F">
        <w:rPr>
          <w:rFonts w:ascii="TH SarabunPSK" w:hAnsi="TH SarabunPSK" w:cs="TH SarabunPSK" w:hint="cs"/>
          <w:b/>
          <w:bCs/>
          <w:sz w:val="31"/>
          <w:szCs w:val="31"/>
          <w:cs/>
        </w:rPr>
        <w:t>ง</w:t>
      </w:r>
      <w:r w:rsidR="007C4A7A" w:rsidRPr="00602E9F">
        <w:rPr>
          <w:rFonts w:ascii="TH SarabunPSK" w:hAnsi="TH SarabunPSK" w:cs="TH SarabunPSK" w:hint="cs"/>
          <w:b/>
          <w:bCs/>
          <w:sz w:val="31"/>
          <w:szCs w:val="31"/>
          <w:cs/>
        </w:rPr>
        <w:t>อาชีพ</w:t>
      </w:r>
      <w:r w:rsidR="007C4A7A" w:rsidRPr="00602E9F">
        <w:rPr>
          <w:rFonts w:ascii="TH SarabunPSK" w:hAnsi="TH SarabunPSK" w:cs="TH SarabunPSK" w:hint="cs"/>
          <w:sz w:val="31"/>
          <w:szCs w:val="31"/>
          <w:cs/>
        </w:rPr>
        <w:t xml:space="preserve"> เพื่อ</w:t>
      </w:r>
      <w:r w:rsidR="006A40EE" w:rsidRPr="00602E9F">
        <w:rPr>
          <w:rFonts w:ascii="TH SarabunPSK" w:hAnsi="TH SarabunPSK" w:cs="TH SarabunPSK" w:hint="cs"/>
          <w:sz w:val="31"/>
          <w:szCs w:val="31"/>
          <w:cs/>
        </w:rPr>
        <w:t>ช่วยสร้าง</w:t>
      </w:r>
      <w:r w:rsidR="006A40EE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ทักษะอาชีพ</w:t>
      </w:r>
      <w:r w:rsidR="007C4A7A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 xml:space="preserve"> สนับสนุนเงินทุน</w:t>
      </w:r>
      <w:r w:rsidR="00B075CF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 xml:space="preserve"> </w:t>
      </w:r>
      <w:r w:rsidR="007C4A7A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และช่องทางการสร้างรายได้</w:t>
      </w:r>
      <w:r w:rsidR="00B075CF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 xml:space="preserve"> ช่วยเหลือประชาชน</w:t>
      </w:r>
      <w:r w:rsidR="005C1D92" w:rsidRPr="00D73C42">
        <w:rPr>
          <w:rFonts w:ascii="TH SarabunPSK" w:hAnsi="TH SarabunPSK" w:cs="TH SarabunPSK" w:hint="cs"/>
          <w:spacing w:val="2"/>
          <w:sz w:val="31"/>
          <w:szCs w:val="31"/>
          <w:cs/>
        </w:rPr>
        <w:t>ที่ต้องออกจากการจ้างงานจากวิกฤติ</w:t>
      </w:r>
      <w:r w:rsidR="005C1D92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>โควิด</w:t>
      </w:r>
      <w:r w:rsidR="007C4A7A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 </w:t>
      </w:r>
      <w:r w:rsidR="00B075CF" w:rsidRPr="00D73C42">
        <w:rPr>
          <w:rFonts w:ascii="TH SarabunPSK" w:hAnsi="TH SarabunPSK" w:cs="TH SarabunPSK"/>
          <w:b/>
          <w:bCs/>
          <w:spacing w:val="4"/>
          <w:sz w:val="31"/>
          <w:szCs w:val="31"/>
        </w:rPr>
        <w:t>2</w:t>
      </w:r>
      <w:r w:rsidR="00B075CF" w:rsidRPr="00D73C42">
        <w:rPr>
          <w:rFonts w:ascii="TH SarabunPSK" w:hAnsi="TH SarabunPSK" w:cs="TH SarabunPSK"/>
          <w:b/>
          <w:bCs/>
          <w:spacing w:val="4"/>
          <w:sz w:val="31"/>
          <w:szCs w:val="31"/>
          <w:cs/>
        </w:rPr>
        <w:t xml:space="preserve">) </w:t>
      </w:r>
      <w:r w:rsidR="00361221" w:rsidRPr="00D73C42">
        <w:rPr>
          <w:rFonts w:ascii="TH SarabunPSK" w:hAnsi="TH SarabunPSK" w:cs="TH SarabunPSK" w:hint="cs"/>
          <w:b/>
          <w:bCs/>
          <w:spacing w:val="4"/>
          <w:sz w:val="31"/>
          <w:szCs w:val="31"/>
          <w:cs/>
        </w:rPr>
        <w:t>จัดทำโครงการ</w:t>
      </w:r>
      <w:r w:rsidR="007C4A7A" w:rsidRPr="00D73C42">
        <w:rPr>
          <w:rFonts w:ascii="TH SarabunPSK" w:hAnsi="TH SarabunPSK" w:cs="TH SarabunPSK" w:hint="cs"/>
          <w:b/>
          <w:bCs/>
          <w:spacing w:val="4"/>
          <w:sz w:val="31"/>
          <w:szCs w:val="31"/>
          <w:cs/>
        </w:rPr>
        <w:t>สินเชื่อที่ดิน</w:t>
      </w:r>
      <w:r w:rsidR="00B552D0" w:rsidRPr="00D73C42">
        <w:rPr>
          <w:rFonts w:ascii="TH SarabunPSK" w:hAnsi="TH SarabunPSK" w:cs="TH SarabunPSK" w:hint="cs"/>
          <w:b/>
          <w:bCs/>
          <w:spacing w:val="4"/>
          <w:sz w:val="31"/>
          <w:szCs w:val="31"/>
          <w:cs/>
        </w:rPr>
        <w:t>และ</w:t>
      </w:r>
      <w:r w:rsidR="00116970" w:rsidRPr="00D73C42">
        <w:rPr>
          <w:rFonts w:ascii="TH SarabunPSK" w:hAnsi="TH SarabunPSK" w:cs="TH SarabunPSK" w:hint="cs"/>
          <w:b/>
          <w:bCs/>
          <w:spacing w:val="4"/>
          <w:sz w:val="31"/>
          <w:szCs w:val="31"/>
          <w:cs/>
        </w:rPr>
        <w:t>ขายฝาก</w:t>
      </w:r>
      <w:r w:rsidR="00361221" w:rsidRPr="00D73C42">
        <w:rPr>
          <w:rFonts w:ascii="TH SarabunPSK" w:hAnsi="TH SarabunPSK" w:cs="TH SarabunPSK" w:hint="cs"/>
          <w:b/>
          <w:bCs/>
          <w:spacing w:val="4"/>
          <w:sz w:val="31"/>
          <w:szCs w:val="31"/>
          <w:cs/>
        </w:rPr>
        <w:t xml:space="preserve"> </w:t>
      </w:r>
      <w:r w:rsidR="00361221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>ซึ่งขณะนี้อยู่ระหว่างการศึกษา</w:t>
      </w:r>
      <w:r w:rsidR="005F0950" w:rsidRPr="00D73C42">
        <w:rPr>
          <w:rFonts w:ascii="TH SarabunPSK" w:hAnsi="TH SarabunPSK" w:cs="TH SarabunPSK" w:hint="cs"/>
          <w:spacing w:val="4"/>
          <w:sz w:val="31"/>
          <w:szCs w:val="31"/>
          <w:cs/>
        </w:rPr>
        <w:t xml:space="preserve"> และหากได้รับการอนุมัติจากคณะ</w:t>
      </w:r>
      <w:r w:rsidR="005F0950" w:rsidRPr="00602E9F">
        <w:rPr>
          <w:rFonts w:ascii="TH SarabunPSK" w:hAnsi="TH SarabunPSK" w:cs="TH SarabunPSK" w:hint="cs"/>
          <w:sz w:val="31"/>
          <w:szCs w:val="31"/>
          <w:cs/>
        </w:rPr>
        <w:t>กรรมการฯ จะสามารถเปิดให้บริการได้</w:t>
      </w:r>
      <w:r w:rsidR="00C92BE0" w:rsidRPr="00602E9F">
        <w:rPr>
          <w:rFonts w:ascii="TH SarabunPSK" w:hAnsi="TH SarabunPSK" w:cs="TH SarabunPSK" w:hint="cs"/>
          <w:sz w:val="31"/>
          <w:szCs w:val="31"/>
          <w:cs/>
        </w:rPr>
        <w:t xml:space="preserve">ในช่วงกลางปี </w:t>
      </w:r>
      <w:r w:rsidR="00BC6632" w:rsidRPr="00602E9F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BC6632" w:rsidRPr="00602E9F">
        <w:rPr>
          <w:rFonts w:ascii="TH SarabunPSK" w:hAnsi="TH SarabunPSK" w:cs="TH SarabunPSK"/>
          <w:sz w:val="31"/>
          <w:szCs w:val="31"/>
        </w:rPr>
        <w:t>2565</w:t>
      </w:r>
      <w:r w:rsidR="00116970" w:rsidRPr="00602E9F">
        <w:rPr>
          <w:rFonts w:ascii="TH SarabunPSK" w:hAnsi="TH SarabunPSK" w:cs="TH SarabunPSK" w:hint="cs"/>
          <w:sz w:val="31"/>
          <w:szCs w:val="31"/>
          <w:cs/>
        </w:rPr>
        <w:t xml:space="preserve"> โดย</w:t>
      </w:r>
      <w:r w:rsidR="007C4A7A" w:rsidRPr="00602E9F">
        <w:rPr>
          <w:rFonts w:ascii="TH SarabunPSK" w:hAnsi="TH SarabunPSK" w:cs="TH SarabunPSK" w:hint="cs"/>
          <w:sz w:val="31"/>
          <w:szCs w:val="31"/>
          <w:cs/>
        </w:rPr>
        <w:t>มุ่งเน้นสร้างกลไกเพื่อการเปลี</w:t>
      </w:r>
      <w:r w:rsidR="00116970" w:rsidRPr="00602E9F">
        <w:rPr>
          <w:rFonts w:ascii="TH SarabunPSK" w:hAnsi="TH SarabunPSK" w:cs="TH SarabunPSK" w:hint="cs"/>
          <w:sz w:val="31"/>
          <w:szCs w:val="31"/>
          <w:cs/>
        </w:rPr>
        <w:t>่ยนแปลงโครงสร้างอัตราดอกเบี้ยให้มีความเหมาะสมเป็นธรรมสำหรับ</w:t>
      </w:r>
      <w:r w:rsidR="007C4A7A" w:rsidRPr="00602E9F">
        <w:rPr>
          <w:rFonts w:ascii="TH SarabunPSK" w:hAnsi="TH SarabunPSK" w:cs="TH SarabunPSK" w:hint="cs"/>
          <w:sz w:val="31"/>
          <w:szCs w:val="31"/>
          <w:cs/>
        </w:rPr>
        <w:t>ลูกค้ากลุ่มฐานราก</w:t>
      </w:r>
      <w:r w:rsidR="00BB672E" w:rsidRPr="00602E9F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BB672E" w:rsidRPr="00602E9F">
        <w:rPr>
          <w:rFonts w:ascii="TH SarabunPSK" w:hAnsi="TH SarabunPSK" w:cs="TH SarabunPSK"/>
          <w:b/>
          <w:bCs/>
          <w:sz w:val="31"/>
          <w:szCs w:val="31"/>
        </w:rPr>
        <w:t>3</w:t>
      </w:r>
      <w:r w:rsidR="00BB672E" w:rsidRPr="00602E9F">
        <w:rPr>
          <w:rFonts w:ascii="TH SarabunPSK" w:hAnsi="TH SarabunPSK" w:cs="TH SarabunPSK"/>
          <w:b/>
          <w:bCs/>
          <w:sz w:val="31"/>
          <w:szCs w:val="31"/>
          <w:cs/>
        </w:rPr>
        <w:t>)</w:t>
      </w:r>
      <w:r w:rsidR="00116970" w:rsidRPr="00602E9F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BB672E" w:rsidRPr="00602E9F">
        <w:rPr>
          <w:rFonts w:ascii="TH SarabunPSK" w:hAnsi="TH SarabunPSK" w:cs="TH SarabunPSK" w:hint="cs"/>
          <w:b/>
          <w:bCs/>
          <w:sz w:val="31"/>
          <w:szCs w:val="31"/>
          <w:cs/>
        </w:rPr>
        <w:t>การ</w:t>
      </w:r>
      <w:r w:rsidR="00B070EF" w:rsidRPr="00602E9F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พัฒนา </w:t>
      </w:r>
      <w:r w:rsidR="00B070EF" w:rsidRPr="00602E9F">
        <w:rPr>
          <w:rFonts w:ascii="TH SarabunPSK" w:hAnsi="TH SarabunPSK" w:cs="TH SarabunPSK"/>
          <w:b/>
          <w:bCs/>
          <w:sz w:val="31"/>
          <w:szCs w:val="31"/>
        </w:rPr>
        <w:t xml:space="preserve">Digital Lending </w:t>
      </w:r>
      <w:r w:rsidR="00197A09" w:rsidRPr="00602E9F">
        <w:rPr>
          <w:rFonts w:ascii="TH SarabunPSK" w:hAnsi="TH SarabunPSK" w:cs="TH SarabunPSK" w:hint="cs"/>
          <w:sz w:val="31"/>
          <w:szCs w:val="31"/>
          <w:cs/>
        </w:rPr>
        <w:t xml:space="preserve">ให้สามารถพิจารณาอนุมัติสินเชื่อบนสมาร์ทโฟนด้วยแอป </w:t>
      </w:r>
      <w:r w:rsidR="00197A09" w:rsidRPr="00602E9F">
        <w:rPr>
          <w:rFonts w:ascii="TH SarabunPSK" w:hAnsi="TH SarabunPSK" w:cs="TH SarabunPSK"/>
          <w:sz w:val="31"/>
          <w:szCs w:val="31"/>
        </w:rPr>
        <w:t xml:space="preserve">MyMo </w:t>
      </w:r>
      <w:r w:rsidR="00B070EF" w:rsidRPr="00602E9F">
        <w:rPr>
          <w:rFonts w:ascii="TH SarabunPSK" w:hAnsi="TH SarabunPSK" w:cs="TH SarabunPSK" w:hint="cs"/>
          <w:sz w:val="31"/>
          <w:szCs w:val="31"/>
          <w:cs/>
        </w:rPr>
        <w:t>ให้สมบูรณ์</w:t>
      </w:r>
      <w:r w:rsidR="0096291C" w:rsidRPr="00602E9F">
        <w:rPr>
          <w:rFonts w:ascii="TH SarabunPSK" w:hAnsi="TH SarabunPSK" w:cs="TH SarabunPSK" w:hint="cs"/>
          <w:sz w:val="31"/>
          <w:szCs w:val="31"/>
          <w:cs/>
        </w:rPr>
        <w:t>ขึ้น</w:t>
      </w:r>
      <w:r w:rsidR="00C92BE0" w:rsidRPr="00602E9F">
        <w:rPr>
          <w:rFonts w:ascii="TH SarabunPSK" w:hAnsi="TH SarabunPSK" w:cs="TH SarabunPSK" w:hint="cs"/>
          <w:sz w:val="31"/>
          <w:szCs w:val="31"/>
          <w:cs/>
        </w:rPr>
        <w:t xml:space="preserve">ด้วยการวิเคราะห์ข้อมูล </w:t>
      </w:r>
      <w:r w:rsidR="00C92BE0" w:rsidRPr="00602E9F">
        <w:rPr>
          <w:rFonts w:ascii="TH SarabunPSK" w:hAnsi="TH SarabunPSK" w:cs="TH SarabunPSK"/>
          <w:sz w:val="31"/>
          <w:szCs w:val="31"/>
        </w:rPr>
        <w:t xml:space="preserve">Alternative Data Analytic </w:t>
      </w:r>
      <w:r w:rsidR="00197A09" w:rsidRPr="00602E9F">
        <w:rPr>
          <w:rFonts w:ascii="TH SarabunPSK" w:hAnsi="TH SarabunPSK" w:cs="TH SarabunPSK" w:hint="cs"/>
          <w:sz w:val="31"/>
          <w:szCs w:val="31"/>
          <w:cs/>
        </w:rPr>
        <w:t>หลังจากในช่วงปีที่ผ่านมา</w:t>
      </w:r>
      <w:r w:rsidR="00FA7130" w:rsidRPr="00602E9F">
        <w:rPr>
          <w:rFonts w:ascii="TH SarabunPSK" w:hAnsi="TH SarabunPSK" w:cs="TH SarabunPSK" w:hint="cs"/>
          <w:sz w:val="31"/>
          <w:szCs w:val="31"/>
          <w:cs/>
        </w:rPr>
        <w:t>ธนาคารสามารถ</w:t>
      </w:r>
      <w:r w:rsidR="00197A09" w:rsidRPr="00602E9F">
        <w:rPr>
          <w:rFonts w:ascii="TH SarabunPSK" w:hAnsi="TH SarabunPSK" w:cs="TH SarabunPSK" w:hint="cs"/>
          <w:sz w:val="31"/>
          <w:szCs w:val="31"/>
          <w:cs/>
        </w:rPr>
        <w:t>ปล่อยสินเชื่อรายย่อย</w:t>
      </w:r>
      <w:r w:rsidR="00FA7130" w:rsidRPr="00602E9F">
        <w:rPr>
          <w:rFonts w:ascii="TH SarabunPSK" w:hAnsi="TH SarabunPSK" w:cs="TH SarabunPSK" w:hint="cs"/>
          <w:sz w:val="31"/>
          <w:szCs w:val="31"/>
          <w:cs/>
        </w:rPr>
        <w:t xml:space="preserve">ผ่าน </w:t>
      </w:r>
      <w:r w:rsidR="00FA7130" w:rsidRPr="00602E9F">
        <w:rPr>
          <w:rFonts w:ascii="TH SarabunPSK" w:hAnsi="TH SarabunPSK" w:cs="TH SarabunPSK"/>
          <w:sz w:val="31"/>
          <w:szCs w:val="31"/>
        </w:rPr>
        <w:t xml:space="preserve">MyMo </w:t>
      </w:r>
      <w:r w:rsidR="00197A09" w:rsidRPr="00602E9F">
        <w:rPr>
          <w:rFonts w:ascii="TH SarabunPSK" w:hAnsi="TH SarabunPSK" w:cs="TH SarabunPSK" w:hint="cs"/>
          <w:sz w:val="31"/>
          <w:szCs w:val="31"/>
          <w:cs/>
        </w:rPr>
        <w:t>ได้มากกว่า 1.5</w:t>
      </w:r>
      <w:r w:rsidR="00B070EF" w:rsidRPr="00602E9F">
        <w:rPr>
          <w:rFonts w:ascii="TH SarabunPSK" w:hAnsi="TH SarabunPSK" w:cs="TH SarabunPSK" w:hint="cs"/>
          <w:sz w:val="31"/>
          <w:szCs w:val="31"/>
          <w:cs/>
        </w:rPr>
        <w:t xml:space="preserve"> ล้าน</w:t>
      </w:r>
      <w:r w:rsidR="00F64155" w:rsidRPr="00602E9F">
        <w:rPr>
          <w:rFonts w:ascii="TH SarabunPSK" w:hAnsi="TH SarabunPSK" w:cs="TH SarabunPSK" w:hint="cs"/>
          <w:sz w:val="31"/>
          <w:szCs w:val="31"/>
          <w:cs/>
        </w:rPr>
        <w:t>ราย</w:t>
      </w:r>
      <w:r w:rsidR="00F920A5" w:rsidRPr="00602E9F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116970" w:rsidRPr="00602E9F">
        <w:rPr>
          <w:rFonts w:ascii="TH SarabunPSK" w:hAnsi="TH SarabunPSK" w:cs="TH SarabunPSK" w:hint="cs"/>
          <w:sz w:val="31"/>
          <w:szCs w:val="31"/>
          <w:cs/>
        </w:rPr>
        <w:t xml:space="preserve">วงเงินสินเชื่อรวมกว่า </w:t>
      </w:r>
      <w:r w:rsidR="00116970" w:rsidRPr="00602E9F">
        <w:rPr>
          <w:rFonts w:ascii="TH SarabunPSK" w:hAnsi="TH SarabunPSK" w:cs="TH SarabunPSK"/>
          <w:sz w:val="31"/>
          <w:szCs w:val="31"/>
        </w:rPr>
        <w:t>24,000</w:t>
      </w:r>
      <w:r w:rsidR="00116970" w:rsidRPr="00602E9F">
        <w:rPr>
          <w:rFonts w:ascii="TH SarabunPSK" w:hAnsi="TH SarabunPSK" w:cs="TH SarabunPSK" w:hint="cs"/>
          <w:sz w:val="31"/>
          <w:szCs w:val="31"/>
          <w:cs/>
        </w:rPr>
        <w:t xml:space="preserve"> ล้านบาท นับว่าธนาคารประสบความสำเร็จสามารถเติมเม็ดเงินช่วยเหลือประชาชนเป็นจำนวน</w:t>
      </w:r>
      <w:r w:rsidR="00116970" w:rsidRPr="00D73C42">
        <w:rPr>
          <w:rFonts w:ascii="TH SarabunPSK" w:hAnsi="TH SarabunPSK" w:cs="TH SarabunPSK" w:hint="cs"/>
          <w:spacing w:val="8"/>
          <w:sz w:val="31"/>
          <w:szCs w:val="31"/>
          <w:cs/>
        </w:rPr>
        <w:t xml:space="preserve">มากด้วยระยะเวลาอันสั้น </w:t>
      </w:r>
      <w:r w:rsidR="0041029D" w:rsidRPr="00D73C42">
        <w:rPr>
          <w:rFonts w:ascii="TH SarabunPSK" w:hAnsi="TH SarabunPSK" w:cs="TH SarabunPSK"/>
          <w:b/>
          <w:bCs/>
          <w:spacing w:val="8"/>
          <w:sz w:val="31"/>
          <w:szCs w:val="31"/>
        </w:rPr>
        <w:t>4</w:t>
      </w:r>
      <w:r w:rsidR="0041029D" w:rsidRPr="00D73C42">
        <w:rPr>
          <w:rFonts w:ascii="TH SarabunPSK" w:hAnsi="TH SarabunPSK" w:cs="TH SarabunPSK"/>
          <w:b/>
          <w:bCs/>
          <w:spacing w:val="8"/>
          <w:sz w:val="31"/>
          <w:szCs w:val="31"/>
          <w:cs/>
        </w:rPr>
        <w:t xml:space="preserve">) </w:t>
      </w:r>
      <w:r w:rsidR="0041029D" w:rsidRPr="00D73C42">
        <w:rPr>
          <w:rFonts w:ascii="TH SarabunPSK" w:hAnsi="TH SarabunPSK" w:cs="TH SarabunPSK" w:hint="cs"/>
          <w:b/>
          <w:bCs/>
          <w:spacing w:val="8"/>
          <w:sz w:val="31"/>
          <w:szCs w:val="31"/>
          <w:cs/>
        </w:rPr>
        <w:t>การ</w:t>
      </w:r>
      <w:r w:rsidR="004021D2" w:rsidRPr="00D73C42">
        <w:rPr>
          <w:rFonts w:ascii="TH SarabunPSK" w:hAnsi="TH SarabunPSK" w:cs="TH SarabunPSK" w:hint="cs"/>
          <w:b/>
          <w:bCs/>
          <w:spacing w:val="8"/>
          <w:sz w:val="31"/>
          <w:szCs w:val="31"/>
          <w:cs/>
        </w:rPr>
        <w:t>ออกผลิตภัณฑ์เงินฝาก</w:t>
      </w:r>
      <w:r w:rsidR="00116970" w:rsidRPr="00D73C42">
        <w:rPr>
          <w:rFonts w:ascii="TH SarabunPSK" w:hAnsi="TH SarabunPSK" w:cs="TH SarabunPSK" w:hint="cs"/>
          <w:b/>
          <w:bCs/>
          <w:spacing w:val="8"/>
          <w:sz w:val="31"/>
          <w:szCs w:val="31"/>
          <w:cs/>
        </w:rPr>
        <w:t>ออมสินเพื่อการเกษียณ</w:t>
      </w:r>
      <w:r w:rsidR="00116970" w:rsidRPr="00D73C42">
        <w:rPr>
          <w:rFonts w:ascii="TH SarabunPSK" w:hAnsi="TH SarabunPSK" w:cs="TH SarabunPSK" w:hint="cs"/>
          <w:spacing w:val="8"/>
          <w:sz w:val="31"/>
          <w:szCs w:val="31"/>
          <w:cs/>
        </w:rPr>
        <w:t xml:space="preserve"> </w:t>
      </w:r>
      <w:r w:rsidR="00EA6441" w:rsidRPr="00D73C42">
        <w:rPr>
          <w:rFonts w:ascii="TH SarabunPSK" w:hAnsi="TH SarabunPSK" w:cs="TH SarabunPSK" w:hint="cs"/>
          <w:spacing w:val="8"/>
          <w:sz w:val="31"/>
          <w:szCs w:val="31"/>
          <w:cs/>
        </w:rPr>
        <w:t>ซึ่งธนาคารเตรียมยกระดับ</w:t>
      </w:r>
      <w:r w:rsidR="00EA6441" w:rsidRPr="00D73C42">
        <w:rPr>
          <w:rFonts w:ascii="TH SarabunPSK" w:hAnsi="TH SarabunPSK" w:cs="TH SarabunPSK" w:hint="cs"/>
          <w:spacing w:val="8"/>
          <w:sz w:val="31"/>
          <w:szCs w:val="31"/>
          <w:cs/>
        </w:rPr>
        <w:lastRenderedPageBreak/>
        <w:t>การ</w:t>
      </w:r>
      <w:r w:rsidR="004021D2" w:rsidRPr="00602E9F">
        <w:rPr>
          <w:rFonts w:ascii="TH SarabunPSK" w:hAnsi="TH SarabunPSK" w:cs="TH SarabunPSK" w:hint="cs"/>
          <w:sz w:val="31"/>
          <w:szCs w:val="31"/>
          <w:cs/>
        </w:rPr>
        <w:t>ส่งเสริมการ</w:t>
      </w:r>
      <w:r w:rsidR="00192647" w:rsidRPr="00602E9F">
        <w:rPr>
          <w:rFonts w:ascii="TH SarabunPSK" w:hAnsi="TH SarabunPSK" w:cs="TH SarabunPSK" w:hint="cs"/>
          <w:sz w:val="31"/>
          <w:szCs w:val="31"/>
          <w:cs/>
        </w:rPr>
        <w:t>ออมเพื่อการเกษียณ เพื่อ</w:t>
      </w:r>
      <w:r w:rsidR="00324379" w:rsidRPr="00602E9F">
        <w:rPr>
          <w:rFonts w:ascii="TH SarabunPSK" w:hAnsi="TH SarabunPSK" w:cs="TH SarabunPSK" w:hint="cs"/>
          <w:sz w:val="31"/>
          <w:szCs w:val="31"/>
          <w:cs/>
        </w:rPr>
        <w:t xml:space="preserve">ให้ประชาชนกลุ่มฐานรากมีความพร้อมเข้าสู่สังคมสูงวัย </w:t>
      </w:r>
      <w:r w:rsidR="00FB2F43" w:rsidRPr="00602E9F">
        <w:rPr>
          <w:rFonts w:ascii="TH SarabunPSK" w:hAnsi="TH SarabunPSK" w:cs="TH SarabunPSK" w:hint="cs"/>
          <w:sz w:val="31"/>
          <w:szCs w:val="31"/>
          <w:cs/>
        </w:rPr>
        <w:t xml:space="preserve">และ </w:t>
      </w:r>
      <w:r w:rsidR="005F4969">
        <w:rPr>
          <w:rFonts w:ascii="TH SarabunPSK" w:hAnsi="TH SarabunPSK" w:cs="TH SarabunPSK"/>
          <w:b/>
          <w:bCs/>
          <w:sz w:val="31"/>
          <w:szCs w:val="31"/>
        </w:rPr>
        <w:t>5</w:t>
      </w:r>
      <w:r w:rsidR="00FB2F43" w:rsidRPr="00602E9F">
        <w:rPr>
          <w:rFonts w:ascii="TH SarabunPSK" w:hAnsi="TH SarabunPSK" w:cs="TH SarabunPSK"/>
          <w:b/>
          <w:bCs/>
          <w:sz w:val="31"/>
          <w:szCs w:val="31"/>
          <w:cs/>
        </w:rPr>
        <w:t>)</w:t>
      </w:r>
      <w:r w:rsidR="00FB2F43" w:rsidRPr="00602E9F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916C2" w:rsidRPr="00602E9F">
        <w:rPr>
          <w:rFonts w:ascii="TH SarabunPSK" w:hAnsi="TH SarabunPSK" w:cs="TH SarabunPSK" w:hint="cs"/>
          <w:b/>
          <w:bCs/>
          <w:sz w:val="31"/>
          <w:szCs w:val="31"/>
          <w:cs/>
        </w:rPr>
        <w:t>การขาย หรือ โอนหนี้</w:t>
      </w:r>
      <w:r w:rsidR="004916C2" w:rsidRPr="00602E9F">
        <w:rPr>
          <w:rFonts w:ascii="TH SarabunPSK" w:hAnsi="TH SarabunPSK" w:cs="TH SarabunPSK" w:hint="cs"/>
          <w:sz w:val="31"/>
          <w:szCs w:val="31"/>
          <w:cs/>
        </w:rPr>
        <w:t xml:space="preserve"> เพื่อเพิ่มความคล่องตัวในการบริหารจัดการทรัพย์สิน</w:t>
      </w:r>
      <w:r w:rsidR="00FB2F43" w:rsidRPr="00602E9F">
        <w:rPr>
          <w:rFonts w:ascii="TH SarabunPSK" w:hAnsi="TH SarabunPSK" w:cs="TH SarabunPSK" w:hint="cs"/>
          <w:sz w:val="31"/>
          <w:szCs w:val="31"/>
          <w:cs/>
        </w:rPr>
        <w:t>ของธนาคาร</w:t>
      </w:r>
      <w:r w:rsidR="004916C2" w:rsidRPr="00602E9F">
        <w:rPr>
          <w:rFonts w:ascii="TH SarabunPSK" w:hAnsi="TH SarabunPSK" w:cs="TH SarabunPSK" w:hint="cs"/>
          <w:sz w:val="31"/>
          <w:szCs w:val="31"/>
          <w:cs/>
        </w:rPr>
        <w:t>ได้อย่างมีประสิทธิภาพ</w:t>
      </w:r>
      <w:r w:rsidR="00A21865" w:rsidRPr="00602E9F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4916C2" w:rsidRPr="00602E9F">
        <w:rPr>
          <w:rFonts w:ascii="TH SarabunPSK" w:hAnsi="TH SarabunPSK" w:cs="TH SarabunPSK" w:hint="cs"/>
          <w:sz w:val="31"/>
          <w:szCs w:val="31"/>
          <w:cs/>
        </w:rPr>
        <w:t>และมีมาตรฐานเดียวกันกับสถาบันการเงินเฉพาะกิจอื่น ซึ่ง</w:t>
      </w:r>
      <w:r w:rsidR="00BB6D9F" w:rsidRPr="00602E9F">
        <w:rPr>
          <w:rFonts w:ascii="TH SarabunPSK" w:hAnsi="TH SarabunPSK" w:cs="TH SarabunPSK" w:hint="cs"/>
          <w:sz w:val="31"/>
          <w:szCs w:val="31"/>
          <w:cs/>
        </w:rPr>
        <w:t>คาดว่า</w:t>
      </w:r>
      <w:r w:rsidR="00A21865" w:rsidRPr="00602E9F">
        <w:rPr>
          <w:rFonts w:ascii="TH SarabunPSK" w:hAnsi="TH SarabunPSK" w:cs="TH SarabunPSK" w:hint="cs"/>
          <w:sz w:val="31"/>
          <w:szCs w:val="31"/>
          <w:cs/>
        </w:rPr>
        <w:t>กฎกระทรวง</w:t>
      </w:r>
      <w:r w:rsidR="00BB6D9F" w:rsidRPr="00602E9F">
        <w:rPr>
          <w:rFonts w:ascii="TH SarabunPSK" w:hAnsi="TH SarabunPSK" w:cs="TH SarabunPSK" w:hint="cs"/>
          <w:sz w:val="31"/>
          <w:szCs w:val="31"/>
          <w:cs/>
        </w:rPr>
        <w:t>จะผ่านการพิจารณา</w:t>
      </w:r>
      <w:r w:rsidR="007E37D9" w:rsidRPr="00602E9F">
        <w:rPr>
          <w:rFonts w:ascii="TH SarabunPSK" w:hAnsi="TH SarabunPSK" w:cs="TH SarabunPSK" w:hint="cs"/>
          <w:sz w:val="31"/>
          <w:szCs w:val="31"/>
          <w:cs/>
        </w:rPr>
        <w:t>และมีผลบังคั</w:t>
      </w:r>
      <w:r w:rsidR="00A32646" w:rsidRPr="00602E9F">
        <w:rPr>
          <w:rFonts w:ascii="TH SarabunPSK" w:hAnsi="TH SarabunPSK" w:cs="TH SarabunPSK" w:hint="cs"/>
          <w:sz w:val="31"/>
          <w:szCs w:val="31"/>
          <w:cs/>
        </w:rPr>
        <w:t>บภาย</w:t>
      </w:r>
      <w:r w:rsidR="00247C45" w:rsidRPr="00602E9F">
        <w:rPr>
          <w:rFonts w:ascii="TH SarabunPSK" w:hAnsi="TH SarabunPSK" w:cs="TH SarabunPSK" w:hint="cs"/>
          <w:sz w:val="31"/>
          <w:szCs w:val="31"/>
          <w:cs/>
        </w:rPr>
        <w:t>ใน</w:t>
      </w:r>
      <w:r w:rsidR="00A32646" w:rsidRPr="00602E9F">
        <w:rPr>
          <w:rFonts w:ascii="TH SarabunPSK" w:hAnsi="TH SarabunPSK" w:cs="TH SarabunPSK" w:hint="cs"/>
          <w:sz w:val="31"/>
          <w:szCs w:val="31"/>
          <w:cs/>
        </w:rPr>
        <w:t xml:space="preserve">ปี </w:t>
      </w:r>
      <w:r w:rsidR="00A32646" w:rsidRPr="00602E9F">
        <w:rPr>
          <w:rFonts w:ascii="TH SarabunPSK" w:hAnsi="TH SarabunPSK" w:cs="TH SarabunPSK"/>
          <w:sz w:val="31"/>
          <w:szCs w:val="31"/>
        </w:rPr>
        <w:t>2565</w:t>
      </w:r>
    </w:p>
    <w:sectPr w:rsidR="001D4EB9" w:rsidRPr="00602E9F" w:rsidSect="008954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20" w:right="991" w:bottom="1260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738C" w:rsidRDefault="007A738C" w:rsidP="000C561F">
      <w:r>
        <w:separator/>
      </w:r>
    </w:p>
  </w:endnote>
  <w:endnote w:type="continuationSeparator" w:id="0">
    <w:p w:rsidR="007A738C" w:rsidRDefault="007A738C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76F" w:rsidRDefault="00D3776F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264663C1" wp14:editId="756DADE4">
          <wp:simplePos x="0" y="0"/>
          <wp:positionH relativeFrom="page">
            <wp:align>center</wp:align>
          </wp:positionH>
          <wp:positionV relativeFrom="paragraph">
            <wp:posOffset>-159433</wp:posOffset>
          </wp:positionV>
          <wp:extent cx="7735946" cy="457045"/>
          <wp:effectExtent l="0" t="0" r="0" b="635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946" cy="45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76F" w:rsidRPr="00EE20C8" w:rsidRDefault="00D3776F" w:rsidP="00947979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D3776F" w:rsidRPr="00D270DC" w:rsidRDefault="00D3776F" w:rsidP="00D270DC">
    <w:pPr>
      <w:pStyle w:val="Footer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76F" w:rsidRPr="00EE20C8" w:rsidRDefault="00D3776F" w:rsidP="007E32A2">
    <w:pPr>
      <w:pStyle w:val="Footer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776F" w:rsidRDefault="00D377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738C" w:rsidRDefault="007A738C" w:rsidP="000C561F">
      <w:r>
        <w:separator/>
      </w:r>
    </w:p>
  </w:footnote>
  <w:footnote w:type="continuationSeparator" w:id="0">
    <w:p w:rsidR="007A738C" w:rsidRDefault="007A738C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76F" w:rsidRDefault="00D3776F" w:rsidP="001766CA">
    <w:pPr>
      <w:pStyle w:val="Header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76F" w:rsidRPr="008E5A36" w:rsidRDefault="00D3776F" w:rsidP="002D0979">
    <w:pPr>
      <w:pStyle w:val="Header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776F" w:rsidRPr="00400B08" w:rsidRDefault="00D3776F" w:rsidP="00656752">
    <w:pPr>
      <w:pStyle w:val="Header"/>
      <w:ind w:left="2280" w:firstLine="1320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5196361</wp:posOffset>
          </wp:positionH>
          <wp:positionV relativeFrom="paragraph">
            <wp:posOffset>-369570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A06BE0"/>
    <w:multiLevelType w:val="hybridMultilevel"/>
    <w:tmpl w:val="B1CA0882"/>
    <w:lvl w:ilvl="0" w:tplc="C632208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8138C"/>
    <w:multiLevelType w:val="hybridMultilevel"/>
    <w:tmpl w:val="32FEB81C"/>
    <w:lvl w:ilvl="0" w:tplc="9C2E050E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6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776FF6"/>
    <w:multiLevelType w:val="hybridMultilevel"/>
    <w:tmpl w:val="0A7A6E2E"/>
    <w:lvl w:ilvl="0" w:tplc="5C06E0C2"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20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1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3D445D"/>
    <w:multiLevelType w:val="hybridMultilevel"/>
    <w:tmpl w:val="E65CED4E"/>
    <w:lvl w:ilvl="0" w:tplc="F2A2CCC2">
      <w:numFmt w:val="bullet"/>
      <w:lvlText w:val="-"/>
      <w:lvlJc w:val="left"/>
      <w:pPr>
        <w:ind w:left="19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4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5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6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6"/>
  </w:num>
  <w:num w:numId="5">
    <w:abstractNumId w:val="12"/>
  </w:num>
  <w:num w:numId="6">
    <w:abstractNumId w:val="18"/>
  </w:num>
  <w:num w:numId="7">
    <w:abstractNumId w:val="0"/>
  </w:num>
  <w:num w:numId="8">
    <w:abstractNumId w:val="26"/>
  </w:num>
  <w:num w:numId="9">
    <w:abstractNumId w:val="21"/>
  </w:num>
  <w:num w:numId="10">
    <w:abstractNumId w:val="5"/>
  </w:num>
  <w:num w:numId="11">
    <w:abstractNumId w:val="14"/>
  </w:num>
  <w:num w:numId="12">
    <w:abstractNumId w:val="2"/>
  </w:num>
  <w:num w:numId="13">
    <w:abstractNumId w:val="15"/>
  </w:num>
  <w:num w:numId="14">
    <w:abstractNumId w:val="25"/>
  </w:num>
  <w:num w:numId="15">
    <w:abstractNumId w:val="10"/>
  </w:num>
  <w:num w:numId="16">
    <w:abstractNumId w:val="24"/>
  </w:num>
  <w:num w:numId="17">
    <w:abstractNumId w:val="1"/>
  </w:num>
  <w:num w:numId="18">
    <w:abstractNumId w:val="19"/>
  </w:num>
  <w:num w:numId="19">
    <w:abstractNumId w:val="8"/>
  </w:num>
  <w:num w:numId="20">
    <w:abstractNumId w:val="3"/>
  </w:num>
  <w:num w:numId="21">
    <w:abstractNumId w:val="7"/>
  </w:num>
  <w:num w:numId="22">
    <w:abstractNumId w:val="20"/>
  </w:num>
  <w:num w:numId="23">
    <w:abstractNumId w:val="23"/>
  </w:num>
  <w:num w:numId="24">
    <w:abstractNumId w:val="22"/>
  </w:num>
  <w:num w:numId="25">
    <w:abstractNumId w:val="13"/>
  </w:num>
  <w:num w:numId="26">
    <w:abstractNumId w:val="6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026A"/>
    <w:rsid w:val="000002BA"/>
    <w:rsid w:val="000008C4"/>
    <w:rsid w:val="00000CF0"/>
    <w:rsid w:val="00001609"/>
    <w:rsid w:val="0000213F"/>
    <w:rsid w:val="00002943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42D0"/>
    <w:rsid w:val="000146D8"/>
    <w:rsid w:val="00014BFA"/>
    <w:rsid w:val="0001552A"/>
    <w:rsid w:val="00016501"/>
    <w:rsid w:val="0001652D"/>
    <w:rsid w:val="000174B6"/>
    <w:rsid w:val="00020489"/>
    <w:rsid w:val="0002056D"/>
    <w:rsid w:val="0002162A"/>
    <w:rsid w:val="000234E7"/>
    <w:rsid w:val="00023908"/>
    <w:rsid w:val="00023AA7"/>
    <w:rsid w:val="000269EE"/>
    <w:rsid w:val="00027A6E"/>
    <w:rsid w:val="00027B79"/>
    <w:rsid w:val="00030048"/>
    <w:rsid w:val="00030219"/>
    <w:rsid w:val="0003059F"/>
    <w:rsid w:val="00030B6C"/>
    <w:rsid w:val="00030E2B"/>
    <w:rsid w:val="00033BA1"/>
    <w:rsid w:val="00034059"/>
    <w:rsid w:val="0003514F"/>
    <w:rsid w:val="000376D4"/>
    <w:rsid w:val="00041372"/>
    <w:rsid w:val="0004185F"/>
    <w:rsid w:val="00041B7A"/>
    <w:rsid w:val="0004209F"/>
    <w:rsid w:val="00043358"/>
    <w:rsid w:val="000434CA"/>
    <w:rsid w:val="00045302"/>
    <w:rsid w:val="00045BCF"/>
    <w:rsid w:val="000463F7"/>
    <w:rsid w:val="0004741F"/>
    <w:rsid w:val="0004799E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1019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01D0"/>
    <w:rsid w:val="00071194"/>
    <w:rsid w:val="00072609"/>
    <w:rsid w:val="00074989"/>
    <w:rsid w:val="00075C3B"/>
    <w:rsid w:val="00075E0B"/>
    <w:rsid w:val="00076473"/>
    <w:rsid w:val="000768EF"/>
    <w:rsid w:val="00077229"/>
    <w:rsid w:val="0008038A"/>
    <w:rsid w:val="00080A59"/>
    <w:rsid w:val="0008128E"/>
    <w:rsid w:val="00081338"/>
    <w:rsid w:val="000818B6"/>
    <w:rsid w:val="00081E57"/>
    <w:rsid w:val="000826BA"/>
    <w:rsid w:val="00083405"/>
    <w:rsid w:val="00084808"/>
    <w:rsid w:val="00086510"/>
    <w:rsid w:val="0008794A"/>
    <w:rsid w:val="00087EB7"/>
    <w:rsid w:val="0009000F"/>
    <w:rsid w:val="00091753"/>
    <w:rsid w:val="00091E55"/>
    <w:rsid w:val="000927CA"/>
    <w:rsid w:val="00095A63"/>
    <w:rsid w:val="000962B9"/>
    <w:rsid w:val="00097A75"/>
    <w:rsid w:val="000A0475"/>
    <w:rsid w:val="000A069C"/>
    <w:rsid w:val="000A06CF"/>
    <w:rsid w:val="000A0C0A"/>
    <w:rsid w:val="000A1202"/>
    <w:rsid w:val="000A195A"/>
    <w:rsid w:val="000A19A9"/>
    <w:rsid w:val="000A1CB8"/>
    <w:rsid w:val="000A1D7F"/>
    <w:rsid w:val="000A2056"/>
    <w:rsid w:val="000A265B"/>
    <w:rsid w:val="000A325A"/>
    <w:rsid w:val="000A34E2"/>
    <w:rsid w:val="000A430E"/>
    <w:rsid w:val="000A4D68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259F"/>
    <w:rsid w:val="000B2874"/>
    <w:rsid w:val="000B2E3F"/>
    <w:rsid w:val="000B2E55"/>
    <w:rsid w:val="000B3D60"/>
    <w:rsid w:val="000B408B"/>
    <w:rsid w:val="000B4151"/>
    <w:rsid w:val="000B4B48"/>
    <w:rsid w:val="000B5304"/>
    <w:rsid w:val="000B5EF5"/>
    <w:rsid w:val="000B6488"/>
    <w:rsid w:val="000B6FAF"/>
    <w:rsid w:val="000B7F83"/>
    <w:rsid w:val="000C1AB9"/>
    <w:rsid w:val="000C1AF1"/>
    <w:rsid w:val="000C26AC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7964"/>
    <w:rsid w:val="000E0780"/>
    <w:rsid w:val="000E367F"/>
    <w:rsid w:val="000E43B5"/>
    <w:rsid w:val="000E547C"/>
    <w:rsid w:val="000E63EF"/>
    <w:rsid w:val="000E6C45"/>
    <w:rsid w:val="000E6C92"/>
    <w:rsid w:val="000E6DC8"/>
    <w:rsid w:val="000E791E"/>
    <w:rsid w:val="000F276C"/>
    <w:rsid w:val="000F2BB8"/>
    <w:rsid w:val="000F30C1"/>
    <w:rsid w:val="000F32D3"/>
    <w:rsid w:val="000F34FA"/>
    <w:rsid w:val="000F77DD"/>
    <w:rsid w:val="000F79D7"/>
    <w:rsid w:val="000F7C57"/>
    <w:rsid w:val="000F7F06"/>
    <w:rsid w:val="00101280"/>
    <w:rsid w:val="00101674"/>
    <w:rsid w:val="00101F7C"/>
    <w:rsid w:val="00102135"/>
    <w:rsid w:val="0010481F"/>
    <w:rsid w:val="00104975"/>
    <w:rsid w:val="001060D0"/>
    <w:rsid w:val="0010628D"/>
    <w:rsid w:val="00106B5D"/>
    <w:rsid w:val="00107B9E"/>
    <w:rsid w:val="00107C7D"/>
    <w:rsid w:val="00110666"/>
    <w:rsid w:val="00110E57"/>
    <w:rsid w:val="00111137"/>
    <w:rsid w:val="0011118F"/>
    <w:rsid w:val="001114E5"/>
    <w:rsid w:val="001118E4"/>
    <w:rsid w:val="00111B34"/>
    <w:rsid w:val="00112215"/>
    <w:rsid w:val="001129C5"/>
    <w:rsid w:val="00112E94"/>
    <w:rsid w:val="00114701"/>
    <w:rsid w:val="001147D7"/>
    <w:rsid w:val="00116232"/>
    <w:rsid w:val="00116970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1ED"/>
    <w:rsid w:val="0012538A"/>
    <w:rsid w:val="00125752"/>
    <w:rsid w:val="0012594A"/>
    <w:rsid w:val="00126D76"/>
    <w:rsid w:val="00127101"/>
    <w:rsid w:val="001309CE"/>
    <w:rsid w:val="001319AF"/>
    <w:rsid w:val="00133AB0"/>
    <w:rsid w:val="00133CC4"/>
    <w:rsid w:val="001348D0"/>
    <w:rsid w:val="00135383"/>
    <w:rsid w:val="001355FB"/>
    <w:rsid w:val="00136D03"/>
    <w:rsid w:val="00140328"/>
    <w:rsid w:val="001403A4"/>
    <w:rsid w:val="00140ECF"/>
    <w:rsid w:val="0014134A"/>
    <w:rsid w:val="00141541"/>
    <w:rsid w:val="00141B1B"/>
    <w:rsid w:val="0014274A"/>
    <w:rsid w:val="0014334D"/>
    <w:rsid w:val="00143434"/>
    <w:rsid w:val="00143EB8"/>
    <w:rsid w:val="001444C5"/>
    <w:rsid w:val="00144540"/>
    <w:rsid w:val="001459F3"/>
    <w:rsid w:val="00146D2B"/>
    <w:rsid w:val="001475A2"/>
    <w:rsid w:val="00150672"/>
    <w:rsid w:val="00150C3D"/>
    <w:rsid w:val="00151E92"/>
    <w:rsid w:val="00152992"/>
    <w:rsid w:val="001530D6"/>
    <w:rsid w:val="00154195"/>
    <w:rsid w:val="00154FA9"/>
    <w:rsid w:val="00155003"/>
    <w:rsid w:val="00155840"/>
    <w:rsid w:val="00157285"/>
    <w:rsid w:val="001573E4"/>
    <w:rsid w:val="001574EE"/>
    <w:rsid w:val="001600B8"/>
    <w:rsid w:val="001606E7"/>
    <w:rsid w:val="00161618"/>
    <w:rsid w:val="0016161D"/>
    <w:rsid w:val="00165AE9"/>
    <w:rsid w:val="001663D2"/>
    <w:rsid w:val="00166948"/>
    <w:rsid w:val="00167400"/>
    <w:rsid w:val="0016761D"/>
    <w:rsid w:val="00171749"/>
    <w:rsid w:val="001719C5"/>
    <w:rsid w:val="00172278"/>
    <w:rsid w:val="00172755"/>
    <w:rsid w:val="00173D23"/>
    <w:rsid w:val="0017540C"/>
    <w:rsid w:val="00175EAD"/>
    <w:rsid w:val="001766CA"/>
    <w:rsid w:val="00181BD2"/>
    <w:rsid w:val="0018236E"/>
    <w:rsid w:val="001828DB"/>
    <w:rsid w:val="00184F71"/>
    <w:rsid w:val="001854F0"/>
    <w:rsid w:val="00185AAF"/>
    <w:rsid w:val="00185FDA"/>
    <w:rsid w:val="00187267"/>
    <w:rsid w:val="001903D9"/>
    <w:rsid w:val="00191632"/>
    <w:rsid w:val="0019171D"/>
    <w:rsid w:val="00191CFA"/>
    <w:rsid w:val="00192366"/>
    <w:rsid w:val="00192647"/>
    <w:rsid w:val="00192D12"/>
    <w:rsid w:val="00193E02"/>
    <w:rsid w:val="00194B18"/>
    <w:rsid w:val="001960BC"/>
    <w:rsid w:val="00196E48"/>
    <w:rsid w:val="001970E5"/>
    <w:rsid w:val="0019795E"/>
    <w:rsid w:val="00197A09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2DB0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C0BBE"/>
    <w:rsid w:val="001C2554"/>
    <w:rsid w:val="001C2578"/>
    <w:rsid w:val="001C31AD"/>
    <w:rsid w:val="001C45DE"/>
    <w:rsid w:val="001C70B7"/>
    <w:rsid w:val="001C777C"/>
    <w:rsid w:val="001C7E0A"/>
    <w:rsid w:val="001D1150"/>
    <w:rsid w:val="001D1736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4EB9"/>
    <w:rsid w:val="001D6140"/>
    <w:rsid w:val="001D71D8"/>
    <w:rsid w:val="001D74BB"/>
    <w:rsid w:val="001E133D"/>
    <w:rsid w:val="001E1371"/>
    <w:rsid w:val="001E22DE"/>
    <w:rsid w:val="001E25F6"/>
    <w:rsid w:val="001E29EB"/>
    <w:rsid w:val="001E34E4"/>
    <w:rsid w:val="001E376B"/>
    <w:rsid w:val="001E3AB4"/>
    <w:rsid w:val="001E411C"/>
    <w:rsid w:val="001E5490"/>
    <w:rsid w:val="001E6582"/>
    <w:rsid w:val="001E7C89"/>
    <w:rsid w:val="001F1219"/>
    <w:rsid w:val="001F1ED2"/>
    <w:rsid w:val="001F237F"/>
    <w:rsid w:val="001F2513"/>
    <w:rsid w:val="001F32D1"/>
    <w:rsid w:val="001F5579"/>
    <w:rsid w:val="001F67BE"/>
    <w:rsid w:val="001F72F0"/>
    <w:rsid w:val="001F7E96"/>
    <w:rsid w:val="0020053F"/>
    <w:rsid w:val="00200903"/>
    <w:rsid w:val="002017B4"/>
    <w:rsid w:val="002031BE"/>
    <w:rsid w:val="002034DA"/>
    <w:rsid w:val="0020373C"/>
    <w:rsid w:val="002037B1"/>
    <w:rsid w:val="0020477A"/>
    <w:rsid w:val="00204EC7"/>
    <w:rsid w:val="002056C4"/>
    <w:rsid w:val="00205DDA"/>
    <w:rsid w:val="00205F3E"/>
    <w:rsid w:val="002062FF"/>
    <w:rsid w:val="00207AA1"/>
    <w:rsid w:val="00207BB3"/>
    <w:rsid w:val="002104ED"/>
    <w:rsid w:val="002119BB"/>
    <w:rsid w:val="00211A37"/>
    <w:rsid w:val="00211C4B"/>
    <w:rsid w:val="00212189"/>
    <w:rsid w:val="00212A87"/>
    <w:rsid w:val="00212E06"/>
    <w:rsid w:val="00213AC4"/>
    <w:rsid w:val="00214235"/>
    <w:rsid w:val="00214260"/>
    <w:rsid w:val="0021444A"/>
    <w:rsid w:val="0021568B"/>
    <w:rsid w:val="002163F5"/>
    <w:rsid w:val="002176FD"/>
    <w:rsid w:val="00220332"/>
    <w:rsid w:val="0022108E"/>
    <w:rsid w:val="002210D2"/>
    <w:rsid w:val="00225200"/>
    <w:rsid w:val="00225FFF"/>
    <w:rsid w:val="00226D52"/>
    <w:rsid w:val="00227D99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186"/>
    <w:rsid w:val="002443D9"/>
    <w:rsid w:val="00244680"/>
    <w:rsid w:val="0024588E"/>
    <w:rsid w:val="00246374"/>
    <w:rsid w:val="00247C45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29D7"/>
    <w:rsid w:val="00262E45"/>
    <w:rsid w:val="002635EC"/>
    <w:rsid w:val="00265BEC"/>
    <w:rsid w:val="0026662E"/>
    <w:rsid w:val="0026679D"/>
    <w:rsid w:val="00266F95"/>
    <w:rsid w:val="00271ABF"/>
    <w:rsid w:val="00272563"/>
    <w:rsid w:val="00272E2B"/>
    <w:rsid w:val="0027309B"/>
    <w:rsid w:val="00273509"/>
    <w:rsid w:val="002736DA"/>
    <w:rsid w:val="00273D28"/>
    <w:rsid w:val="002744B8"/>
    <w:rsid w:val="00274E5A"/>
    <w:rsid w:val="00274E87"/>
    <w:rsid w:val="0027618C"/>
    <w:rsid w:val="002761FD"/>
    <w:rsid w:val="00276F88"/>
    <w:rsid w:val="002770E1"/>
    <w:rsid w:val="00281B3B"/>
    <w:rsid w:val="002825C4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F4D"/>
    <w:rsid w:val="00296EE5"/>
    <w:rsid w:val="00297451"/>
    <w:rsid w:val="0029747D"/>
    <w:rsid w:val="002977AE"/>
    <w:rsid w:val="00297D19"/>
    <w:rsid w:val="00297DD8"/>
    <w:rsid w:val="002A2947"/>
    <w:rsid w:val="002A3CB0"/>
    <w:rsid w:val="002A3EC8"/>
    <w:rsid w:val="002A4280"/>
    <w:rsid w:val="002A4617"/>
    <w:rsid w:val="002A528B"/>
    <w:rsid w:val="002A538E"/>
    <w:rsid w:val="002A62B4"/>
    <w:rsid w:val="002A6D15"/>
    <w:rsid w:val="002A7508"/>
    <w:rsid w:val="002A7B74"/>
    <w:rsid w:val="002A7CCD"/>
    <w:rsid w:val="002B1463"/>
    <w:rsid w:val="002B17A2"/>
    <w:rsid w:val="002B1A3A"/>
    <w:rsid w:val="002B1A70"/>
    <w:rsid w:val="002B1EAA"/>
    <w:rsid w:val="002B3234"/>
    <w:rsid w:val="002B3765"/>
    <w:rsid w:val="002B37D6"/>
    <w:rsid w:val="002B5087"/>
    <w:rsid w:val="002B5322"/>
    <w:rsid w:val="002B6C4D"/>
    <w:rsid w:val="002C018A"/>
    <w:rsid w:val="002C2EB7"/>
    <w:rsid w:val="002C32A3"/>
    <w:rsid w:val="002C36BE"/>
    <w:rsid w:val="002C3949"/>
    <w:rsid w:val="002C3C64"/>
    <w:rsid w:val="002C5E9C"/>
    <w:rsid w:val="002C5FE9"/>
    <w:rsid w:val="002C6208"/>
    <w:rsid w:val="002C6D4F"/>
    <w:rsid w:val="002D0979"/>
    <w:rsid w:val="002D2994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4"/>
    <w:rsid w:val="002E38DD"/>
    <w:rsid w:val="002E4BF7"/>
    <w:rsid w:val="002E5321"/>
    <w:rsid w:val="002E5FEB"/>
    <w:rsid w:val="002E608A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73D9"/>
    <w:rsid w:val="002F7816"/>
    <w:rsid w:val="0030141E"/>
    <w:rsid w:val="003022A4"/>
    <w:rsid w:val="00302CD4"/>
    <w:rsid w:val="00304165"/>
    <w:rsid w:val="00305B3E"/>
    <w:rsid w:val="00306254"/>
    <w:rsid w:val="003064AC"/>
    <w:rsid w:val="00306BC5"/>
    <w:rsid w:val="00307313"/>
    <w:rsid w:val="00307D78"/>
    <w:rsid w:val="00307F0C"/>
    <w:rsid w:val="00310320"/>
    <w:rsid w:val="0031199F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4379"/>
    <w:rsid w:val="0032444C"/>
    <w:rsid w:val="00327D3D"/>
    <w:rsid w:val="0033254D"/>
    <w:rsid w:val="00333111"/>
    <w:rsid w:val="003343B3"/>
    <w:rsid w:val="00334DAB"/>
    <w:rsid w:val="003350A2"/>
    <w:rsid w:val="003371D8"/>
    <w:rsid w:val="003403EF"/>
    <w:rsid w:val="003410E0"/>
    <w:rsid w:val="00342E52"/>
    <w:rsid w:val="00343007"/>
    <w:rsid w:val="00343BFA"/>
    <w:rsid w:val="00344102"/>
    <w:rsid w:val="00345061"/>
    <w:rsid w:val="00346A6E"/>
    <w:rsid w:val="00347B0B"/>
    <w:rsid w:val="003502BF"/>
    <w:rsid w:val="003505B6"/>
    <w:rsid w:val="00350F51"/>
    <w:rsid w:val="003512DF"/>
    <w:rsid w:val="0035271B"/>
    <w:rsid w:val="00353BA0"/>
    <w:rsid w:val="0035422E"/>
    <w:rsid w:val="00356FAE"/>
    <w:rsid w:val="00360344"/>
    <w:rsid w:val="00361221"/>
    <w:rsid w:val="003631FF"/>
    <w:rsid w:val="00363786"/>
    <w:rsid w:val="00364777"/>
    <w:rsid w:val="00364E22"/>
    <w:rsid w:val="00365E45"/>
    <w:rsid w:val="00367797"/>
    <w:rsid w:val="003679CF"/>
    <w:rsid w:val="003700D6"/>
    <w:rsid w:val="00370494"/>
    <w:rsid w:val="00370A06"/>
    <w:rsid w:val="00373A29"/>
    <w:rsid w:val="00374592"/>
    <w:rsid w:val="00374971"/>
    <w:rsid w:val="0037590D"/>
    <w:rsid w:val="00375DF7"/>
    <w:rsid w:val="00376545"/>
    <w:rsid w:val="00376919"/>
    <w:rsid w:val="00376C4D"/>
    <w:rsid w:val="003774BD"/>
    <w:rsid w:val="00377ECF"/>
    <w:rsid w:val="00380111"/>
    <w:rsid w:val="00380AC8"/>
    <w:rsid w:val="00380F0A"/>
    <w:rsid w:val="003821F1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0F7B"/>
    <w:rsid w:val="003A18D1"/>
    <w:rsid w:val="003A1B8F"/>
    <w:rsid w:val="003A2CD2"/>
    <w:rsid w:val="003A552E"/>
    <w:rsid w:val="003A64A9"/>
    <w:rsid w:val="003A7BD0"/>
    <w:rsid w:val="003B0253"/>
    <w:rsid w:val="003B03E7"/>
    <w:rsid w:val="003B279E"/>
    <w:rsid w:val="003B2BD4"/>
    <w:rsid w:val="003B44A3"/>
    <w:rsid w:val="003C0182"/>
    <w:rsid w:val="003C1645"/>
    <w:rsid w:val="003C1B07"/>
    <w:rsid w:val="003C2761"/>
    <w:rsid w:val="003C2E06"/>
    <w:rsid w:val="003C2F61"/>
    <w:rsid w:val="003C350E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2483"/>
    <w:rsid w:val="003E2CC8"/>
    <w:rsid w:val="003E38B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4008BB"/>
    <w:rsid w:val="00400B08"/>
    <w:rsid w:val="004021D2"/>
    <w:rsid w:val="004025E4"/>
    <w:rsid w:val="0040364C"/>
    <w:rsid w:val="00405331"/>
    <w:rsid w:val="00405CD5"/>
    <w:rsid w:val="0041029D"/>
    <w:rsid w:val="004107F1"/>
    <w:rsid w:val="00410BC0"/>
    <w:rsid w:val="0041139A"/>
    <w:rsid w:val="0041157E"/>
    <w:rsid w:val="00411C82"/>
    <w:rsid w:val="0041235B"/>
    <w:rsid w:val="00413EB6"/>
    <w:rsid w:val="00414941"/>
    <w:rsid w:val="00414E94"/>
    <w:rsid w:val="004153E6"/>
    <w:rsid w:val="0041578B"/>
    <w:rsid w:val="004160D7"/>
    <w:rsid w:val="004170C8"/>
    <w:rsid w:val="00420AF5"/>
    <w:rsid w:val="00421606"/>
    <w:rsid w:val="0042232D"/>
    <w:rsid w:val="0042330F"/>
    <w:rsid w:val="004236A6"/>
    <w:rsid w:val="00424B4B"/>
    <w:rsid w:val="0042579A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EED"/>
    <w:rsid w:val="0043732D"/>
    <w:rsid w:val="00437E02"/>
    <w:rsid w:val="00441D1E"/>
    <w:rsid w:val="00443D3F"/>
    <w:rsid w:val="0044588D"/>
    <w:rsid w:val="004466B7"/>
    <w:rsid w:val="004470B4"/>
    <w:rsid w:val="0045012A"/>
    <w:rsid w:val="0045061F"/>
    <w:rsid w:val="004507DA"/>
    <w:rsid w:val="004526A1"/>
    <w:rsid w:val="00454483"/>
    <w:rsid w:val="004546BE"/>
    <w:rsid w:val="00454A31"/>
    <w:rsid w:val="0045565C"/>
    <w:rsid w:val="0045680C"/>
    <w:rsid w:val="00456EB0"/>
    <w:rsid w:val="00457AEB"/>
    <w:rsid w:val="00457F90"/>
    <w:rsid w:val="00460EA3"/>
    <w:rsid w:val="00461BEB"/>
    <w:rsid w:val="00462D0C"/>
    <w:rsid w:val="00463B96"/>
    <w:rsid w:val="00464280"/>
    <w:rsid w:val="0046463D"/>
    <w:rsid w:val="00465A3B"/>
    <w:rsid w:val="00465DB5"/>
    <w:rsid w:val="00466DF6"/>
    <w:rsid w:val="00466EF6"/>
    <w:rsid w:val="004673DE"/>
    <w:rsid w:val="00467806"/>
    <w:rsid w:val="00472507"/>
    <w:rsid w:val="00474B09"/>
    <w:rsid w:val="00474EDE"/>
    <w:rsid w:val="00474FBA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6C2"/>
    <w:rsid w:val="00491F6A"/>
    <w:rsid w:val="00492078"/>
    <w:rsid w:val="00493ECC"/>
    <w:rsid w:val="00494775"/>
    <w:rsid w:val="00494899"/>
    <w:rsid w:val="00495034"/>
    <w:rsid w:val="004954D3"/>
    <w:rsid w:val="00495827"/>
    <w:rsid w:val="00495877"/>
    <w:rsid w:val="00496940"/>
    <w:rsid w:val="0049733D"/>
    <w:rsid w:val="00497449"/>
    <w:rsid w:val="00497635"/>
    <w:rsid w:val="00497EF4"/>
    <w:rsid w:val="004A025E"/>
    <w:rsid w:val="004A1C67"/>
    <w:rsid w:val="004A3320"/>
    <w:rsid w:val="004A4070"/>
    <w:rsid w:val="004A4FD6"/>
    <w:rsid w:val="004A5AA4"/>
    <w:rsid w:val="004A5CC1"/>
    <w:rsid w:val="004B15E1"/>
    <w:rsid w:val="004B2297"/>
    <w:rsid w:val="004B3E1A"/>
    <w:rsid w:val="004B40D4"/>
    <w:rsid w:val="004B4900"/>
    <w:rsid w:val="004B5D6B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DAF"/>
    <w:rsid w:val="004D369F"/>
    <w:rsid w:val="004D3B4A"/>
    <w:rsid w:val="004D3FA5"/>
    <w:rsid w:val="004D535B"/>
    <w:rsid w:val="004D55DC"/>
    <w:rsid w:val="004D5C31"/>
    <w:rsid w:val="004D6E95"/>
    <w:rsid w:val="004D711C"/>
    <w:rsid w:val="004D7536"/>
    <w:rsid w:val="004D7FB2"/>
    <w:rsid w:val="004E3716"/>
    <w:rsid w:val="004E3DB1"/>
    <w:rsid w:val="004E5896"/>
    <w:rsid w:val="004E6474"/>
    <w:rsid w:val="004E7CAC"/>
    <w:rsid w:val="004E7DB0"/>
    <w:rsid w:val="004F0D52"/>
    <w:rsid w:val="004F0DBB"/>
    <w:rsid w:val="004F1C6E"/>
    <w:rsid w:val="004F265D"/>
    <w:rsid w:val="004F2814"/>
    <w:rsid w:val="004F3418"/>
    <w:rsid w:val="004F34C6"/>
    <w:rsid w:val="004F422B"/>
    <w:rsid w:val="004F4268"/>
    <w:rsid w:val="004F4680"/>
    <w:rsid w:val="004F5F30"/>
    <w:rsid w:val="004F69B2"/>
    <w:rsid w:val="004F6A56"/>
    <w:rsid w:val="004F6BEC"/>
    <w:rsid w:val="004F7B0D"/>
    <w:rsid w:val="004F7C51"/>
    <w:rsid w:val="005000D2"/>
    <w:rsid w:val="00500BF5"/>
    <w:rsid w:val="005011D0"/>
    <w:rsid w:val="00501E8D"/>
    <w:rsid w:val="00501ED6"/>
    <w:rsid w:val="005027C5"/>
    <w:rsid w:val="00503004"/>
    <w:rsid w:val="00503070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3DD4"/>
    <w:rsid w:val="00513F11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4D26"/>
    <w:rsid w:val="0052545A"/>
    <w:rsid w:val="00525DDC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0A9C"/>
    <w:rsid w:val="00542179"/>
    <w:rsid w:val="00542E3C"/>
    <w:rsid w:val="00543A5B"/>
    <w:rsid w:val="00543E1A"/>
    <w:rsid w:val="00544492"/>
    <w:rsid w:val="005444B0"/>
    <w:rsid w:val="005444D1"/>
    <w:rsid w:val="00544D4F"/>
    <w:rsid w:val="00545478"/>
    <w:rsid w:val="00545A9A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6B23"/>
    <w:rsid w:val="005573FF"/>
    <w:rsid w:val="005575D9"/>
    <w:rsid w:val="00557737"/>
    <w:rsid w:val="00560E53"/>
    <w:rsid w:val="005611BF"/>
    <w:rsid w:val="00561329"/>
    <w:rsid w:val="00563D68"/>
    <w:rsid w:val="005657E9"/>
    <w:rsid w:val="005658F9"/>
    <w:rsid w:val="0056700A"/>
    <w:rsid w:val="00567B39"/>
    <w:rsid w:val="00570580"/>
    <w:rsid w:val="00570DD9"/>
    <w:rsid w:val="005718EE"/>
    <w:rsid w:val="00571E84"/>
    <w:rsid w:val="0057285E"/>
    <w:rsid w:val="00572BCD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3799"/>
    <w:rsid w:val="0058416E"/>
    <w:rsid w:val="005842B0"/>
    <w:rsid w:val="00584456"/>
    <w:rsid w:val="00584963"/>
    <w:rsid w:val="00586A00"/>
    <w:rsid w:val="00586E42"/>
    <w:rsid w:val="00591735"/>
    <w:rsid w:val="005921E4"/>
    <w:rsid w:val="00592356"/>
    <w:rsid w:val="00592EB0"/>
    <w:rsid w:val="0059416E"/>
    <w:rsid w:val="00594B90"/>
    <w:rsid w:val="00594CDB"/>
    <w:rsid w:val="00595792"/>
    <w:rsid w:val="00595ED5"/>
    <w:rsid w:val="0059625F"/>
    <w:rsid w:val="005978C9"/>
    <w:rsid w:val="00597922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0338"/>
    <w:rsid w:val="005C0C91"/>
    <w:rsid w:val="005C1066"/>
    <w:rsid w:val="005C126F"/>
    <w:rsid w:val="005C1D92"/>
    <w:rsid w:val="005C2A41"/>
    <w:rsid w:val="005C358E"/>
    <w:rsid w:val="005C4000"/>
    <w:rsid w:val="005C480C"/>
    <w:rsid w:val="005C5644"/>
    <w:rsid w:val="005C567A"/>
    <w:rsid w:val="005C56B3"/>
    <w:rsid w:val="005C621F"/>
    <w:rsid w:val="005C6DBD"/>
    <w:rsid w:val="005D1544"/>
    <w:rsid w:val="005D261E"/>
    <w:rsid w:val="005D2CCF"/>
    <w:rsid w:val="005D3CA1"/>
    <w:rsid w:val="005D48E2"/>
    <w:rsid w:val="005D4B9C"/>
    <w:rsid w:val="005D4E10"/>
    <w:rsid w:val="005D5871"/>
    <w:rsid w:val="005D5BB2"/>
    <w:rsid w:val="005D686B"/>
    <w:rsid w:val="005D6936"/>
    <w:rsid w:val="005D6D88"/>
    <w:rsid w:val="005D7B4C"/>
    <w:rsid w:val="005D7FEE"/>
    <w:rsid w:val="005E1720"/>
    <w:rsid w:val="005E2682"/>
    <w:rsid w:val="005E321E"/>
    <w:rsid w:val="005E32ED"/>
    <w:rsid w:val="005E36DF"/>
    <w:rsid w:val="005E4AB2"/>
    <w:rsid w:val="005E4FED"/>
    <w:rsid w:val="005E5546"/>
    <w:rsid w:val="005E626E"/>
    <w:rsid w:val="005E75A6"/>
    <w:rsid w:val="005E7EFA"/>
    <w:rsid w:val="005F0950"/>
    <w:rsid w:val="005F1586"/>
    <w:rsid w:val="005F1D66"/>
    <w:rsid w:val="005F344F"/>
    <w:rsid w:val="005F3621"/>
    <w:rsid w:val="005F4969"/>
    <w:rsid w:val="005F56F5"/>
    <w:rsid w:val="005F66AA"/>
    <w:rsid w:val="005F6A28"/>
    <w:rsid w:val="006005A1"/>
    <w:rsid w:val="006007C4"/>
    <w:rsid w:val="00601A3C"/>
    <w:rsid w:val="00601AC0"/>
    <w:rsid w:val="00602DF3"/>
    <w:rsid w:val="00602E9F"/>
    <w:rsid w:val="00603846"/>
    <w:rsid w:val="00603E75"/>
    <w:rsid w:val="006047C0"/>
    <w:rsid w:val="006047DD"/>
    <w:rsid w:val="00604C5D"/>
    <w:rsid w:val="00604E21"/>
    <w:rsid w:val="00605D6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61AC"/>
    <w:rsid w:val="00626DBC"/>
    <w:rsid w:val="006276E6"/>
    <w:rsid w:val="00627BA9"/>
    <w:rsid w:val="00630F19"/>
    <w:rsid w:val="00631206"/>
    <w:rsid w:val="006322BF"/>
    <w:rsid w:val="006338ED"/>
    <w:rsid w:val="00634FB0"/>
    <w:rsid w:val="00635F01"/>
    <w:rsid w:val="0063709C"/>
    <w:rsid w:val="006371F3"/>
    <w:rsid w:val="00637399"/>
    <w:rsid w:val="0063740B"/>
    <w:rsid w:val="0063789C"/>
    <w:rsid w:val="0064071E"/>
    <w:rsid w:val="0064352C"/>
    <w:rsid w:val="0064367E"/>
    <w:rsid w:val="006444B6"/>
    <w:rsid w:val="00644AAC"/>
    <w:rsid w:val="00644BAD"/>
    <w:rsid w:val="006514DE"/>
    <w:rsid w:val="00651B1D"/>
    <w:rsid w:val="00651F76"/>
    <w:rsid w:val="0065224B"/>
    <w:rsid w:val="006527FA"/>
    <w:rsid w:val="00655C30"/>
    <w:rsid w:val="00656752"/>
    <w:rsid w:val="0065786C"/>
    <w:rsid w:val="00657F4C"/>
    <w:rsid w:val="00662A94"/>
    <w:rsid w:val="00663CB2"/>
    <w:rsid w:val="00664A7E"/>
    <w:rsid w:val="006653AC"/>
    <w:rsid w:val="00665AC3"/>
    <w:rsid w:val="00665DB9"/>
    <w:rsid w:val="00665ED3"/>
    <w:rsid w:val="00667106"/>
    <w:rsid w:val="00670174"/>
    <w:rsid w:val="006708FE"/>
    <w:rsid w:val="006710A2"/>
    <w:rsid w:val="00671F4E"/>
    <w:rsid w:val="00673FD6"/>
    <w:rsid w:val="0067521F"/>
    <w:rsid w:val="00675B72"/>
    <w:rsid w:val="00675FDE"/>
    <w:rsid w:val="0067698D"/>
    <w:rsid w:val="006778C2"/>
    <w:rsid w:val="00677931"/>
    <w:rsid w:val="00677DB3"/>
    <w:rsid w:val="00677DCD"/>
    <w:rsid w:val="00682061"/>
    <w:rsid w:val="00682745"/>
    <w:rsid w:val="00682AE2"/>
    <w:rsid w:val="00683BA6"/>
    <w:rsid w:val="00684C52"/>
    <w:rsid w:val="0068525A"/>
    <w:rsid w:val="006852A3"/>
    <w:rsid w:val="00685951"/>
    <w:rsid w:val="0068633D"/>
    <w:rsid w:val="00686721"/>
    <w:rsid w:val="00686CA5"/>
    <w:rsid w:val="00690478"/>
    <w:rsid w:val="006905AE"/>
    <w:rsid w:val="0069061E"/>
    <w:rsid w:val="00690A07"/>
    <w:rsid w:val="00690F18"/>
    <w:rsid w:val="00692207"/>
    <w:rsid w:val="0069297E"/>
    <w:rsid w:val="00693486"/>
    <w:rsid w:val="00693B95"/>
    <w:rsid w:val="00695963"/>
    <w:rsid w:val="00695EB9"/>
    <w:rsid w:val="006975DD"/>
    <w:rsid w:val="006A05A8"/>
    <w:rsid w:val="006A0BA4"/>
    <w:rsid w:val="006A0CFC"/>
    <w:rsid w:val="006A0DF6"/>
    <w:rsid w:val="006A40EE"/>
    <w:rsid w:val="006A42CB"/>
    <w:rsid w:val="006A7453"/>
    <w:rsid w:val="006B02C1"/>
    <w:rsid w:val="006B2259"/>
    <w:rsid w:val="006B2A25"/>
    <w:rsid w:val="006B3E2A"/>
    <w:rsid w:val="006B4663"/>
    <w:rsid w:val="006B48B3"/>
    <w:rsid w:val="006B4B79"/>
    <w:rsid w:val="006B583D"/>
    <w:rsid w:val="006B595D"/>
    <w:rsid w:val="006B78EC"/>
    <w:rsid w:val="006C1200"/>
    <w:rsid w:val="006C147C"/>
    <w:rsid w:val="006C17CD"/>
    <w:rsid w:val="006C2EF8"/>
    <w:rsid w:val="006C2F9C"/>
    <w:rsid w:val="006C31E5"/>
    <w:rsid w:val="006C38C1"/>
    <w:rsid w:val="006C3DC0"/>
    <w:rsid w:val="006C560B"/>
    <w:rsid w:val="006C6790"/>
    <w:rsid w:val="006D020E"/>
    <w:rsid w:val="006D0951"/>
    <w:rsid w:val="006D112E"/>
    <w:rsid w:val="006D17CB"/>
    <w:rsid w:val="006D1C1D"/>
    <w:rsid w:val="006D1FDA"/>
    <w:rsid w:val="006D33E9"/>
    <w:rsid w:val="006D36CF"/>
    <w:rsid w:val="006D4BA8"/>
    <w:rsid w:val="006D5C7F"/>
    <w:rsid w:val="006D6B3D"/>
    <w:rsid w:val="006D7B4D"/>
    <w:rsid w:val="006E1903"/>
    <w:rsid w:val="006E32AF"/>
    <w:rsid w:val="006E3456"/>
    <w:rsid w:val="006E4850"/>
    <w:rsid w:val="006E4FF9"/>
    <w:rsid w:val="006E56B6"/>
    <w:rsid w:val="006E716F"/>
    <w:rsid w:val="006E727D"/>
    <w:rsid w:val="006F0132"/>
    <w:rsid w:val="006F0562"/>
    <w:rsid w:val="006F0F45"/>
    <w:rsid w:val="006F23A9"/>
    <w:rsid w:val="006F2648"/>
    <w:rsid w:val="006F3A3F"/>
    <w:rsid w:val="006F4304"/>
    <w:rsid w:val="006F4C32"/>
    <w:rsid w:val="006F55A0"/>
    <w:rsid w:val="006F591F"/>
    <w:rsid w:val="006F699B"/>
    <w:rsid w:val="006F6ED2"/>
    <w:rsid w:val="006F7194"/>
    <w:rsid w:val="007013F9"/>
    <w:rsid w:val="00701993"/>
    <w:rsid w:val="00702BCC"/>
    <w:rsid w:val="00703CCD"/>
    <w:rsid w:val="00705228"/>
    <w:rsid w:val="0070522A"/>
    <w:rsid w:val="00706532"/>
    <w:rsid w:val="007073D2"/>
    <w:rsid w:val="00710364"/>
    <w:rsid w:val="00711204"/>
    <w:rsid w:val="007112ED"/>
    <w:rsid w:val="00712122"/>
    <w:rsid w:val="007121DD"/>
    <w:rsid w:val="00712BF5"/>
    <w:rsid w:val="00713D2E"/>
    <w:rsid w:val="007141FC"/>
    <w:rsid w:val="00715596"/>
    <w:rsid w:val="007156BD"/>
    <w:rsid w:val="00715D2E"/>
    <w:rsid w:val="00716538"/>
    <w:rsid w:val="00716C23"/>
    <w:rsid w:val="0071794D"/>
    <w:rsid w:val="00717E54"/>
    <w:rsid w:val="007209BC"/>
    <w:rsid w:val="00721054"/>
    <w:rsid w:val="007214A2"/>
    <w:rsid w:val="00721520"/>
    <w:rsid w:val="00721B5A"/>
    <w:rsid w:val="00721CDD"/>
    <w:rsid w:val="007223C4"/>
    <w:rsid w:val="0072337C"/>
    <w:rsid w:val="00723574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053A"/>
    <w:rsid w:val="0074133D"/>
    <w:rsid w:val="00742030"/>
    <w:rsid w:val="00744EF6"/>
    <w:rsid w:val="00745388"/>
    <w:rsid w:val="00745E02"/>
    <w:rsid w:val="00746366"/>
    <w:rsid w:val="007463D6"/>
    <w:rsid w:val="007467D3"/>
    <w:rsid w:val="00746CA3"/>
    <w:rsid w:val="00747810"/>
    <w:rsid w:val="00747C78"/>
    <w:rsid w:val="00747E79"/>
    <w:rsid w:val="007505BF"/>
    <w:rsid w:val="00750D93"/>
    <w:rsid w:val="00752199"/>
    <w:rsid w:val="007526C9"/>
    <w:rsid w:val="007543E4"/>
    <w:rsid w:val="007547C4"/>
    <w:rsid w:val="00756131"/>
    <w:rsid w:val="0075651D"/>
    <w:rsid w:val="0075687F"/>
    <w:rsid w:val="00756E43"/>
    <w:rsid w:val="00757173"/>
    <w:rsid w:val="0076036A"/>
    <w:rsid w:val="00762727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C2B"/>
    <w:rsid w:val="00767F32"/>
    <w:rsid w:val="007701F8"/>
    <w:rsid w:val="0077039F"/>
    <w:rsid w:val="007709FB"/>
    <w:rsid w:val="00771793"/>
    <w:rsid w:val="007752C8"/>
    <w:rsid w:val="00775383"/>
    <w:rsid w:val="00776809"/>
    <w:rsid w:val="00777067"/>
    <w:rsid w:val="007802B2"/>
    <w:rsid w:val="00780449"/>
    <w:rsid w:val="0078167C"/>
    <w:rsid w:val="00783154"/>
    <w:rsid w:val="0078330B"/>
    <w:rsid w:val="00783373"/>
    <w:rsid w:val="00783E92"/>
    <w:rsid w:val="00784369"/>
    <w:rsid w:val="0078669D"/>
    <w:rsid w:val="007868FF"/>
    <w:rsid w:val="00787E7E"/>
    <w:rsid w:val="00787F77"/>
    <w:rsid w:val="00790642"/>
    <w:rsid w:val="00790997"/>
    <w:rsid w:val="0079156B"/>
    <w:rsid w:val="00791E65"/>
    <w:rsid w:val="00792365"/>
    <w:rsid w:val="007926B3"/>
    <w:rsid w:val="00792DB4"/>
    <w:rsid w:val="00793A96"/>
    <w:rsid w:val="00794BBF"/>
    <w:rsid w:val="0079538A"/>
    <w:rsid w:val="007955BC"/>
    <w:rsid w:val="00796187"/>
    <w:rsid w:val="007976A9"/>
    <w:rsid w:val="007A02D3"/>
    <w:rsid w:val="007A10BD"/>
    <w:rsid w:val="007A1C01"/>
    <w:rsid w:val="007A1E3A"/>
    <w:rsid w:val="007A1EF8"/>
    <w:rsid w:val="007A26BF"/>
    <w:rsid w:val="007A535F"/>
    <w:rsid w:val="007A6932"/>
    <w:rsid w:val="007A7309"/>
    <w:rsid w:val="007A738C"/>
    <w:rsid w:val="007B0678"/>
    <w:rsid w:val="007B2168"/>
    <w:rsid w:val="007B21AD"/>
    <w:rsid w:val="007B2E26"/>
    <w:rsid w:val="007B4219"/>
    <w:rsid w:val="007B4CC9"/>
    <w:rsid w:val="007B504F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4A7A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A44"/>
    <w:rsid w:val="007E0D45"/>
    <w:rsid w:val="007E15BA"/>
    <w:rsid w:val="007E2443"/>
    <w:rsid w:val="007E32A2"/>
    <w:rsid w:val="007E36DB"/>
    <w:rsid w:val="007E36E1"/>
    <w:rsid w:val="007E37D9"/>
    <w:rsid w:val="007E68F0"/>
    <w:rsid w:val="007E6DA7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05"/>
    <w:rsid w:val="007F679A"/>
    <w:rsid w:val="007F69B9"/>
    <w:rsid w:val="007F72B8"/>
    <w:rsid w:val="00800B83"/>
    <w:rsid w:val="00801CC7"/>
    <w:rsid w:val="0080221A"/>
    <w:rsid w:val="00802812"/>
    <w:rsid w:val="00804061"/>
    <w:rsid w:val="00804082"/>
    <w:rsid w:val="00804886"/>
    <w:rsid w:val="008056A8"/>
    <w:rsid w:val="00805A0D"/>
    <w:rsid w:val="00805F8C"/>
    <w:rsid w:val="00806A4A"/>
    <w:rsid w:val="00806DA3"/>
    <w:rsid w:val="00807369"/>
    <w:rsid w:val="00807400"/>
    <w:rsid w:val="008102DA"/>
    <w:rsid w:val="0081252E"/>
    <w:rsid w:val="00812CA1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31B6"/>
    <w:rsid w:val="0082519D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DF7"/>
    <w:rsid w:val="00834E06"/>
    <w:rsid w:val="0083595B"/>
    <w:rsid w:val="008359BD"/>
    <w:rsid w:val="00835BBC"/>
    <w:rsid w:val="00837769"/>
    <w:rsid w:val="00837F66"/>
    <w:rsid w:val="00841168"/>
    <w:rsid w:val="008418D9"/>
    <w:rsid w:val="0084193B"/>
    <w:rsid w:val="008423B3"/>
    <w:rsid w:val="00842ABA"/>
    <w:rsid w:val="0084334D"/>
    <w:rsid w:val="0084673E"/>
    <w:rsid w:val="00846DFA"/>
    <w:rsid w:val="00847270"/>
    <w:rsid w:val="00847608"/>
    <w:rsid w:val="00850165"/>
    <w:rsid w:val="00850DC4"/>
    <w:rsid w:val="00851663"/>
    <w:rsid w:val="00851DB3"/>
    <w:rsid w:val="00851FFF"/>
    <w:rsid w:val="00852130"/>
    <w:rsid w:val="008527E6"/>
    <w:rsid w:val="00853123"/>
    <w:rsid w:val="0085354C"/>
    <w:rsid w:val="00853703"/>
    <w:rsid w:val="00853A76"/>
    <w:rsid w:val="00853B58"/>
    <w:rsid w:val="00854A19"/>
    <w:rsid w:val="00854B9A"/>
    <w:rsid w:val="0085517A"/>
    <w:rsid w:val="008553B0"/>
    <w:rsid w:val="0085588B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16E"/>
    <w:rsid w:val="00864319"/>
    <w:rsid w:val="008653A6"/>
    <w:rsid w:val="00866BED"/>
    <w:rsid w:val="00866EA9"/>
    <w:rsid w:val="00867891"/>
    <w:rsid w:val="008703BC"/>
    <w:rsid w:val="008718F5"/>
    <w:rsid w:val="00872150"/>
    <w:rsid w:val="008734A1"/>
    <w:rsid w:val="00873723"/>
    <w:rsid w:val="00873993"/>
    <w:rsid w:val="00873C7D"/>
    <w:rsid w:val="00875066"/>
    <w:rsid w:val="008763F5"/>
    <w:rsid w:val="008767A7"/>
    <w:rsid w:val="00880A46"/>
    <w:rsid w:val="00881AD9"/>
    <w:rsid w:val="00884ADE"/>
    <w:rsid w:val="00887FDD"/>
    <w:rsid w:val="00890505"/>
    <w:rsid w:val="008909CC"/>
    <w:rsid w:val="00893DF7"/>
    <w:rsid w:val="0089506C"/>
    <w:rsid w:val="00895400"/>
    <w:rsid w:val="00895656"/>
    <w:rsid w:val="008A188B"/>
    <w:rsid w:val="008A19E3"/>
    <w:rsid w:val="008A3702"/>
    <w:rsid w:val="008A4119"/>
    <w:rsid w:val="008A5F15"/>
    <w:rsid w:val="008A63C7"/>
    <w:rsid w:val="008A6596"/>
    <w:rsid w:val="008A73BC"/>
    <w:rsid w:val="008A754B"/>
    <w:rsid w:val="008B0F63"/>
    <w:rsid w:val="008B1257"/>
    <w:rsid w:val="008B1B62"/>
    <w:rsid w:val="008B41D0"/>
    <w:rsid w:val="008B54F0"/>
    <w:rsid w:val="008B5E89"/>
    <w:rsid w:val="008B7002"/>
    <w:rsid w:val="008C1CC2"/>
    <w:rsid w:val="008C27AE"/>
    <w:rsid w:val="008C28E6"/>
    <w:rsid w:val="008C34D3"/>
    <w:rsid w:val="008C3B04"/>
    <w:rsid w:val="008C3FC1"/>
    <w:rsid w:val="008C518C"/>
    <w:rsid w:val="008C53C5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466"/>
    <w:rsid w:val="008D6505"/>
    <w:rsid w:val="008D6716"/>
    <w:rsid w:val="008D681E"/>
    <w:rsid w:val="008D702A"/>
    <w:rsid w:val="008D723C"/>
    <w:rsid w:val="008D7DD3"/>
    <w:rsid w:val="008E08B2"/>
    <w:rsid w:val="008E12D8"/>
    <w:rsid w:val="008E162B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1CFE"/>
    <w:rsid w:val="008F29B5"/>
    <w:rsid w:val="008F32AD"/>
    <w:rsid w:val="008F3FB6"/>
    <w:rsid w:val="008F414D"/>
    <w:rsid w:val="008F4BD9"/>
    <w:rsid w:val="008F6C18"/>
    <w:rsid w:val="0090046F"/>
    <w:rsid w:val="00900B10"/>
    <w:rsid w:val="00901145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6456"/>
    <w:rsid w:val="00916A50"/>
    <w:rsid w:val="0092027A"/>
    <w:rsid w:val="0092039A"/>
    <w:rsid w:val="009208B1"/>
    <w:rsid w:val="00920EBE"/>
    <w:rsid w:val="0092154E"/>
    <w:rsid w:val="009217C6"/>
    <w:rsid w:val="00921BB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53"/>
    <w:rsid w:val="00941FC8"/>
    <w:rsid w:val="009424D3"/>
    <w:rsid w:val="00942D49"/>
    <w:rsid w:val="009435CB"/>
    <w:rsid w:val="00943BC3"/>
    <w:rsid w:val="009445F6"/>
    <w:rsid w:val="00944D62"/>
    <w:rsid w:val="0094540E"/>
    <w:rsid w:val="009455A0"/>
    <w:rsid w:val="00945FBE"/>
    <w:rsid w:val="009460A3"/>
    <w:rsid w:val="00946F96"/>
    <w:rsid w:val="00947654"/>
    <w:rsid w:val="0094793A"/>
    <w:rsid w:val="00947979"/>
    <w:rsid w:val="00956364"/>
    <w:rsid w:val="0095641F"/>
    <w:rsid w:val="0096051F"/>
    <w:rsid w:val="00961D35"/>
    <w:rsid w:val="00961D81"/>
    <w:rsid w:val="0096291C"/>
    <w:rsid w:val="009632EE"/>
    <w:rsid w:val="009637ED"/>
    <w:rsid w:val="00966615"/>
    <w:rsid w:val="00966B47"/>
    <w:rsid w:val="00967499"/>
    <w:rsid w:val="00971371"/>
    <w:rsid w:val="0097155C"/>
    <w:rsid w:val="00972583"/>
    <w:rsid w:val="00973D3E"/>
    <w:rsid w:val="00973D5A"/>
    <w:rsid w:val="00974E26"/>
    <w:rsid w:val="009750E5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563"/>
    <w:rsid w:val="009A078F"/>
    <w:rsid w:val="009A1A88"/>
    <w:rsid w:val="009A1E29"/>
    <w:rsid w:val="009A44C4"/>
    <w:rsid w:val="009A64A5"/>
    <w:rsid w:val="009A662C"/>
    <w:rsid w:val="009A7553"/>
    <w:rsid w:val="009A7DBD"/>
    <w:rsid w:val="009B0F13"/>
    <w:rsid w:val="009B125A"/>
    <w:rsid w:val="009B1865"/>
    <w:rsid w:val="009B2372"/>
    <w:rsid w:val="009B39BD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266"/>
    <w:rsid w:val="009C1AD1"/>
    <w:rsid w:val="009C1DB4"/>
    <w:rsid w:val="009C221B"/>
    <w:rsid w:val="009C2882"/>
    <w:rsid w:val="009C30FB"/>
    <w:rsid w:val="009C49F5"/>
    <w:rsid w:val="009C51AA"/>
    <w:rsid w:val="009C6558"/>
    <w:rsid w:val="009C6FF3"/>
    <w:rsid w:val="009C7935"/>
    <w:rsid w:val="009D1A93"/>
    <w:rsid w:val="009D21A4"/>
    <w:rsid w:val="009D2C51"/>
    <w:rsid w:val="009D32C6"/>
    <w:rsid w:val="009D43DE"/>
    <w:rsid w:val="009D48F0"/>
    <w:rsid w:val="009D493D"/>
    <w:rsid w:val="009D542C"/>
    <w:rsid w:val="009D5E78"/>
    <w:rsid w:val="009D6641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730"/>
    <w:rsid w:val="00A128FA"/>
    <w:rsid w:val="00A12BBE"/>
    <w:rsid w:val="00A14234"/>
    <w:rsid w:val="00A14696"/>
    <w:rsid w:val="00A14BE0"/>
    <w:rsid w:val="00A15923"/>
    <w:rsid w:val="00A161A8"/>
    <w:rsid w:val="00A17D9F"/>
    <w:rsid w:val="00A2028F"/>
    <w:rsid w:val="00A21512"/>
    <w:rsid w:val="00A215E4"/>
    <w:rsid w:val="00A21865"/>
    <w:rsid w:val="00A240A9"/>
    <w:rsid w:val="00A25824"/>
    <w:rsid w:val="00A259B6"/>
    <w:rsid w:val="00A26129"/>
    <w:rsid w:val="00A262F2"/>
    <w:rsid w:val="00A27661"/>
    <w:rsid w:val="00A3115F"/>
    <w:rsid w:val="00A32114"/>
    <w:rsid w:val="00A32646"/>
    <w:rsid w:val="00A3462D"/>
    <w:rsid w:val="00A34FD1"/>
    <w:rsid w:val="00A35E0E"/>
    <w:rsid w:val="00A37613"/>
    <w:rsid w:val="00A37BA6"/>
    <w:rsid w:val="00A40D5E"/>
    <w:rsid w:val="00A41BDC"/>
    <w:rsid w:val="00A42351"/>
    <w:rsid w:val="00A46035"/>
    <w:rsid w:val="00A469B2"/>
    <w:rsid w:val="00A46FC8"/>
    <w:rsid w:val="00A47DD2"/>
    <w:rsid w:val="00A47FE5"/>
    <w:rsid w:val="00A5155E"/>
    <w:rsid w:val="00A52573"/>
    <w:rsid w:val="00A52AE3"/>
    <w:rsid w:val="00A53A5F"/>
    <w:rsid w:val="00A53DB4"/>
    <w:rsid w:val="00A54719"/>
    <w:rsid w:val="00A5618D"/>
    <w:rsid w:val="00A57CF0"/>
    <w:rsid w:val="00A60227"/>
    <w:rsid w:val="00A60EBD"/>
    <w:rsid w:val="00A60FC9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5AFD"/>
    <w:rsid w:val="00A66F5E"/>
    <w:rsid w:val="00A6761F"/>
    <w:rsid w:val="00A67DA6"/>
    <w:rsid w:val="00A712A8"/>
    <w:rsid w:val="00A7130F"/>
    <w:rsid w:val="00A716B4"/>
    <w:rsid w:val="00A72535"/>
    <w:rsid w:val="00A7374D"/>
    <w:rsid w:val="00A74747"/>
    <w:rsid w:val="00A74CBA"/>
    <w:rsid w:val="00A754D6"/>
    <w:rsid w:val="00A75F5C"/>
    <w:rsid w:val="00A76E9D"/>
    <w:rsid w:val="00A771DA"/>
    <w:rsid w:val="00A81975"/>
    <w:rsid w:val="00A81A4F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5D3"/>
    <w:rsid w:val="00AA0A24"/>
    <w:rsid w:val="00AA0B86"/>
    <w:rsid w:val="00AA1B5C"/>
    <w:rsid w:val="00AA218A"/>
    <w:rsid w:val="00AA2224"/>
    <w:rsid w:val="00AA2418"/>
    <w:rsid w:val="00AA2992"/>
    <w:rsid w:val="00AA4FD6"/>
    <w:rsid w:val="00AA54E4"/>
    <w:rsid w:val="00AB11AB"/>
    <w:rsid w:val="00AB204C"/>
    <w:rsid w:val="00AB321F"/>
    <w:rsid w:val="00AB4FFD"/>
    <w:rsid w:val="00AC0009"/>
    <w:rsid w:val="00AC0146"/>
    <w:rsid w:val="00AC019D"/>
    <w:rsid w:val="00AC06C8"/>
    <w:rsid w:val="00AC0972"/>
    <w:rsid w:val="00AC0E9A"/>
    <w:rsid w:val="00AC12A3"/>
    <w:rsid w:val="00AC2101"/>
    <w:rsid w:val="00AC2D3B"/>
    <w:rsid w:val="00AC4302"/>
    <w:rsid w:val="00AC45D5"/>
    <w:rsid w:val="00AC4D8E"/>
    <w:rsid w:val="00AC56CF"/>
    <w:rsid w:val="00AC5A0B"/>
    <w:rsid w:val="00AC5F88"/>
    <w:rsid w:val="00AC6B85"/>
    <w:rsid w:val="00AC6C9B"/>
    <w:rsid w:val="00AC7544"/>
    <w:rsid w:val="00AD0083"/>
    <w:rsid w:val="00AD136B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4FE3"/>
    <w:rsid w:val="00AD7886"/>
    <w:rsid w:val="00AE05F9"/>
    <w:rsid w:val="00AE0F75"/>
    <w:rsid w:val="00AE16F9"/>
    <w:rsid w:val="00AE241B"/>
    <w:rsid w:val="00AE5535"/>
    <w:rsid w:val="00AE6184"/>
    <w:rsid w:val="00AE70FF"/>
    <w:rsid w:val="00AF019B"/>
    <w:rsid w:val="00AF41F3"/>
    <w:rsid w:val="00AF4A76"/>
    <w:rsid w:val="00AF6B48"/>
    <w:rsid w:val="00B002D8"/>
    <w:rsid w:val="00B01783"/>
    <w:rsid w:val="00B029C5"/>
    <w:rsid w:val="00B0318A"/>
    <w:rsid w:val="00B03F0D"/>
    <w:rsid w:val="00B0412D"/>
    <w:rsid w:val="00B046D5"/>
    <w:rsid w:val="00B04948"/>
    <w:rsid w:val="00B053D1"/>
    <w:rsid w:val="00B057CE"/>
    <w:rsid w:val="00B05E7C"/>
    <w:rsid w:val="00B070EF"/>
    <w:rsid w:val="00B075CF"/>
    <w:rsid w:val="00B077E5"/>
    <w:rsid w:val="00B107B8"/>
    <w:rsid w:val="00B10FD9"/>
    <w:rsid w:val="00B10FDF"/>
    <w:rsid w:val="00B11092"/>
    <w:rsid w:val="00B1183D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491D"/>
    <w:rsid w:val="00B25372"/>
    <w:rsid w:val="00B25A0A"/>
    <w:rsid w:val="00B2600F"/>
    <w:rsid w:val="00B262A7"/>
    <w:rsid w:val="00B26A87"/>
    <w:rsid w:val="00B277AB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64A3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2514"/>
    <w:rsid w:val="00B5283D"/>
    <w:rsid w:val="00B52C8F"/>
    <w:rsid w:val="00B532B0"/>
    <w:rsid w:val="00B53FD3"/>
    <w:rsid w:val="00B54BF8"/>
    <w:rsid w:val="00B54DD0"/>
    <w:rsid w:val="00B552D0"/>
    <w:rsid w:val="00B60546"/>
    <w:rsid w:val="00B609D7"/>
    <w:rsid w:val="00B61DAA"/>
    <w:rsid w:val="00B61E51"/>
    <w:rsid w:val="00B62A4E"/>
    <w:rsid w:val="00B633E2"/>
    <w:rsid w:val="00B63523"/>
    <w:rsid w:val="00B64136"/>
    <w:rsid w:val="00B64A52"/>
    <w:rsid w:val="00B662F9"/>
    <w:rsid w:val="00B672A8"/>
    <w:rsid w:val="00B67F44"/>
    <w:rsid w:val="00B70315"/>
    <w:rsid w:val="00B7131D"/>
    <w:rsid w:val="00B71636"/>
    <w:rsid w:val="00B71AEA"/>
    <w:rsid w:val="00B72DA8"/>
    <w:rsid w:val="00B735E7"/>
    <w:rsid w:val="00B7484A"/>
    <w:rsid w:val="00B74D2B"/>
    <w:rsid w:val="00B74DA3"/>
    <w:rsid w:val="00B75000"/>
    <w:rsid w:val="00B75B98"/>
    <w:rsid w:val="00B75C24"/>
    <w:rsid w:val="00B76EEE"/>
    <w:rsid w:val="00B81B57"/>
    <w:rsid w:val="00B8247E"/>
    <w:rsid w:val="00B83124"/>
    <w:rsid w:val="00B83215"/>
    <w:rsid w:val="00B83722"/>
    <w:rsid w:val="00B838B1"/>
    <w:rsid w:val="00B83ED8"/>
    <w:rsid w:val="00B843A1"/>
    <w:rsid w:val="00B855F5"/>
    <w:rsid w:val="00B85671"/>
    <w:rsid w:val="00B8656D"/>
    <w:rsid w:val="00B8771F"/>
    <w:rsid w:val="00B922EF"/>
    <w:rsid w:val="00B927A2"/>
    <w:rsid w:val="00B93B6E"/>
    <w:rsid w:val="00B946BD"/>
    <w:rsid w:val="00B947F0"/>
    <w:rsid w:val="00B951E6"/>
    <w:rsid w:val="00B95C78"/>
    <w:rsid w:val="00B96E33"/>
    <w:rsid w:val="00BA02A5"/>
    <w:rsid w:val="00BA0759"/>
    <w:rsid w:val="00BA10E8"/>
    <w:rsid w:val="00BA133F"/>
    <w:rsid w:val="00BA2D68"/>
    <w:rsid w:val="00BA3B2F"/>
    <w:rsid w:val="00BA4335"/>
    <w:rsid w:val="00BA4856"/>
    <w:rsid w:val="00BA5928"/>
    <w:rsid w:val="00BA696B"/>
    <w:rsid w:val="00BA71ED"/>
    <w:rsid w:val="00BB03F4"/>
    <w:rsid w:val="00BB07FA"/>
    <w:rsid w:val="00BB0E65"/>
    <w:rsid w:val="00BB11BC"/>
    <w:rsid w:val="00BB21D3"/>
    <w:rsid w:val="00BB2B9E"/>
    <w:rsid w:val="00BB310F"/>
    <w:rsid w:val="00BB5529"/>
    <w:rsid w:val="00BB5557"/>
    <w:rsid w:val="00BB635D"/>
    <w:rsid w:val="00BB672E"/>
    <w:rsid w:val="00BB6D9F"/>
    <w:rsid w:val="00BB6E1F"/>
    <w:rsid w:val="00BB7334"/>
    <w:rsid w:val="00BC0DB7"/>
    <w:rsid w:val="00BC11B8"/>
    <w:rsid w:val="00BC26D6"/>
    <w:rsid w:val="00BC2B2E"/>
    <w:rsid w:val="00BC2B78"/>
    <w:rsid w:val="00BC4D24"/>
    <w:rsid w:val="00BC6632"/>
    <w:rsid w:val="00BC674B"/>
    <w:rsid w:val="00BC6B94"/>
    <w:rsid w:val="00BC6C71"/>
    <w:rsid w:val="00BC7132"/>
    <w:rsid w:val="00BC7851"/>
    <w:rsid w:val="00BD12F7"/>
    <w:rsid w:val="00BD3273"/>
    <w:rsid w:val="00BD32D9"/>
    <w:rsid w:val="00BD346F"/>
    <w:rsid w:val="00BD45DE"/>
    <w:rsid w:val="00BD467D"/>
    <w:rsid w:val="00BD48E8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F0296"/>
    <w:rsid w:val="00BF0479"/>
    <w:rsid w:val="00BF04DF"/>
    <w:rsid w:val="00BF144F"/>
    <w:rsid w:val="00BF19E3"/>
    <w:rsid w:val="00BF414A"/>
    <w:rsid w:val="00BF46D7"/>
    <w:rsid w:val="00BF4B48"/>
    <w:rsid w:val="00BF55B1"/>
    <w:rsid w:val="00BF562D"/>
    <w:rsid w:val="00BF5864"/>
    <w:rsid w:val="00BF6480"/>
    <w:rsid w:val="00BF6D44"/>
    <w:rsid w:val="00BF739A"/>
    <w:rsid w:val="00BF7811"/>
    <w:rsid w:val="00BF7A09"/>
    <w:rsid w:val="00C0026F"/>
    <w:rsid w:val="00C023D6"/>
    <w:rsid w:val="00C026E6"/>
    <w:rsid w:val="00C02BFD"/>
    <w:rsid w:val="00C03287"/>
    <w:rsid w:val="00C0366F"/>
    <w:rsid w:val="00C03C13"/>
    <w:rsid w:val="00C0469D"/>
    <w:rsid w:val="00C049B5"/>
    <w:rsid w:val="00C04E97"/>
    <w:rsid w:val="00C05285"/>
    <w:rsid w:val="00C052F1"/>
    <w:rsid w:val="00C0531E"/>
    <w:rsid w:val="00C06D21"/>
    <w:rsid w:val="00C0777B"/>
    <w:rsid w:val="00C10FC8"/>
    <w:rsid w:val="00C11369"/>
    <w:rsid w:val="00C11E13"/>
    <w:rsid w:val="00C11EDB"/>
    <w:rsid w:val="00C121A5"/>
    <w:rsid w:val="00C13EF9"/>
    <w:rsid w:val="00C143E6"/>
    <w:rsid w:val="00C1506B"/>
    <w:rsid w:val="00C15CD0"/>
    <w:rsid w:val="00C16CCD"/>
    <w:rsid w:val="00C17A50"/>
    <w:rsid w:val="00C17B48"/>
    <w:rsid w:val="00C202EB"/>
    <w:rsid w:val="00C20489"/>
    <w:rsid w:val="00C207B3"/>
    <w:rsid w:val="00C239D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5864"/>
    <w:rsid w:val="00C37861"/>
    <w:rsid w:val="00C41301"/>
    <w:rsid w:val="00C4160C"/>
    <w:rsid w:val="00C4289B"/>
    <w:rsid w:val="00C42F10"/>
    <w:rsid w:val="00C432FA"/>
    <w:rsid w:val="00C44557"/>
    <w:rsid w:val="00C451A7"/>
    <w:rsid w:val="00C45B04"/>
    <w:rsid w:val="00C45F9B"/>
    <w:rsid w:val="00C46487"/>
    <w:rsid w:val="00C47358"/>
    <w:rsid w:val="00C503E3"/>
    <w:rsid w:val="00C511BE"/>
    <w:rsid w:val="00C51FFC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0A38"/>
    <w:rsid w:val="00C616E5"/>
    <w:rsid w:val="00C61D89"/>
    <w:rsid w:val="00C62432"/>
    <w:rsid w:val="00C62624"/>
    <w:rsid w:val="00C62752"/>
    <w:rsid w:val="00C6421A"/>
    <w:rsid w:val="00C6549C"/>
    <w:rsid w:val="00C65A37"/>
    <w:rsid w:val="00C65C6F"/>
    <w:rsid w:val="00C65E79"/>
    <w:rsid w:val="00C661E7"/>
    <w:rsid w:val="00C6668E"/>
    <w:rsid w:val="00C6776B"/>
    <w:rsid w:val="00C710C1"/>
    <w:rsid w:val="00C71DCB"/>
    <w:rsid w:val="00C71E42"/>
    <w:rsid w:val="00C72131"/>
    <w:rsid w:val="00C7213E"/>
    <w:rsid w:val="00C72F40"/>
    <w:rsid w:val="00C72F50"/>
    <w:rsid w:val="00C73364"/>
    <w:rsid w:val="00C74CE1"/>
    <w:rsid w:val="00C750EC"/>
    <w:rsid w:val="00C751D9"/>
    <w:rsid w:val="00C777FA"/>
    <w:rsid w:val="00C80685"/>
    <w:rsid w:val="00C80D34"/>
    <w:rsid w:val="00C813B8"/>
    <w:rsid w:val="00C81D4C"/>
    <w:rsid w:val="00C85EA0"/>
    <w:rsid w:val="00C8649C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2BE0"/>
    <w:rsid w:val="00C930F7"/>
    <w:rsid w:val="00C93A3C"/>
    <w:rsid w:val="00C94274"/>
    <w:rsid w:val="00C94A5C"/>
    <w:rsid w:val="00C94D5B"/>
    <w:rsid w:val="00C9520C"/>
    <w:rsid w:val="00C963A9"/>
    <w:rsid w:val="00C96A05"/>
    <w:rsid w:val="00C96EE8"/>
    <w:rsid w:val="00C97455"/>
    <w:rsid w:val="00C979B4"/>
    <w:rsid w:val="00CA0383"/>
    <w:rsid w:val="00CA0B6B"/>
    <w:rsid w:val="00CA2474"/>
    <w:rsid w:val="00CA38D6"/>
    <w:rsid w:val="00CA3C84"/>
    <w:rsid w:val="00CA3DBC"/>
    <w:rsid w:val="00CA414D"/>
    <w:rsid w:val="00CA4B05"/>
    <w:rsid w:val="00CA5B07"/>
    <w:rsid w:val="00CB055A"/>
    <w:rsid w:val="00CB1F7E"/>
    <w:rsid w:val="00CB2172"/>
    <w:rsid w:val="00CB2667"/>
    <w:rsid w:val="00CB5294"/>
    <w:rsid w:val="00CB64DB"/>
    <w:rsid w:val="00CB685C"/>
    <w:rsid w:val="00CB6B11"/>
    <w:rsid w:val="00CB6F87"/>
    <w:rsid w:val="00CB7E8D"/>
    <w:rsid w:val="00CB7F62"/>
    <w:rsid w:val="00CC0910"/>
    <w:rsid w:val="00CC200E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F8C"/>
    <w:rsid w:val="00CD2142"/>
    <w:rsid w:val="00CD2842"/>
    <w:rsid w:val="00CD3198"/>
    <w:rsid w:val="00CD3BA3"/>
    <w:rsid w:val="00CD3CF8"/>
    <w:rsid w:val="00CD4A7B"/>
    <w:rsid w:val="00CD58ED"/>
    <w:rsid w:val="00CD6AF4"/>
    <w:rsid w:val="00CD6BE3"/>
    <w:rsid w:val="00CD74E1"/>
    <w:rsid w:val="00CD74FB"/>
    <w:rsid w:val="00CD7FBD"/>
    <w:rsid w:val="00CE32AB"/>
    <w:rsid w:val="00CE3BB3"/>
    <w:rsid w:val="00CE416D"/>
    <w:rsid w:val="00CE41B1"/>
    <w:rsid w:val="00CE46B4"/>
    <w:rsid w:val="00CE5130"/>
    <w:rsid w:val="00CE5262"/>
    <w:rsid w:val="00CE6769"/>
    <w:rsid w:val="00CE6EFD"/>
    <w:rsid w:val="00CE7745"/>
    <w:rsid w:val="00CE7B68"/>
    <w:rsid w:val="00CF03C7"/>
    <w:rsid w:val="00CF07EA"/>
    <w:rsid w:val="00CF1EB3"/>
    <w:rsid w:val="00CF21C2"/>
    <w:rsid w:val="00CF3EF5"/>
    <w:rsid w:val="00CF462D"/>
    <w:rsid w:val="00CF4ACA"/>
    <w:rsid w:val="00CF559F"/>
    <w:rsid w:val="00CF5755"/>
    <w:rsid w:val="00CF58A4"/>
    <w:rsid w:val="00CF5EE8"/>
    <w:rsid w:val="00CF5F65"/>
    <w:rsid w:val="00CF5FC1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AE5"/>
    <w:rsid w:val="00D04B5E"/>
    <w:rsid w:val="00D0515B"/>
    <w:rsid w:val="00D0569D"/>
    <w:rsid w:val="00D056F1"/>
    <w:rsid w:val="00D05E4C"/>
    <w:rsid w:val="00D060D9"/>
    <w:rsid w:val="00D06C58"/>
    <w:rsid w:val="00D070BD"/>
    <w:rsid w:val="00D072A9"/>
    <w:rsid w:val="00D07319"/>
    <w:rsid w:val="00D07A0F"/>
    <w:rsid w:val="00D10226"/>
    <w:rsid w:val="00D112BE"/>
    <w:rsid w:val="00D11B92"/>
    <w:rsid w:val="00D12C39"/>
    <w:rsid w:val="00D13246"/>
    <w:rsid w:val="00D142B5"/>
    <w:rsid w:val="00D14308"/>
    <w:rsid w:val="00D14598"/>
    <w:rsid w:val="00D153E3"/>
    <w:rsid w:val="00D168BF"/>
    <w:rsid w:val="00D16A4A"/>
    <w:rsid w:val="00D17A04"/>
    <w:rsid w:val="00D20229"/>
    <w:rsid w:val="00D2035E"/>
    <w:rsid w:val="00D211E3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5CD"/>
    <w:rsid w:val="00D2774B"/>
    <w:rsid w:val="00D3090E"/>
    <w:rsid w:val="00D31358"/>
    <w:rsid w:val="00D31448"/>
    <w:rsid w:val="00D32E41"/>
    <w:rsid w:val="00D32EA1"/>
    <w:rsid w:val="00D33799"/>
    <w:rsid w:val="00D339BE"/>
    <w:rsid w:val="00D33AA8"/>
    <w:rsid w:val="00D33EB1"/>
    <w:rsid w:val="00D3583F"/>
    <w:rsid w:val="00D3586F"/>
    <w:rsid w:val="00D35D52"/>
    <w:rsid w:val="00D3776F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2B0"/>
    <w:rsid w:val="00D568F2"/>
    <w:rsid w:val="00D569E1"/>
    <w:rsid w:val="00D57182"/>
    <w:rsid w:val="00D57B20"/>
    <w:rsid w:val="00D57EB6"/>
    <w:rsid w:val="00D60100"/>
    <w:rsid w:val="00D60438"/>
    <w:rsid w:val="00D651B3"/>
    <w:rsid w:val="00D65E8B"/>
    <w:rsid w:val="00D70DFE"/>
    <w:rsid w:val="00D717B2"/>
    <w:rsid w:val="00D73C42"/>
    <w:rsid w:val="00D73D09"/>
    <w:rsid w:val="00D744CC"/>
    <w:rsid w:val="00D7568D"/>
    <w:rsid w:val="00D760FA"/>
    <w:rsid w:val="00D768F5"/>
    <w:rsid w:val="00D770E9"/>
    <w:rsid w:val="00D8103C"/>
    <w:rsid w:val="00D81864"/>
    <w:rsid w:val="00D81EF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66AB"/>
    <w:rsid w:val="00D97867"/>
    <w:rsid w:val="00DA055D"/>
    <w:rsid w:val="00DA09BD"/>
    <w:rsid w:val="00DA41BD"/>
    <w:rsid w:val="00DA496D"/>
    <w:rsid w:val="00DA4F20"/>
    <w:rsid w:val="00DA4FE1"/>
    <w:rsid w:val="00DA5058"/>
    <w:rsid w:val="00DA6001"/>
    <w:rsid w:val="00DA613F"/>
    <w:rsid w:val="00DA7BB1"/>
    <w:rsid w:val="00DB0122"/>
    <w:rsid w:val="00DB0A75"/>
    <w:rsid w:val="00DB1BA9"/>
    <w:rsid w:val="00DB1D24"/>
    <w:rsid w:val="00DB318E"/>
    <w:rsid w:val="00DB3C7A"/>
    <w:rsid w:val="00DB3F85"/>
    <w:rsid w:val="00DB3F8D"/>
    <w:rsid w:val="00DB562D"/>
    <w:rsid w:val="00DB6508"/>
    <w:rsid w:val="00DB6C9A"/>
    <w:rsid w:val="00DB7115"/>
    <w:rsid w:val="00DB7346"/>
    <w:rsid w:val="00DC0D82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758"/>
    <w:rsid w:val="00DD6B4D"/>
    <w:rsid w:val="00DD6FC1"/>
    <w:rsid w:val="00DE0092"/>
    <w:rsid w:val="00DE1EBA"/>
    <w:rsid w:val="00DE27BA"/>
    <w:rsid w:val="00DE2F5C"/>
    <w:rsid w:val="00DE3058"/>
    <w:rsid w:val="00DE30BC"/>
    <w:rsid w:val="00DE35D5"/>
    <w:rsid w:val="00DE42EC"/>
    <w:rsid w:val="00DE4493"/>
    <w:rsid w:val="00DE58EF"/>
    <w:rsid w:val="00DE69E0"/>
    <w:rsid w:val="00DF14CD"/>
    <w:rsid w:val="00DF231B"/>
    <w:rsid w:val="00DF26AE"/>
    <w:rsid w:val="00DF30D7"/>
    <w:rsid w:val="00DF33EA"/>
    <w:rsid w:val="00DF3893"/>
    <w:rsid w:val="00DF4CC7"/>
    <w:rsid w:val="00DF5146"/>
    <w:rsid w:val="00DF6208"/>
    <w:rsid w:val="00DF73A5"/>
    <w:rsid w:val="00E007DE"/>
    <w:rsid w:val="00E00C9F"/>
    <w:rsid w:val="00E01180"/>
    <w:rsid w:val="00E01988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69C"/>
    <w:rsid w:val="00E07971"/>
    <w:rsid w:val="00E07CEE"/>
    <w:rsid w:val="00E10893"/>
    <w:rsid w:val="00E11384"/>
    <w:rsid w:val="00E11508"/>
    <w:rsid w:val="00E1221A"/>
    <w:rsid w:val="00E12456"/>
    <w:rsid w:val="00E1463A"/>
    <w:rsid w:val="00E14918"/>
    <w:rsid w:val="00E1529F"/>
    <w:rsid w:val="00E15E25"/>
    <w:rsid w:val="00E15F88"/>
    <w:rsid w:val="00E17A5E"/>
    <w:rsid w:val="00E21F42"/>
    <w:rsid w:val="00E220FA"/>
    <w:rsid w:val="00E231DF"/>
    <w:rsid w:val="00E238BC"/>
    <w:rsid w:val="00E2612A"/>
    <w:rsid w:val="00E267F7"/>
    <w:rsid w:val="00E300C4"/>
    <w:rsid w:val="00E31647"/>
    <w:rsid w:val="00E316DB"/>
    <w:rsid w:val="00E33BB4"/>
    <w:rsid w:val="00E34135"/>
    <w:rsid w:val="00E34425"/>
    <w:rsid w:val="00E35644"/>
    <w:rsid w:val="00E4011E"/>
    <w:rsid w:val="00E4206F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5ECB"/>
    <w:rsid w:val="00E5753C"/>
    <w:rsid w:val="00E57594"/>
    <w:rsid w:val="00E57B40"/>
    <w:rsid w:val="00E60611"/>
    <w:rsid w:val="00E62A02"/>
    <w:rsid w:val="00E63530"/>
    <w:rsid w:val="00E63BF1"/>
    <w:rsid w:val="00E63CD7"/>
    <w:rsid w:val="00E64C37"/>
    <w:rsid w:val="00E65008"/>
    <w:rsid w:val="00E650CF"/>
    <w:rsid w:val="00E65C76"/>
    <w:rsid w:val="00E668C1"/>
    <w:rsid w:val="00E66B19"/>
    <w:rsid w:val="00E66CD1"/>
    <w:rsid w:val="00E73322"/>
    <w:rsid w:val="00E743D0"/>
    <w:rsid w:val="00E74473"/>
    <w:rsid w:val="00E74E60"/>
    <w:rsid w:val="00E76794"/>
    <w:rsid w:val="00E76E50"/>
    <w:rsid w:val="00E76FE4"/>
    <w:rsid w:val="00E77765"/>
    <w:rsid w:val="00E77D1F"/>
    <w:rsid w:val="00E808EB"/>
    <w:rsid w:val="00E80F70"/>
    <w:rsid w:val="00E81CB7"/>
    <w:rsid w:val="00E820BB"/>
    <w:rsid w:val="00E837A9"/>
    <w:rsid w:val="00E83F7C"/>
    <w:rsid w:val="00E85328"/>
    <w:rsid w:val="00E85DF0"/>
    <w:rsid w:val="00E87100"/>
    <w:rsid w:val="00E9308B"/>
    <w:rsid w:val="00E93C0F"/>
    <w:rsid w:val="00E94414"/>
    <w:rsid w:val="00E96EA9"/>
    <w:rsid w:val="00E979E8"/>
    <w:rsid w:val="00EA044E"/>
    <w:rsid w:val="00EA0729"/>
    <w:rsid w:val="00EA0F3B"/>
    <w:rsid w:val="00EA3156"/>
    <w:rsid w:val="00EA4042"/>
    <w:rsid w:val="00EA44EC"/>
    <w:rsid w:val="00EA6441"/>
    <w:rsid w:val="00EA7758"/>
    <w:rsid w:val="00EA7922"/>
    <w:rsid w:val="00EB0030"/>
    <w:rsid w:val="00EB00B9"/>
    <w:rsid w:val="00EB03A7"/>
    <w:rsid w:val="00EB0F93"/>
    <w:rsid w:val="00EB1603"/>
    <w:rsid w:val="00EB21E2"/>
    <w:rsid w:val="00EB2B0B"/>
    <w:rsid w:val="00EB2EAA"/>
    <w:rsid w:val="00EB3782"/>
    <w:rsid w:val="00EB46CE"/>
    <w:rsid w:val="00EB4748"/>
    <w:rsid w:val="00EB675F"/>
    <w:rsid w:val="00EB682A"/>
    <w:rsid w:val="00EB75BF"/>
    <w:rsid w:val="00EC19BF"/>
    <w:rsid w:val="00EC302E"/>
    <w:rsid w:val="00EC3580"/>
    <w:rsid w:val="00EC3C96"/>
    <w:rsid w:val="00EC3F84"/>
    <w:rsid w:val="00EC400A"/>
    <w:rsid w:val="00EC4347"/>
    <w:rsid w:val="00EC4F1A"/>
    <w:rsid w:val="00EC5A74"/>
    <w:rsid w:val="00EC6DB4"/>
    <w:rsid w:val="00EC7340"/>
    <w:rsid w:val="00ED03F2"/>
    <w:rsid w:val="00ED0F71"/>
    <w:rsid w:val="00ED1499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F3"/>
    <w:rsid w:val="00EE6015"/>
    <w:rsid w:val="00EE626E"/>
    <w:rsid w:val="00EE6460"/>
    <w:rsid w:val="00EE6BB9"/>
    <w:rsid w:val="00EE72AE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EF5F9A"/>
    <w:rsid w:val="00EF6CBF"/>
    <w:rsid w:val="00F001EA"/>
    <w:rsid w:val="00F005BB"/>
    <w:rsid w:val="00F0098A"/>
    <w:rsid w:val="00F0202F"/>
    <w:rsid w:val="00F02DE7"/>
    <w:rsid w:val="00F03199"/>
    <w:rsid w:val="00F03370"/>
    <w:rsid w:val="00F040D8"/>
    <w:rsid w:val="00F04258"/>
    <w:rsid w:val="00F04433"/>
    <w:rsid w:val="00F04674"/>
    <w:rsid w:val="00F05C51"/>
    <w:rsid w:val="00F05EC8"/>
    <w:rsid w:val="00F06115"/>
    <w:rsid w:val="00F066BF"/>
    <w:rsid w:val="00F06975"/>
    <w:rsid w:val="00F07DBF"/>
    <w:rsid w:val="00F1025C"/>
    <w:rsid w:val="00F1028D"/>
    <w:rsid w:val="00F1092A"/>
    <w:rsid w:val="00F118F5"/>
    <w:rsid w:val="00F119B7"/>
    <w:rsid w:val="00F121CE"/>
    <w:rsid w:val="00F123F0"/>
    <w:rsid w:val="00F130D2"/>
    <w:rsid w:val="00F13D53"/>
    <w:rsid w:val="00F1476F"/>
    <w:rsid w:val="00F15425"/>
    <w:rsid w:val="00F172A1"/>
    <w:rsid w:val="00F1744F"/>
    <w:rsid w:val="00F174F9"/>
    <w:rsid w:val="00F20520"/>
    <w:rsid w:val="00F20623"/>
    <w:rsid w:val="00F222FA"/>
    <w:rsid w:val="00F23BEB"/>
    <w:rsid w:val="00F23DDF"/>
    <w:rsid w:val="00F24894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16C2"/>
    <w:rsid w:val="00F32332"/>
    <w:rsid w:val="00F32E56"/>
    <w:rsid w:val="00F32F7E"/>
    <w:rsid w:val="00F3396E"/>
    <w:rsid w:val="00F3410E"/>
    <w:rsid w:val="00F34AFA"/>
    <w:rsid w:val="00F352A6"/>
    <w:rsid w:val="00F36009"/>
    <w:rsid w:val="00F364F4"/>
    <w:rsid w:val="00F36F1E"/>
    <w:rsid w:val="00F370D0"/>
    <w:rsid w:val="00F376E2"/>
    <w:rsid w:val="00F37712"/>
    <w:rsid w:val="00F4404B"/>
    <w:rsid w:val="00F46D69"/>
    <w:rsid w:val="00F5084E"/>
    <w:rsid w:val="00F5109F"/>
    <w:rsid w:val="00F519DA"/>
    <w:rsid w:val="00F52741"/>
    <w:rsid w:val="00F52930"/>
    <w:rsid w:val="00F534E9"/>
    <w:rsid w:val="00F543FD"/>
    <w:rsid w:val="00F5452E"/>
    <w:rsid w:val="00F545F0"/>
    <w:rsid w:val="00F54DE4"/>
    <w:rsid w:val="00F55D4A"/>
    <w:rsid w:val="00F56973"/>
    <w:rsid w:val="00F57CCE"/>
    <w:rsid w:val="00F620AE"/>
    <w:rsid w:val="00F6357A"/>
    <w:rsid w:val="00F63822"/>
    <w:rsid w:val="00F64155"/>
    <w:rsid w:val="00F64950"/>
    <w:rsid w:val="00F64C76"/>
    <w:rsid w:val="00F6584F"/>
    <w:rsid w:val="00F669DD"/>
    <w:rsid w:val="00F66B98"/>
    <w:rsid w:val="00F678ED"/>
    <w:rsid w:val="00F7300A"/>
    <w:rsid w:val="00F73136"/>
    <w:rsid w:val="00F75470"/>
    <w:rsid w:val="00F75B4E"/>
    <w:rsid w:val="00F80A09"/>
    <w:rsid w:val="00F813E2"/>
    <w:rsid w:val="00F82582"/>
    <w:rsid w:val="00F8300F"/>
    <w:rsid w:val="00F830B7"/>
    <w:rsid w:val="00F83300"/>
    <w:rsid w:val="00F867A4"/>
    <w:rsid w:val="00F91440"/>
    <w:rsid w:val="00F91A6A"/>
    <w:rsid w:val="00F920A5"/>
    <w:rsid w:val="00F93740"/>
    <w:rsid w:val="00F9515A"/>
    <w:rsid w:val="00F9578E"/>
    <w:rsid w:val="00F95E16"/>
    <w:rsid w:val="00F95FD8"/>
    <w:rsid w:val="00F965D9"/>
    <w:rsid w:val="00F96AAB"/>
    <w:rsid w:val="00F975C2"/>
    <w:rsid w:val="00FA02B7"/>
    <w:rsid w:val="00FA13EA"/>
    <w:rsid w:val="00FA153D"/>
    <w:rsid w:val="00FA18C5"/>
    <w:rsid w:val="00FA36AA"/>
    <w:rsid w:val="00FA3CD4"/>
    <w:rsid w:val="00FA4ACA"/>
    <w:rsid w:val="00FA6117"/>
    <w:rsid w:val="00FA7130"/>
    <w:rsid w:val="00FA7EFE"/>
    <w:rsid w:val="00FB04BA"/>
    <w:rsid w:val="00FB20C7"/>
    <w:rsid w:val="00FB2F43"/>
    <w:rsid w:val="00FB3B8B"/>
    <w:rsid w:val="00FB465C"/>
    <w:rsid w:val="00FB570B"/>
    <w:rsid w:val="00FB6FF0"/>
    <w:rsid w:val="00FB789A"/>
    <w:rsid w:val="00FC13B8"/>
    <w:rsid w:val="00FC1DF6"/>
    <w:rsid w:val="00FC3BE2"/>
    <w:rsid w:val="00FC3CDD"/>
    <w:rsid w:val="00FC4099"/>
    <w:rsid w:val="00FC495B"/>
    <w:rsid w:val="00FC4E87"/>
    <w:rsid w:val="00FC5DEE"/>
    <w:rsid w:val="00FC7679"/>
    <w:rsid w:val="00FC7C01"/>
    <w:rsid w:val="00FD1149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6693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5A4398-3EE4-4B24-8DDB-D8287D8ED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C561F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C561F"/>
    <w:rPr>
      <w:sz w:val="24"/>
      <w:szCs w:val="28"/>
    </w:rPr>
  </w:style>
  <w:style w:type="character" w:styleId="Hyperlink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ListParagraph">
    <w:name w:val="List Paragraph"/>
    <w:basedOn w:val="Normal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rmalWeb">
    <w:name w:val="Normal (Web)"/>
    <w:basedOn w:val="Normal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NoSpacing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6EE5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6EE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E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EE5"/>
    <w:rPr>
      <w:b/>
      <w:bCs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459E8-2576-4FB4-BEC8-9955F0337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dc:description/>
  <cp:lastModifiedBy>Admin</cp:lastModifiedBy>
  <cp:revision>3</cp:revision>
  <cp:lastPrinted>2021-12-17T06:29:00Z</cp:lastPrinted>
  <dcterms:created xsi:type="dcterms:W3CDTF">2021-12-17T06:54:00Z</dcterms:created>
  <dcterms:modified xsi:type="dcterms:W3CDTF">2021-12-22T06:59:00Z</dcterms:modified>
</cp:coreProperties>
</file>