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F762" w14:textId="77777777" w:rsidR="00B05AFF" w:rsidRPr="005824E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5824E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7C487459" wp14:editId="02A46EB3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CDC4B1C" w14:textId="77777777" w:rsidR="00B05AFF" w:rsidRPr="005824E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5824E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2655F9E" w14:textId="2D70BB33" w:rsidR="00A16172" w:rsidRPr="000F5074" w:rsidRDefault="00A16172" w:rsidP="00B9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jc w:val="thaiDistribute"/>
        <w:rPr>
          <w:rFonts w:asciiTheme="minorBidi" w:eastAsia="Times New Roman" w:hAnsiTheme="minorBidi" w:cstheme="minorBidi" w:hint="cs"/>
          <w:sz w:val="30"/>
          <w:szCs w:val="30"/>
          <w:bdr w:val="none" w:sz="0" w:space="0" w:color="auto"/>
          <w:cs/>
          <w:lang w:bidi="th-TH"/>
        </w:rPr>
      </w:pPr>
      <w:r w:rsidRPr="0092053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“</w:t>
      </w:r>
      <w:r w:rsidRPr="0092053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กรุงไทย</w:t>
      </w:r>
      <w:r w:rsidRPr="0092053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”</w:t>
      </w:r>
      <w:r w:rsidR="001F60C2">
        <w:rPr>
          <w:rFonts w:asciiTheme="minorBidi" w:eastAsia="Times New Roman" w:hAnsiTheme="minorBidi" w:cstheme="minorBidi" w:hint="cs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92053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ออกมาตรการ</w:t>
      </w:r>
      <w:r w:rsidR="001F60C2">
        <w:rPr>
          <w:rFonts w:asciiTheme="minorBidi" w:eastAsia="Times New Roman" w:hAnsiTheme="minorBidi" w:cstheme="minorBidi" w:hint="cs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ช่วยเหลือพิเศษ </w:t>
      </w:r>
      <w:r w:rsidR="007659BA">
        <w:rPr>
          <w:rFonts w:asciiTheme="minorBidi" w:eastAsia="Times New Roman" w:hAnsiTheme="minorBidi" w:cstheme="minorBidi" w:hint="cs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เคียงข้างลูกค้า </w:t>
      </w:r>
      <w:bookmarkStart w:id="0" w:name="_GoBack"/>
      <w:bookmarkEnd w:id="0"/>
      <w:r w:rsidR="00566C99">
        <w:rPr>
          <w:rFonts w:asciiTheme="minorBidi" w:eastAsia="Times New Roman" w:hAnsiTheme="minorBidi" w:cstheme="minorBidi" w:hint="cs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แก้หนี้อย่างยั่งยืน</w:t>
      </w:r>
    </w:p>
    <w:p w14:paraId="4611FAF4" w14:textId="77777777" w:rsidR="00A16172" w:rsidRPr="000F5074" w:rsidRDefault="00A16172" w:rsidP="00B9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"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>กรุงไทย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" ขานรับธปท. เร่งช่วยเหลือลูกค้าที่ได้รับผลกระทบจากการระบาดของโควิด-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19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ระลอกใหม่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>ออกมาตรการ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แก้หนี้อย่างยั่งยืน</w:t>
      </w:r>
      <w:r w:rsidRPr="000F507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พักชำระหนี้เงินต้น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-</w:t>
      </w:r>
      <w:r w:rsidRPr="000F507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ลดดอกเบี้ย-ลดเงินต้น-เปลี่ยนประเภทหนี้ หรือมาตรการอื่นๆ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ช่วยลดภาระการเงินให้ลูกค้าธุรกิจ และลูกค้ารายย่อยที่ได้รับผลกระทบจากวิกฤตเศรษฐกิจ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366D2899" w14:textId="03E4D9B6" w:rsidR="00EE2473" w:rsidRPr="000F5074" w:rsidRDefault="00A16172" w:rsidP="00EE2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firstLine="720"/>
        <w:jc w:val="thaiDistribute"/>
        <w:rPr>
          <w:rFonts w:asciiTheme="minorBidi" w:eastAsia="Times New Roman" w:hAnsiTheme="minorBidi" w:cstheme="minorBidi" w:hint="cs"/>
          <w:sz w:val="30"/>
          <w:szCs w:val="30"/>
          <w:bdr w:val="none" w:sz="0" w:space="0" w:color="auto"/>
          <w:cs/>
          <w:lang w:bidi="th-TH"/>
        </w:rPr>
      </w:pPr>
      <w:r w:rsidRPr="000F507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นายเอกชัย เตชะวิริยะกุล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รองกรรมการผู้จัดการใหญ่ ธนาคารกรุงไทย กล่าวว่า ธนาคารกรุงไทยในฐานะธนาคารพาณิชย์ของรัฐ ตระหนักถึงผลกระทบต่อเศรษฐกิจไทยในวงกว้าง จากการแพร่ระบาดของโควิด-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19 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โดยเล็งเห็นความจำเป็นเร่งด่วน ในการช่วยเหลือลูกค้าทุกกลุ่ม จึงได้ออกมาตรการพิเศษสำหรับลูกค้าธุรกิจและราย</w:t>
      </w:r>
      <w:r w:rsidRPr="000F5074"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ย่อย ที่ได้รับผลกระทบจากวิกฤตเศรษฐกิจ ขาดสภาพคล่อง ต้องการลดค่าใช้จ่าย และบริหารจัดการแก้หนี้อย่างมีระบบ เพื่อปรับปรุงโครงสร้างหนี้ให้กับลูกหนี้ที่ได้รับผลกระทบอย่างยั่งยืนในระยะยาว โดยให้สอดคล้องกับ</w:t>
      </w:r>
      <w:r w:rsidR="00951293" w:rsidRPr="000F5074"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ประมาณการความสามารถการชำระหนี้ของลูกหนี้ที่ธนาคารจะพิจารณา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ซึ่งแนวทางการช่วยเหลือเป็นไปตามมาตรการเพิ่มเติม เพื่อส่งเสริมการช่วยเหลือลูกหนี้ที่ได้รับผลกระทบจากโควิด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19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ได้อย่างยั่งยืนของ</w:t>
      </w:r>
      <w:r w:rsidR="00F47A6E">
        <w:rPr>
          <w:rFonts w:asciiTheme="minorBidi" w:eastAsia="Times New Roman" w:hAnsiTheme="minorBidi" w:cstheme="minorBidi" w:hint="cs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ธนาคารกรุงไทย</w:t>
      </w:r>
    </w:p>
    <w:p w14:paraId="4A104414" w14:textId="535D0CB4" w:rsidR="000F5074" w:rsidRDefault="00A16172" w:rsidP="000F5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สำหรับมาตรการพิเศษนี้ ธนาคารจะพิจารณาให้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>ความช่วยเหลือ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ลูกค้าครอบคลุมทั้ง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0F507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ลดอัตราดอกเบี้ย, ลดค่างวดการชำระหนี้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แบบ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Step Up</w:t>
      </w:r>
      <w:r w:rsidRPr="000F507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พักชำระเงินต้น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และชำระเฉพาะดอกเบี้ย</w:t>
      </w:r>
      <w:r w:rsidRPr="000F507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เปลี่ยนประเภทหนี้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วงเงินกู้หมุนเวียน (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Revolving Loan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) เป็นวงเงินกู้แบบมีกำหนดระยะเวลา (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Term Loan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) ผ่อนสบายๆ แบบมีกำหนดระยะเวลา</w:t>
      </w:r>
      <w:r w:rsidRPr="000F5074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หรือ มาตรการอื่นๆ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เช่น การขอปรับปรุงโครงสร้างหนี้ โดยการโอนทรัพย์ชำระหนี้ การแปลงหนี้เป็นทุน การเพิ่มสภาพคล่อง หรือ การขยายระยะเวลาผ่อนชำระ เป็นต้น 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>ทั้งนี้ การพิจารณาลูกค้าแต่ละรายเป็นไปตามหลักเกณฑ์ที่ธนาคารกำหนด โดยธนาคารจะเสนอแนวทางการปรับปรุงโครงสร้างหนี้ ที่เหมาะสมกับความสามารถในการชำระหนี้และความเสี่ยงของลูกค้า</w:t>
      </w:r>
      <w:r w:rsidR="000F5074">
        <w:rPr>
          <w:rFonts w:asciiTheme="minorBidi" w:eastAsia="Times New Roman" w:hAnsiTheme="minorBidi" w:cstheme="minorBidi" w:hint="cs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ลูกค้าที่สนใจเข้าร่วมมาตรการแก้หนี้อย่างยั่งยืน สอบถามรายละเอียดเพิ่มเติมได้ที่ ธนา</w:t>
      </w:r>
      <w:r w:rsidR="00951293"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คารกรุงไทย</w:t>
      </w:r>
      <w:r w:rsidR="000F5074">
        <w:rPr>
          <w:rFonts w:asciiTheme="minorBidi" w:eastAsia="Times New Roman" w:hAnsiTheme="minorBidi" w:cstheme="minorBidi" w:hint="cs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="00951293"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ทุกสาขาทั่วประเทศ หรือ </w:t>
      </w:r>
      <w:proofErr w:type="spellStart"/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Contact Center 02</w:t>
      </w:r>
      <w:r w:rsidR="000F5074" w:rsidRPr="000F5074">
        <w:rPr>
          <w:rFonts w:asciiTheme="minorBidi" w:eastAsia="Times New Roman" w:hAnsiTheme="minorBidi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-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1111111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และ</w:t>
      </w:r>
      <w:r w:rsid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>เว็บไซต</w:t>
      </w:r>
      <w:r w:rsidR="000F5074">
        <w:rPr>
          <w:rFonts w:asciiTheme="minorBidi" w:eastAsia="Times New Roman" w:hAnsiTheme="minorBidi" w:cstheme="minorBidi" w:hint="cs"/>
          <w:color w:val="000000"/>
          <w:sz w:val="30"/>
          <w:szCs w:val="30"/>
          <w:bdr w:val="none" w:sz="0" w:space="0" w:color="auto"/>
          <w:cs/>
          <w:lang w:bidi="th-TH"/>
        </w:rPr>
        <w:t>์</w:t>
      </w:r>
      <w:r w:rsidR="000F5074">
        <w:rPr>
          <w:rFonts w:asciiTheme="minorBidi" w:eastAsia="Times New Roman" w:hAnsiTheme="minorBidi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hyperlink r:id="rId8" w:history="1"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lang w:bidi="th-TH"/>
          </w:rPr>
          <w:t>https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cs/>
            <w:lang w:bidi="th-TH"/>
          </w:rPr>
          <w:t>://</w:t>
        </w:r>
        <w:proofErr w:type="spellStart"/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lang w:bidi="th-TH"/>
          </w:rPr>
          <w:t>krungthai</w:t>
        </w:r>
        <w:proofErr w:type="spellEnd"/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cs/>
            <w:lang w:bidi="th-TH"/>
          </w:rPr>
          <w:t>.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lang w:bidi="th-TH"/>
          </w:rPr>
          <w:t>com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cs/>
            <w:lang w:bidi="th-TH"/>
          </w:rPr>
          <w:t>/</w:t>
        </w:r>
        <w:proofErr w:type="spellStart"/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lang w:bidi="th-TH"/>
          </w:rPr>
          <w:t>th</w:t>
        </w:r>
        <w:proofErr w:type="spellEnd"/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cs/>
            <w:lang w:bidi="th-TH"/>
          </w:rPr>
          <w:t>/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lang w:bidi="th-TH"/>
          </w:rPr>
          <w:t>personal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cs/>
            <w:lang w:bidi="th-TH"/>
          </w:rPr>
          <w:t>/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lang w:bidi="th-TH"/>
          </w:rPr>
          <w:t>loan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cs/>
            <w:lang w:bidi="th-TH"/>
          </w:rPr>
          <w:t>/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lang w:bidi="th-TH"/>
          </w:rPr>
          <w:t>personal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cs/>
            <w:lang w:bidi="th-TH"/>
          </w:rPr>
          <w:t>-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lang w:bidi="th-TH"/>
          </w:rPr>
          <w:t>loan</w:t>
        </w:r>
        <w:r w:rsidRPr="000F5074">
          <w:rPr>
            <w:rStyle w:val="Hyperlink"/>
            <w:rFonts w:asciiTheme="minorBidi" w:eastAsia="Times New Roman" w:hAnsiTheme="minorBidi" w:cstheme="minorBidi"/>
            <w:sz w:val="30"/>
            <w:szCs w:val="30"/>
            <w:bdr w:val="none" w:sz="0" w:space="0" w:color="auto"/>
            <w:cs/>
            <w:lang w:bidi="th-TH"/>
          </w:rPr>
          <w:t>/523</w:t>
        </w:r>
      </w:hyperlink>
    </w:p>
    <w:p w14:paraId="2DA64621" w14:textId="77777777" w:rsidR="000F5074" w:rsidRDefault="000F5074" w:rsidP="000F5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</w:p>
    <w:p w14:paraId="3C8CEAA4" w14:textId="6D108409" w:rsidR="00A16172" w:rsidRPr="000F5074" w:rsidRDefault="00A16172" w:rsidP="000F5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051258A5" w14:textId="0809876B" w:rsidR="00A16172" w:rsidRPr="00920534" w:rsidRDefault="000F5074" w:rsidP="00A16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bdr w:val="none" w:sz="0" w:space="0" w:color="auto"/>
          <w:lang w:bidi="th-TH"/>
        </w:rPr>
      </w:pPr>
      <w:r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23 </w:t>
      </w:r>
      <w:r w:rsidR="00A16172"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 xml:space="preserve">พฤศจิกายน </w:t>
      </w:r>
      <w:r w:rsidR="00A16172" w:rsidRPr="000F507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2564</w:t>
      </w:r>
      <w:r w:rsidR="00A16172" w:rsidRPr="0092053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 xml:space="preserve">    </w:t>
      </w:r>
    </w:p>
    <w:p w14:paraId="71F0C0CA" w14:textId="7C6178D4" w:rsidR="00920534" w:rsidRPr="00920534" w:rsidRDefault="00920534" w:rsidP="00920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bdr w:val="none" w:sz="0" w:space="0" w:color="auto"/>
          <w:lang w:bidi="th-TH"/>
        </w:rPr>
      </w:pPr>
      <w:r w:rsidRPr="00920534">
        <w:rPr>
          <w:rFonts w:asciiTheme="minorBidi" w:eastAsia="Times New Roman" w:hAnsiTheme="minorBidi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  </w:t>
      </w:r>
    </w:p>
    <w:p w14:paraId="0D89D8A2" w14:textId="529B3F78" w:rsidR="005F2B2F" w:rsidRPr="00920534" w:rsidRDefault="00346FB6" w:rsidP="00920534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920534">
        <w:rPr>
          <w:rFonts w:asciiTheme="minorBidi" w:hAnsiTheme="minorBidi" w:cs="Cordia New"/>
          <w:color w:val="000000"/>
          <w:sz w:val="30"/>
          <w:szCs w:val="30"/>
          <w:cs/>
        </w:rPr>
        <w:t xml:space="preserve">   </w:t>
      </w:r>
    </w:p>
    <w:sectPr w:rsidR="005F2B2F" w:rsidRPr="00920534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D234" w14:textId="77777777" w:rsidR="006150BF" w:rsidRDefault="006150BF">
      <w:r>
        <w:separator/>
      </w:r>
    </w:p>
  </w:endnote>
  <w:endnote w:type="continuationSeparator" w:id="0">
    <w:p w14:paraId="7C2F2541" w14:textId="77777777" w:rsidR="006150BF" w:rsidRDefault="0061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8B0F9" w14:textId="77777777" w:rsidR="00A43347" w:rsidRDefault="006150B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5B1AF" w14:textId="77777777" w:rsidR="006150BF" w:rsidRDefault="006150BF">
      <w:r>
        <w:separator/>
      </w:r>
    </w:p>
  </w:footnote>
  <w:footnote w:type="continuationSeparator" w:id="0">
    <w:p w14:paraId="2E012878" w14:textId="77777777" w:rsidR="006150BF" w:rsidRDefault="0061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592F3" w14:textId="77777777" w:rsidR="00A43347" w:rsidRDefault="006150B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6E87"/>
    <w:multiLevelType w:val="hybridMultilevel"/>
    <w:tmpl w:val="E722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751"/>
    <w:multiLevelType w:val="hybridMultilevel"/>
    <w:tmpl w:val="2CE6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859"/>
    <w:multiLevelType w:val="hybridMultilevel"/>
    <w:tmpl w:val="856C2762"/>
    <w:lvl w:ilvl="0" w:tplc="1D50D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F6A6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534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79C0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CC8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F00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818B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8442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822F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6A8255AA"/>
    <w:multiLevelType w:val="hybridMultilevel"/>
    <w:tmpl w:val="44A28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02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14A90"/>
    <w:multiLevelType w:val="hybridMultilevel"/>
    <w:tmpl w:val="6DDC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E34F1"/>
    <w:multiLevelType w:val="hybridMultilevel"/>
    <w:tmpl w:val="CAF225E2"/>
    <w:lvl w:ilvl="0" w:tplc="B970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108F2"/>
    <w:rsid w:val="000118C2"/>
    <w:rsid w:val="000211CA"/>
    <w:rsid w:val="00071045"/>
    <w:rsid w:val="00085378"/>
    <w:rsid w:val="000A32E2"/>
    <w:rsid w:val="000F5074"/>
    <w:rsid w:val="001007A8"/>
    <w:rsid w:val="001114AF"/>
    <w:rsid w:val="001F60C2"/>
    <w:rsid w:val="001F6AB4"/>
    <w:rsid w:val="002064C1"/>
    <w:rsid w:val="00226856"/>
    <w:rsid w:val="0028116D"/>
    <w:rsid w:val="002A67B6"/>
    <w:rsid w:val="002B4494"/>
    <w:rsid w:val="002C1F2E"/>
    <w:rsid w:val="002E599F"/>
    <w:rsid w:val="002F0778"/>
    <w:rsid w:val="003168A9"/>
    <w:rsid w:val="0033694B"/>
    <w:rsid w:val="0033726B"/>
    <w:rsid w:val="003429BF"/>
    <w:rsid w:val="00346FB6"/>
    <w:rsid w:val="00352485"/>
    <w:rsid w:val="003639B9"/>
    <w:rsid w:val="00374FA9"/>
    <w:rsid w:val="003936E1"/>
    <w:rsid w:val="003B1761"/>
    <w:rsid w:val="003B6D3B"/>
    <w:rsid w:val="003D0AEF"/>
    <w:rsid w:val="003D0B4E"/>
    <w:rsid w:val="003E79C4"/>
    <w:rsid w:val="003F7F1F"/>
    <w:rsid w:val="004303D3"/>
    <w:rsid w:val="004372AA"/>
    <w:rsid w:val="004378C8"/>
    <w:rsid w:val="00443806"/>
    <w:rsid w:val="00454EA8"/>
    <w:rsid w:val="004F40CC"/>
    <w:rsid w:val="004F468F"/>
    <w:rsid w:val="00554629"/>
    <w:rsid w:val="00564B23"/>
    <w:rsid w:val="00566C99"/>
    <w:rsid w:val="005824EF"/>
    <w:rsid w:val="00584562"/>
    <w:rsid w:val="00593FB1"/>
    <w:rsid w:val="005C74A9"/>
    <w:rsid w:val="005E1063"/>
    <w:rsid w:val="005E4FB9"/>
    <w:rsid w:val="005F2B2F"/>
    <w:rsid w:val="00602AF3"/>
    <w:rsid w:val="00612748"/>
    <w:rsid w:val="006150BF"/>
    <w:rsid w:val="00682884"/>
    <w:rsid w:val="00687720"/>
    <w:rsid w:val="006B2BB6"/>
    <w:rsid w:val="006C6ED2"/>
    <w:rsid w:val="006F1FD3"/>
    <w:rsid w:val="006F568C"/>
    <w:rsid w:val="0070755B"/>
    <w:rsid w:val="00724EDC"/>
    <w:rsid w:val="007659BA"/>
    <w:rsid w:val="00784FAD"/>
    <w:rsid w:val="007936D9"/>
    <w:rsid w:val="007A3C30"/>
    <w:rsid w:val="007C34C0"/>
    <w:rsid w:val="00870F3B"/>
    <w:rsid w:val="008C09C7"/>
    <w:rsid w:val="008D54C6"/>
    <w:rsid w:val="00907021"/>
    <w:rsid w:val="009204B6"/>
    <w:rsid w:val="00920534"/>
    <w:rsid w:val="00927DFD"/>
    <w:rsid w:val="00951293"/>
    <w:rsid w:val="00957E85"/>
    <w:rsid w:val="009F75EF"/>
    <w:rsid w:val="00A16172"/>
    <w:rsid w:val="00A347F7"/>
    <w:rsid w:val="00A733FA"/>
    <w:rsid w:val="00AD5BA2"/>
    <w:rsid w:val="00AD6C92"/>
    <w:rsid w:val="00B04F0B"/>
    <w:rsid w:val="00B05AFF"/>
    <w:rsid w:val="00B1660E"/>
    <w:rsid w:val="00B32C8E"/>
    <w:rsid w:val="00B91AD9"/>
    <w:rsid w:val="00BD509B"/>
    <w:rsid w:val="00BE27F2"/>
    <w:rsid w:val="00BF2478"/>
    <w:rsid w:val="00BF24C9"/>
    <w:rsid w:val="00C038D6"/>
    <w:rsid w:val="00C436E1"/>
    <w:rsid w:val="00C441DB"/>
    <w:rsid w:val="00CB278C"/>
    <w:rsid w:val="00CC73D3"/>
    <w:rsid w:val="00CD576A"/>
    <w:rsid w:val="00D009BA"/>
    <w:rsid w:val="00D30BD6"/>
    <w:rsid w:val="00D45EFB"/>
    <w:rsid w:val="00D467C8"/>
    <w:rsid w:val="00D84C98"/>
    <w:rsid w:val="00DB2139"/>
    <w:rsid w:val="00DD43E1"/>
    <w:rsid w:val="00E156E1"/>
    <w:rsid w:val="00EC0567"/>
    <w:rsid w:val="00EE2473"/>
    <w:rsid w:val="00EF5E6E"/>
    <w:rsid w:val="00F16A0B"/>
    <w:rsid w:val="00F47A6E"/>
    <w:rsid w:val="00F510AD"/>
    <w:rsid w:val="00F5283B"/>
    <w:rsid w:val="00FB7752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DDAF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F16A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F16A0B"/>
    <w:rPr>
      <w:rFonts w:ascii="Tahoma" w:eastAsia="Times New Roman" w:hAnsi="Tahoma" w:cs="Tahoma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16A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6A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Strong">
    <w:name w:val="Strong"/>
    <w:basedOn w:val="DefaultParagraphFont"/>
    <w:uiPriority w:val="22"/>
    <w:qFormat/>
    <w:rsid w:val="000108F2"/>
    <w:rPr>
      <w:b/>
      <w:bCs/>
    </w:rPr>
  </w:style>
  <w:style w:type="paragraph" w:styleId="ListParagraph">
    <w:name w:val="List Paragraph"/>
    <w:basedOn w:val="Normal"/>
    <w:uiPriority w:val="34"/>
    <w:qFormat/>
    <w:rsid w:val="00582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Cs w:val="30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CC73D3"/>
  </w:style>
  <w:style w:type="character" w:styleId="CommentReference">
    <w:name w:val="annotation reference"/>
    <w:basedOn w:val="DefaultParagraphFont"/>
    <w:uiPriority w:val="99"/>
    <w:semiHidden/>
    <w:unhideWhenUsed/>
    <w:rsid w:val="00AD5BA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BA2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A2"/>
    <w:rPr>
      <w:rFonts w:ascii="Segoe UI" w:eastAsia="Arial Unicode MS" w:hAnsi="Segoe UI" w:cs="Segoe UI"/>
      <w:sz w:val="18"/>
      <w:szCs w:val="18"/>
      <w:bdr w:val="ni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D3B"/>
    <w:rPr>
      <w:rFonts w:ascii="Times New Roman" w:eastAsia="Arial Unicode MS" w:hAnsi="Times New Roman" w:cs="Times New Roman"/>
      <w:b/>
      <w:bCs/>
      <w:sz w:val="20"/>
      <w:szCs w:val="20"/>
      <w:bdr w:val="nil"/>
      <w:lang w:bidi="ar-SA"/>
    </w:rPr>
  </w:style>
  <w:style w:type="character" w:styleId="Emphasis">
    <w:name w:val="Emphasis"/>
    <w:basedOn w:val="DefaultParagraphFont"/>
    <w:uiPriority w:val="20"/>
    <w:qFormat/>
    <w:rsid w:val="00443806"/>
    <w:rPr>
      <w:i/>
      <w:iCs/>
    </w:rPr>
  </w:style>
  <w:style w:type="paragraph" w:customStyle="1" w:styleId="text-blue">
    <w:name w:val="text-blue"/>
    <w:basedOn w:val="Normal"/>
    <w:rsid w:val="00A733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ngthai.com/th/personal/loan/personal-loan/5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2021-11-23T02:38:00Z</cp:lastPrinted>
  <dcterms:created xsi:type="dcterms:W3CDTF">2021-11-23T02:45:00Z</dcterms:created>
  <dcterms:modified xsi:type="dcterms:W3CDTF">2021-11-23T02:45:00Z</dcterms:modified>
</cp:coreProperties>
</file>