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16886" w14:textId="22948B64" w:rsidR="0031083A" w:rsidRPr="00001751" w:rsidRDefault="00185AFD" w:rsidP="0031083A">
      <w:pPr>
        <w:rPr>
          <w:rFonts w:asciiTheme="minorBidi" w:hAnsiTheme="minorBidi"/>
          <w:color w:val="000000" w:themeColor="text1"/>
          <w:sz w:val="32"/>
          <w:szCs w:val="32"/>
        </w:rPr>
      </w:pPr>
      <w:r w:rsidRPr="00001751">
        <w:rPr>
          <w:rFonts w:asciiTheme="minorBidi" w:hAnsiTheme="minorBidi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7B9A3F0" wp14:editId="7A2CE17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12215" cy="469265"/>
            <wp:effectExtent l="0" t="0" r="6985" b="6985"/>
            <wp:wrapTight wrapText="bothSides">
              <wp:wrapPolygon edited="0">
                <wp:start x="0" y="0"/>
                <wp:lineTo x="0" y="21045"/>
                <wp:lineTo x="21385" y="21045"/>
                <wp:lineTo x="21385" y="0"/>
                <wp:lineTo x="0" y="0"/>
              </wp:wrapPolygon>
            </wp:wrapTight>
            <wp:docPr id="1" name="Picture 1" descr="KTB_3DLOGO_H_ENTH_BLUE_CMYK_OK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TB_3DLOGO_H_ENTH_BLUE_CMYK_OK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8AEB4A" w14:textId="259F0827" w:rsidR="0031083A" w:rsidRPr="0022119E" w:rsidRDefault="0031083A" w:rsidP="0022119E">
      <w:pPr>
        <w:jc w:val="right"/>
        <w:rPr>
          <w:rFonts w:asciiTheme="minorBidi" w:hAnsiTheme="minorBidi"/>
          <w:b/>
          <w:bCs/>
          <w:color w:val="000000" w:themeColor="text1"/>
          <w:sz w:val="32"/>
          <w:szCs w:val="32"/>
          <w:u w:val="single"/>
        </w:rPr>
      </w:pPr>
      <w:r w:rsidRPr="00001751">
        <w:rPr>
          <w:rFonts w:asciiTheme="minorBidi" w:hAnsiTheme="minorBidi"/>
          <w:b/>
          <w:bCs/>
          <w:color w:val="000000" w:themeColor="text1"/>
          <w:sz w:val="32"/>
          <w:szCs w:val="32"/>
          <w:u w:val="single"/>
          <w:cs/>
        </w:rPr>
        <w:t>ข่าวประชาสัมพันธ์</w:t>
      </w:r>
    </w:p>
    <w:p w14:paraId="5DC6B165" w14:textId="77777777" w:rsidR="00D430C4" w:rsidRPr="00D430C4" w:rsidRDefault="00D430C4" w:rsidP="00D430C4">
      <w:pPr>
        <w:spacing w:after="0" w:line="240" w:lineRule="auto"/>
        <w:jc w:val="thaiDistribute"/>
        <w:rPr>
          <w:rFonts w:asciiTheme="minorBidi" w:eastAsia="Times New Roman" w:hAnsiTheme="minorBidi"/>
          <w:sz w:val="30"/>
          <w:szCs w:val="30"/>
        </w:rPr>
      </w:pPr>
      <w:r w:rsidRPr="00D430C4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shd w:val="clear" w:color="auto" w:fill="FFFFFF"/>
          <w:cs/>
        </w:rPr>
        <w:t>“</w:t>
      </w:r>
      <w:r w:rsidRPr="00D430C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FFFFFF"/>
          <w:cs/>
        </w:rPr>
        <w:t>กรุงไทย</w:t>
      </w:r>
      <w:r w:rsidRPr="00D430C4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shd w:val="clear" w:color="auto" w:fill="FFFFFF"/>
          <w:cs/>
        </w:rPr>
        <w:t xml:space="preserve">” </w:t>
      </w:r>
      <w:r w:rsidRPr="00D430C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FFFFFF"/>
          <w:cs/>
        </w:rPr>
        <w:t xml:space="preserve">ยกระดับฉะเชิงเทราสู่เมืองอัจฉริยะ </w:t>
      </w:r>
      <w:r w:rsidRPr="00D430C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FFFFFF"/>
        </w:rPr>
        <w:t xml:space="preserve">5 Smart </w:t>
      </w:r>
      <w:r w:rsidRPr="00D430C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FFFFFF"/>
          <w:cs/>
        </w:rPr>
        <w:t>ครอบคลุมวิถีชีวิตยุคใหม่</w:t>
      </w:r>
    </w:p>
    <w:p w14:paraId="2A905FB6" w14:textId="2757A3A4" w:rsidR="00D430C4" w:rsidRPr="00D430C4" w:rsidRDefault="00D430C4" w:rsidP="00D430C4">
      <w:pPr>
        <w:spacing w:before="120" w:after="0" w:line="240" w:lineRule="auto"/>
        <w:jc w:val="thaiDistribute"/>
        <w:rPr>
          <w:rFonts w:asciiTheme="minorBidi" w:eastAsia="Times New Roman" w:hAnsiTheme="minorBidi"/>
          <w:sz w:val="30"/>
          <w:szCs w:val="30"/>
        </w:rPr>
      </w:pPr>
      <w:r w:rsidRPr="00D430C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FFFFFF"/>
        </w:rPr>
        <w:t> </w:t>
      </w:r>
      <w:r w:rsidRPr="00D430C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FFFFFF"/>
        </w:rPr>
        <w:tab/>
      </w:r>
      <w:r w:rsidRPr="00D430C4">
        <w:rPr>
          <w:rFonts w:asciiTheme="minorBidi" w:eastAsia="Times New Roman" w:hAnsiTheme="minorBidi" w:cs="Cordia New"/>
          <w:color w:val="000000"/>
          <w:sz w:val="30"/>
          <w:szCs w:val="30"/>
          <w:shd w:val="clear" w:color="auto" w:fill="FFFFFF"/>
          <w:cs/>
        </w:rPr>
        <w:t>“</w:t>
      </w:r>
      <w:r w:rsidRPr="00D430C4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  <w:cs/>
        </w:rPr>
        <w:t>กรุงไทย</w:t>
      </w:r>
      <w:r w:rsidRPr="00D430C4">
        <w:rPr>
          <w:rFonts w:asciiTheme="minorBidi" w:eastAsia="Times New Roman" w:hAnsiTheme="minorBidi" w:cs="Cordia New"/>
          <w:color w:val="000000"/>
          <w:sz w:val="30"/>
          <w:szCs w:val="30"/>
          <w:shd w:val="clear" w:color="auto" w:fill="FFFFFF"/>
          <w:cs/>
        </w:rPr>
        <w:t xml:space="preserve">” </w:t>
      </w:r>
      <w:r w:rsidRPr="00D430C4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  <w:cs/>
        </w:rPr>
        <w:t xml:space="preserve">ผนึกจังหวัดฉะเชิงเทรา เดินหน้าสู่ </w:t>
      </w:r>
      <w:r w:rsidRPr="00D430C4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</w:rPr>
        <w:t xml:space="preserve">Smart City </w:t>
      </w:r>
      <w:r w:rsidRPr="00D430C4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  <w:cs/>
        </w:rPr>
        <w:t xml:space="preserve">นำ </w:t>
      </w:r>
      <w:r w:rsidRPr="00D430C4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</w:rPr>
        <w:t xml:space="preserve">Digital Platform </w:t>
      </w:r>
      <w:r w:rsidRPr="00D430C4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  <w:cs/>
        </w:rPr>
        <w:t>เชื่อมโยงโครงสร้างพื้นฐาน ยกระดับคุณภาพชีวิตสู่เมืองอัจฉริยะ</w:t>
      </w:r>
      <w:r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</w:rPr>
        <w:t> </w:t>
      </w:r>
      <w:r w:rsidRPr="00D430C4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</w:rPr>
        <w:t xml:space="preserve">5 </w:t>
      </w:r>
      <w:r w:rsidRPr="00D430C4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  <w:cs/>
        </w:rPr>
        <w:t>ด้าน สร้างเมืองน่าอยู่</w:t>
      </w:r>
      <w:r>
        <w:rPr>
          <w:rFonts w:asciiTheme="minorBidi" w:eastAsia="Times New Roman" w:hAnsiTheme="minorBidi" w:hint="cs"/>
          <w:color w:val="000000"/>
          <w:sz w:val="30"/>
          <w:szCs w:val="30"/>
          <w:shd w:val="clear" w:color="auto" w:fill="FFFFFF"/>
          <w:cs/>
        </w:rPr>
        <w:t xml:space="preserve"> </w:t>
      </w:r>
      <w:r w:rsidRPr="00D430C4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  <w:cs/>
        </w:rPr>
        <w:t>คู่วิถีชีวิตแห่งสายน้ำบางประกง ด้วยนวัตกรรมระบบดิจิทัล เปลี่ยนเมืองแปดริ้วสู่สังคมไร้เงินสด พัฒนา</w:t>
      </w:r>
      <w:r w:rsidRPr="00D430C4">
        <w:rPr>
          <w:rFonts w:asciiTheme="minorBidi" w:eastAsia="Times New Roman" w:hAnsiTheme="minorBidi"/>
          <w:color w:val="201F1E"/>
          <w:sz w:val="30"/>
          <w:szCs w:val="30"/>
          <w:shd w:val="clear" w:color="auto" w:fill="FFFFFF"/>
          <w:cs/>
        </w:rPr>
        <w:t>ระบบขนส่งอัจฉริยะ</w:t>
      </w:r>
      <w:r w:rsidRPr="00D430C4">
        <w:rPr>
          <w:rFonts w:asciiTheme="minorBidi" w:eastAsia="Times New Roman" w:hAnsiTheme="minorBidi" w:cs="Cordia New"/>
          <w:color w:val="000000"/>
          <w:sz w:val="30"/>
          <w:szCs w:val="30"/>
          <w:shd w:val="clear" w:color="auto" w:fill="FFFFFF"/>
          <w:cs/>
        </w:rPr>
        <w:t xml:space="preserve"> </w:t>
      </w:r>
      <w:r w:rsidRPr="00D430C4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  <w:cs/>
        </w:rPr>
        <w:t xml:space="preserve">หนุนการเข้าถึงสิทธิด้านสุขภาพผ่าน </w:t>
      </w:r>
      <w:r w:rsidRPr="00D430C4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</w:rPr>
        <w:t xml:space="preserve">Health Wallet </w:t>
      </w:r>
      <w:r w:rsidRPr="00D430C4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  <w:cs/>
        </w:rPr>
        <w:t xml:space="preserve">เชื่อมโยงระบบการบริหารจัดการมหาวิทยาลัยด้วย </w:t>
      </w:r>
      <w:r w:rsidRPr="00D430C4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</w:rPr>
        <w:t xml:space="preserve">Digital Platform </w:t>
      </w:r>
      <w:r w:rsidRPr="00D430C4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  <w:cs/>
        </w:rPr>
        <w:t>และพัฒนาระบบเชื่อมต่อข้อมูลให้กับหน่วยงานภาครัฐ ขับเคลื่อนฉะเชิงเทราสู่เมืองอัจฉริยะสมบูรณ์แบบ</w:t>
      </w:r>
      <w:r w:rsidRPr="00D430C4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</w:rPr>
        <w:tab/>
      </w:r>
    </w:p>
    <w:p w14:paraId="7FB491CB" w14:textId="247987BD" w:rsidR="00D430C4" w:rsidRPr="00D430C4" w:rsidRDefault="00D430C4" w:rsidP="00D430C4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</w:rPr>
      </w:pPr>
      <w:r w:rsidRPr="00D430C4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  <w:cs/>
        </w:rPr>
        <w:t>ธนาคารกรุงไทย</w:t>
      </w:r>
      <w:r>
        <w:rPr>
          <w:rFonts w:asciiTheme="minorBidi" w:eastAsia="Times New Roman" w:hAnsiTheme="minorBidi" w:hint="cs"/>
          <w:color w:val="000000"/>
          <w:sz w:val="30"/>
          <w:szCs w:val="30"/>
          <w:shd w:val="clear" w:color="auto" w:fill="FFFFFF"/>
          <w:cs/>
        </w:rPr>
        <w:t xml:space="preserve"> </w:t>
      </w:r>
      <w:r w:rsidRPr="00D430C4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  <w:cs/>
        </w:rPr>
        <w:t>มุ่งมั่นนำเทคโนโลยีและนวัตกรรมทางการเงินที่ทันสมัย มายกระดับคุณภาพชีวิตของประชาชนในจังหวัดฉะเชิงเทราอย่างต่อเนื่อง</w:t>
      </w:r>
      <w:r w:rsidRPr="00D430C4">
        <w:rPr>
          <w:rFonts w:asciiTheme="minorBidi" w:eastAsia="Times New Roman" w:hAnsiTheme="minorBidi" w:cs="Cordia New"/>
          <w:color w:val="000000"/>
          <w:sz w:val="30"/>
          <w:szCs w:val="30"/>
          <w:shd w:val="clear" w:color="auto" w:fill="FFFFFF"/>
          <w:cs/>
        </w:rPr>
        <w:t xml:space="preserve"> </w:t>
      </w:r>
      <w:r w:rsidRPr="00D430C4">
        <w:rPr>
          <w:rFonts w:asciiTheme="minorBidi" w:eastAsia="Times New Roman" w:hAnsiTheme="minorBidi"/>
          <w:color w:val="000000"/>
          <w:sz w:val="30"/>
          <w:szCs w:val="30"/>
          <w:cs/>
        </w:rPr>
        <w:t>ภายใต้แนวคิด</w:t>
      </w:r>
      <w:r w:rsidRPr="00D430C4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Pr="00D430C4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>“</w:t>
      </w:r>
      <w:r w:rsidRPr="00D430C4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 xml:space="preserve">ฉะเชิงเทรา </w:t>
      </w:r>
      <w:r w:rsidRPr="00D430C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Smart City </w:t>
      </w:r>
      <w:r w:rsidRPr="00D430C4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เมืองน่าอยู่ คู่วิถีชีวิตแห่งสายน้ำบางปะกง</w:t>
      </w:r>
      <w:r w:rsidRPr="00D430C4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 xml:space="preserve">” </w:t>
      </w:r>
      <w:r w:rsidRPr="00D430C4">
        <w:rPr>
          <w:rFonts w:asciiTheme="minorBidi" w:eastAsia="Times New Roman" w:hAnsiTheme="minorBidi"/>
          <w:color w:val="201F1E"/>
          <w:sz w:val="30"/>
          <w:szCs w:val="30"/>
          <w:shd w:val="clear" w:color="auto" w:fill="FFFFFF"/>
          <w:cs/>
        </w:rPr>
        <w:t>ประกอบด้วย</w:t>
      </w:r>
      <w:r w:rsidRPr="00D430C4">
        <w:rPr>
          <w:rFonts w:asciiTheme="minorBidi" w:eastAsia="Times New Roman" w:hAnsiTheme="minorBidi" w:cs="Cordia New"/>
          <w:color w:val="201F1E"/>
          <w:sz w:val="30"/>
          <w:szCs w:val="30"/>
          <w:shd w:val="clear" w:color="auto" w:fill="FFFFFF"/>
          <w:cs/>
        </w:rPr>
        <w:t xml:space="preserve"> </w:t>
      </w:r>
      <w:r w:rsidRPr="00D430C4">
        <w:rPr>
          <w:rFonts w:asciiTheme="minorBidi" w:eastAsia="Times New Roman" w:hAnsiTheme="minorBidi"/>
          <w:b/>
          <w:bCs/>
          <w:color w:val="201F1E"/>
          <w:sz w:val="30"/>
          <w:szCs w:val="30"/>
          <w:shd w:val="clear" w:color="auto" w:fill="FFFFFF"/>
        </w:rPr>
        <w:t>1</w:t>
      </w:r>
      <w:r w:rsidRPr="00D430C4">
        <w:rPr>
          <w:rFonts w:asciiTheme="minorBidi" w:eastAsia="Times New Roman" w:hAnsiTheme="minorBidi" w:cs="Cordia New"/>
          <w:b/>
          <w:bCs/>
          <w:color w:val="201F1E"/>
          <w:sz w:val="30"/>
          <w:szCs w:val="30"/>
          <w:shd w:val="clear" w:color="auto" w:fill="FFFFFF"/>
          <w:cs/>
        </w:rPr>
        <w:t>.</w:t>
      </w:r>
      <w:r w:rsidRPr="00D430C4">
        <w:rPr>
          <w:rFonts w:asciiTheme="minorBidi" w:eastAsia="Times New Roman" w:hAnsiTheme="minorBidi"/>
          <w:b/>
          <w:bCs/>
          <w:color w:val="201F1E"/>
          <w:sz w:val="30"/>
          <w:szCs w:val="30"/>
          <w:shd w:val="clear" w:color="auto" w:fill="FFFFFF"/>
        </w:rPr>
        <w:t>Smart Economy</w:t>
      </w:r>
      <w:r w:rsidRPr="00D430C4">
        <w:rPr>
          <w:rFonts w:asciiTheme="minorBidi" w:eastAsia="Times New Roman" w:hAnsiTheme="minorBidi" w:cs="Cordia New"/>
          <w:color w:val="201F1E"/>
          <w:sz w:val="30"/>
          <w:szCs w:val="30"/>
          <w:shd w:val="clear" w:color="auto" w:fill="FFFFFF"/>
          <w:cs/>
        </w:rPr>
        <w:t xml:space="preserve"> </w:t>
      </w:r>
      <w:r w:rsidRPr="00D430C4">
        <w:rPr>
          <w:rFonts w:asciiTheme="minorBidi" w:eastAsia="Times New Roman" w:hAnsiTheme="minorBidi"/>
          <w:color w:val="201F1E"/>
          <w:sz w:val="30"/>
          <w:szCs w:val="30"/>
          <w:shd w:val="clear" w:color="auto" w:fill="FFFFFF"/>
          <w:cs/>
        </w:rPr>
        <w:t xml:space="preserve">เศรษฐกิจอัจฉริยะ ผลักดันสู่สังคมไร้เงินสด ด้วยการนำระบบ </w:t>
      </w:r>
      <w:r w:rsidRPr="00D430C4">
        <w:rPr>
          <w:rFonts w:asciiTheme="minorBidi" w:eastAsia="Times New Roman" w:hAnsiTheme="minorBidi"/>
          <w:color w:val="201F1E"/>
          <w:sz w:val="30"/>
          <w:szCs w:val="30"/>
          <w:shd w:val="clear" w:color="auto" w:fill="FFFFFF"/>
        </w:rPr>
        <w:t xml:space="preserve">Smart Market </w:t>
      </w:r>
      <w:r w:rsidRPr="00D430C4">
        <w:rPr>
          <w:rFonts w:asciiTheme="minorBidi" w:eastAsia="Times New Roman" w:hAnsiTheme="minorBidi"/>
          <w:color w:val="201F1E"/>
          <w:sz w:val="30"/>
          <w:szCs w:val="30"/>
          <w:shd w:val="clear" w:color="auto" w:fill="FFFFFF"/>
          <w:cs/>
        </w:rPr>
        <w:t xml:space="preserve">บริการรับชำระเงินด้วยช่องทางดิจิทัลให้กับ </w:t>
      </w:r>
      <w:r w:rsidRPr="00D430C4">
        <w:rPr>
          <w:rFonts w:asciiTheme="minorBidi" w:eastAsia="Times New Roman" w:hAnsiTheme="minorBidi"/>
          <w:color w:val="201F1E"/>
          <w:sz w:val="30"/>
          <w:szCs w:val="30"/>
          <w:shd w:val="clear" w:color="auto" w:fill="FFFFFF"/>
        </w:rPr>
        <w:t xml:space="preserve">2,200 </w:t>
      </w:r>
      <w:r w:rsidRPr="00D430C4">
        <w:rPr>
          <w:rFonts w:asciiTheme="minorBidi" w:eastAsia="Times New Roman" w:hAnsiTheme="minorBidi"/>
          <w:color w:val="201F1E"/>
          <w:sz w:val="30"/>
          <w:szCs w:val="30"/>
          <w:shd w:val="clear" w:color="auto" w:fill="FFFFFF"/>
          <w:cs/>
        </w:rPr>
        <w:t>ร้านค้าที่เข้าร่วมโครงการ พร้อม</w:t>
      </w:r>
      <w:r w:rsidRPr="00D430C4">
        <w:rPr>
          <w:rFonts w:asciiTheme="minorBidi" w:eastAsia="Times New Roman" w:hAnsiTheme="minorBidi"/>
          <w:color w:val="201F1E"/>
          <w:sz w:val="30"/>
          <w:szCs w:val="30"/>
          <w:cs/>
        </w:rPr>
        <w:t>เปิดตัว</w:t>
      </w:r>
      <w:r w:rsidRPr="00D430C4">
        <w:rPr>
          <w:rFonts w:asciiTheme="minorBidi" w:eastAsia="Times New Roman" w:hAnsiTheme="minorBidi" w:cs="Cordia New"/>
          <w:color w:val="201F1E"/>
          <w:sz w:val="30"/>
          <w:szCs w:val="30"/>
          <w:cs/>
        </w:rPr>
        <w:t xml:space="preserve"> “</w:t>
      </w:r>
      <w:r w:rsidRPr="00D430C4">
        <w:rPr>
          <w:rFonts w:asciiTheme="minorBidi" w:eastAsia="Times New Roman" w:hAnsiTheme="minorBidi"/>
          <w:color w:val="201F1E"/>
          <w:sz w:val="30"/>
          <w:szCs w:val="30"/>
          <w:cs/>
        </w:rPr>
        <w:t>แปดริ้ว</w:t>
      </w:r>
      <w:r>
        <w:rPr>
          <w:rFonts w:asciiTheme="minorBidi" w:eastAsia="Times New Roman" w:hAnsiTheme="minorBidi"/>
          <w:color w:val="201F1E"/>
          <w:sz w:val="30"/>
          <w:szCs w:val="30"/>
          <w:cs/>
        </w:rPr>
        <w:br/>
      </w:r>
      <w:r w:rsidRPr="00D430C4">
        <w:rPr>
          <w:rFonts w:asciiTheme="minorBidi" w:eastAsia="Times New Roman" w:hAnsiTheme="minorBidi"/>
          <w:color w:val="201F1E"/>
          <w:sz w:val="30"/>
          <w:szCs w:val="30"/>
          <w:cs/>
        </w:rPr>
        <w:t>อีซี่การ์ด</w:t>
      </w:r>
      <w:r w:rsidRPr="00D430C4">
        <w:rPr>
          <w:rFonts w:asciiTheme="minorBidi" w:eastAsia="Times New Roman" w:hAnsiTheme="minorBidi" w:cs="Cordia New"/>
          <w:color w:val="201F1E"/>
          <w:sz w:val="30"/>
          <w:szCs w:val="30"/>
          <w:cs/>
        </w:rPr>
        <w:t xml:space="preserve">” </w:t>
      </w:r>
      <w:r w:rsidRPr="00D430C4">
        <w:rPr>
          <w:rFonts w:asciiTheme="minorBidi" w:eastAsia="Times New Roman" w:hAnsiTheme="minorBidi"/>
          <w:color w:val="201F1E"/>
          <w:sz w:val="30"/>
          <w:szCs w:val="30"/>
          <w:cs/>
        </w:rPr>
        <w:t>บัตรอัต</w:t>
      </w:r>
      <w:r w:rsidRPr="00D430C4">
        <w:rPr>
          <w:rFonts w:ascii="Arial" w:eastAsia="Times New Roman" w:hAnsi="Arial" w:cs="Arial" w:hint="cs"/>
          <w:color w:val="201F1E"/>
          <w:sz w:val="30"/>
          <w:szCs w:val="30"/>
          <w:cs/>
        </w:rPr>
        <w:t>​</w:t>
      </w:r>
      <w:r w:rsidRPr="00D430C4">
        <w:rPr>
          <w:rFonts w:ascii="Cordia New" w:eastAsia="Times New Roman" w:hAnsi="Cordia New" w:cs="Cordia New" w:hint="cs"/>
          <w:color w:val="201F1E"/>
          <w:sz w:val="30"/>
          <w:szCs w:val="30"/>
          <w:cs/>
        </w:rPr>
        <w:t>ลักษณ์</w:t>
      </w:r>
      <w:r w:rsidRPr="00D430C4">
        <w:rPr>
          <w:rFonts w:ascii="Arial" w:eastAsia="Times New Roman" w:hAnsi="Arial" w:cs="Arial" w:hint="cs"/>
          <w:color w:val="201F1E"/>
          <w:sz w:val="30"/>
          <w:szCs w:val="30"/>
          <w:cs/>
        </w:rPr>
        <w:t>​</w:t>
      </w:r>
      <w:r w:rsidRPr="00D430C4">
        <w:rPr>
          <w:rFonts w:ascii="Cordia New" w:eastAsia="Times New Roman" w:hAnsi="Cordia New" w:cs="Cordia New" w:hint="cs"/>
          <w:color w:val="201F1E"/>
          <w:sz w:val="30"/>
          <w:szCs w:val="30"/>
          <w:cs/>
        </w:rPr>
        <w:t>ประจำจังหวัดฉะเชิงเทรา</w:t>
      </w:r>
      <w:r w:rsidRPr="00D430C4">
        <w:rPr>
          <w:rFonts w:asciiTheme="minorBidi" w:eastAsia="Times New Roman" w:hAnsiTheme="minorBidi"/>
          <w:color w:val="201F1E"/>
          <w:sz w:val="30"/>
          <w:szCs w:val="30"/>
          <w:cs/>
        </w:rPr>
        <w:t xml:space="preserve"> </w:t>
      </w:r>
      <w:r w:rsidRPr="00D430C4">
        <w:rPr>
          <w:rFonts w:ascii="Cordia New" w:eastAsia="Times New Roman" w:hAnsi="Cordia New" w:cs="Cordia New" w:hint="cs"/>
          <w:color w:val="201F1E"/>
          <w:sz w:val="30"/>
          <w:szCs w:val="30"/>
          <w:cs/>
        </w:rPr>
        <w:t>ที่มีทั้งบัตรเดบิตและบัตรเติมเงิน</w:t>
      </w:r>
      <w:r w:rsidRPr="00D430C4">
        <w:rPr>
          <w:rFonts w:asciiTheme="minorBidi" w:eastAsia="Times New Roman" w:hAnsiTheme="minorBidi"/>
          <w:color w:val="201F1E"/>
          <w:sz w:val="30"/>
          <w:szCs w:val="30"/>
          <w:cs/>
        </w:rPr>
        <w:t xml:space="preserve"> (</w:t>
      </w:r>
      <w:r w:rsidRPr="00D430C4">
        <w:rPr>
          <w:rFonts w:asciiTheme="minorBidi" w:eastAsia="Times New Roman" w:hAnsiTheme="minorBidi"/>
          <w:color w:val="201F1E"/>
          <w:sz w:val="30"/>
          <w:szCs w:val="30"/>
        </w:rPr>
        <w:t>e</w:t>
      </w:r>
      <w:r w:rsidRPr="00D430C4">
        <w:rPr>
          <w:rFonts w:asciiTheme="minorBidi" w:eastAsia="Times New Roman" w:hAnsiTheme="minorBidi" w:cs="Cordia New"/>
          <w:color w:val="201F1E"/>
          <w:sz w:val="30"/>
          <w:szCs w:val="30"/>
          <w:cs/>
        </w:rPr>
        <w:t>-</w:t>
      </w:r>
      <w:r w:rsidRPr="00D430C4">
        <w:rPr>
          <w:rFonts w:asciiTheme="minorBidi" w:eastAsia="Times New Roman" w:hAnsiTheme="minorBidi"/>
          <w:color w:val="201F1E"/>
          <w:sz w:val="30"/>
          <w:szCs w:val="30"/>
        </w:rPr>
        <w:t>Money</w:t>
      </w:r>
      <w:r w:rsidRPr="00D430C4">
        <w:rPr>
          <w:rFonts w:asciiTheme="minorBidi" w:eastAsia="Times New Roman" w:hAnsiTheme="minorBidi" w:cs="Cordia New"/>
          <w:color w:val="201F1E"/>
          <w:sz w:val="30"/>
          <w:szCs w:val="30"/>
          <w:cs/>
        </w:rPr>
        <w:t xml:space="preserve">) </w:t>
      </w:r>
      <w:r w:rsidRPr="00D430C4">
        <w:rPr>
          <w:rFonts w:asciiTheme="minorBidi" w:eastAsia="Times New Roman" w:hAnsiTheme="minorBidi"/>
          <w:color w:val="201F1E"/>
          <w:sz w:val="30"/>
          <w:szCs w:val="30"/>
          <w:cs/>
        </w:rPr>
        <w:t>สะดวกสบายพกพาเพียงบัตรเดียว ตอบโจทย์ครบทุกไลฟ์สไตล์</w:t>
      </w:r>
      <w:r w:rsidRPr="00D430C4">
        <w:rPr>
          <w:rFonts w:asciiTheme="minorBidi" w:eastAsia="Times New Roman" w:hAnsiTheme="minorBidi" w:cs="Cordia New"/>
          <w:color w:val="201F1E"/>
          <w:sz w:val="30"/>
          <w:szCs w:val="30"/>
          <w:cs/>
        </w:rPr>
        <w:t xml:space="preserve"> </w:t>
      </w:r>
      <w:r w:rsidRPr="00D430C4">
        <w:rPr>
          <w:rFonts w:asciiTheme="minorBidi" w:eastAsia="Times New Roman" w:hAnsiTheme="minorBidi"/>
          <w:b/>
          <w:bCs/>
          <w:color w:val="201F1E"/>
          <w:sz w:val="30"/>
          <w:szCs w:val="30"/>
          <w:shd w:val="clear" w:color="auto" w:fill="FFFFFF"/>
        </w:rPr>
        <w:t>2</w:t>
      </w:r>
      <w:r w:rsidRPr="00D430C4">
        <w:rPr>
          <w:rFonts w:asciiTheme="minorBidi" w:eastAsia="Times New Roman" w:hAnsiTheme="minorBidi" w:cs="Cordia New"/>
          <w:b/>
          <w:bCs/>
          <w:color w:val="201F1E"/>
          <w:sz w:val="30"/>
          <w:szCs w:val="30"/>
          <w:shd w:val="clear" w:color="auto" w:fill="FFFFFF"/>
          <w:cs/>
        </w:rPr>
        <w:t>.</w:t>
      </w:r>
      <w:r w:rsidRPr="00D430C4">
        <w:rPr>
          <w:rFonts w:asciiTheme="minorBidi" w:eastAsia="Times New Roman" w:hAnsiTheme="minorBidi"/>
          <w:b/>
          <w:bCs/>
          <w:color w:val="201F1E"/>
          <w:sz w:val="30"/>
          <w:szCs w:val="30"/>
          <w:shd w:val="clear" w:color="auto" w:fill="FFFFFF"/>
        </w:rPr>
        <w:t>Smart Mobility</w:t>
      </w:r>
      <w:r w:rsidRPr="00D430C4">
        <w:rPr>
          <w:rFonts w:asciiTheme="minorBidi" w:eastAsia="Times New Roman" w:hAnsiTheme="minorBidi" w:cs="Cordia New"/>
          <w:color w:val="201F1E"/>
          <w:sz w:val="30"/>
          <w:szCs w:val="30"/>
          <w:shd w:val="clear" w:color="auto" w:fill="FFFFFF"/>
          <w:cs/>
        </w:rPr>
        <w:t xml:space="preserve"> </w:t>
      </w:r>
      <w:r w:rsidRPr="00D430C4">
        <w:rPr>
          <w:rFonts w:asciiTheme="minorBidi" w:eastAsia="Times New Roman" w:hAnsiTheme="minorBidi"/>
          <w:color w:val="201F1E"/>
          <w:sz w:val="30"/>
          <w:szCs w:val="30"/>
          <w:shd w:val="clear" w:color="auto" w:fill="FFFFFF"/>
          <w:cs/>
        </w:rPr>
        <w:t>ระบบขนส่งอัจฉริยะ ด้วยการพัฒนาระบบ</w:t>
      </w:r>
      <w:r w:rsidRPr="00D430C4">
        <w:rPr>
          <w:rFonts w:asciiTheme="minorBidi" w:eastAsia="Times New Roman" w:hAnsiTheme="minorBidi" w:cs="Cordia New"/>
          <w:color w:val="201F1E"/>
          <w:sz w:val="30"/>
          <w:szCs w:val="30"/>
          <w:cs/>
        </w:rPr>
        <w:t xml:space="preserve"> </w:t>
      </w:r>
      <w:r w:rsidRPr="00D430C4">
        <w:rPr>
          <w:rFonts w:asciiTheme="minorBidi" w:eastAsia="Times New Roman" w:hAnsiTheme="minorBidi"/>
          <w:color w:val="201F1E"/>
          <w:sz w:val="30"/>
          <w:szCs w:val="30"/>
          <w:shd w:val="clear" w:color="auto" w:fill="FFFFFF"/>
        </w:rPr>
        <w:t xml:space="preserve">EMV Contactless </w:t>
      </w:r>
      <w:r w:rsidRPr="00D430C4">
        <w:rPr>
          <w:rFonts w:asciiTheme="minorBidi" w:eastAsia="Times New Roman" w:hAnsiTheme="minorBidi"/>
          <w:color w:val="201F1E"/>
          <w:sz w:val="30"/>
          <w:szCs w:val="30"/>
          <w:shd w:val="clear" w:color="auto" w:fill="FFFFFF"/>
          <w:cs/>
        </w:rPr>
        <w:t xml:space="preserve">รองรับการชำระค่าโดยสารแบบไร้เงินสด เพียงแตะ สแกน จ่าย ผ่านเครื่อง </w:t>
      </w:r>
      <w:r w:rsidRPr="00D430C4">
        <w:rPr>
          <w:rFonts w:asciiTheme="minorBidi" w:eastAsia="Times New Roman" w:hAnsiTheme="minorBidi"/>
          <w:color w:val="201F1E"/>
          <w:sz w:val="30"/>
          <w:szCs w:val="30"/>
          <w:shd w:val="clear" w:color="auto" w:fill="FFFFFF"/>
        </w:rPr>
        <w:t xml:space="preserve">EDC  </w:t>
      </w:r>
      <w:r w:rsidRPr="00D430C4">
        <w:rPr>
          <w:rFonts w:asciiTheme="minorBidi" w:eastAsia="Times New Roman" w:hAnsiTheme="minorBidi"/>
          <w:color w:val="201F1E"/>
          <w:sz w:val="30"/>
          <w:szCs w:val="30"/>
          <w:shd w:val="clear" w:color="auto" w:fill="FFFFFF"/>
          <w:cs/>
        </w:rPr>
        <w:t xml:space="preserve">บนรถโดยสารปรับอากาศ </w:t>
      </w:r>
      <w:r w:rsidRPr="00D430C4">
        <w:rPr>
          <w:rFonts w:asciiTheme="minorBidi" w:eastAsia="Times New Roman" w:hAnsiTheme="minorBidi"/>
          <w:color w:val="201F1E"/>
          <w:sz w:val="30"/>
          <w:szCs w:val="30"/>
          <w:shd w:val="clear" w:color="auto" w:fill="FFFFFF"/>
        </w:rPr>
        <w:t xml:space="preserve">20 </w:t>
      </w:r>
      <w:r w:rsidRPr="00D430C4">
        <w:rPr>
          <w:rFonts w:asciiTheme="minorBidi" w:eastAsia="Times New Roman" w:hAnsiTheme="minorBidi"/>
          <w:color w:val="201F1E"/>
          <w:sz w:val="30"/>
          <w:szCs w:val="30"/>
          <w:shd w:val="clear" w:color="auto" w:fill="FFFFFF"/>
          <w:cs/>
        </w:rPr>
        <w:t xml:space="preserve">ที่นั่ง ครอบคลุมการเดินทางในตัวเมือง และมีแผนขยายไปยังผู้ให้บริการขนส่งสาธารณะรูปแบบอื่น อาทิ </w:t>
      </w:r>
      <w:r>
        <w:rPr>
          <w:rFonts w:asciiTheme="minorBidi" w:eastAsia="Times New Roman" w:hAnsiTheme="minorBidi"/>
          <w:color w:val="201F1E"/>
          <w:sz w:val="30"/>
          <w:szCs w:val="30"/>
          <w:shd w:val="clear" w:color="auto" w:fill="FFFFFF"/>
          <w:cs/>
        </w:rPr>
        <w:br/>
      </w:r>
      <w:r w:rsidRPr="00D430C4">
        <w:rPr>
          <w:rFonts w:asciiTheme="minorBidi" w:eastAsia="Times New Roman" w:hAnsiTheme="minorBidi"/>
          <w:color w:val="201F1E"/>
          <w:sz w:val="30"/>
          <w:szCs w:val="30"/>
          <w:shd w:val="clear" w:color="auto" w:fill="FFFFFF"/>
          <w:cs/>
        </w:rPr>
        <w:t>รถสองแถว และรถตู้โดยสาร</w:t>
      </w:r>
      <w:r w:rsidRPr="00D430C4">
        <w:rPr>
          <w:rFonts w:asciiTheme="minorBidi" w:eastAsia="Times New Roman" w:hAnsiTheme="minorBidi" w:cs="Cordia New"/>
          <w:color w:val="201F1E"/>
          <w:sz w:val="30"/>
          <w:szCs w:val="30"/>
          <w:shd w:val="clear" w:color="auto" w:fill="FFFFFF"/>
          <w:cs/>
        </w:rPr>
        <w:t xml:space="preserve"> </w:t>
      </w:r>
      <w:r w:rsidRPr="00D430C4">
        <w:rPr>
          <w:rFonts w:asciiTheme="minorBidi" w:eastAsia="Times New Roman" w:hAnsiTheme="minorBidi"/>
          <w:b/>
          <w:bCs/>
          <w:color w:val="201F1E"/>
          <w:sz w:val="30"/>
          <w:szCs w:val="30"/>
          <w:shd w:val="clear" w:color="auto" w:fill="FFFFFF"/>
        </w:rPr>
        <w:t>3</w:t>
      </w:r>
      <w:r w:rsidRPr="00D430C4">
        <w:rPr>
          <w:rFonts w:asciiTheme="minorBidi" w:eastAsia="Times New Roman" w:hAnsiTheme="minorBidi" w:cs="Cordia New"/>
          <w:b/>
          <w:bCs/>
          <w:color w:val="201F1E"/>
          <w:sz w:val="30"/>
          <w:szCs w:val="30"/>
          <w:shd w:val="clear" w:color="auto" w:fill="FFFFFF"/>
          <w:cs/>
        </w:rPr>
        <w:t>.</w:t>
      </w:r>
      <w:r w:rsidRPr="00D430C4">
        <w:rPr>
          <w:rFonts w:asciiTheme="minorBidi" w:eastAsia="Times New Roman" w:hAnsiTheme="minorBidi"/>
          <w:b/>
          <w:bCs/>
          <w:color w:val="201F1E"/>
          <w:sz w:val="30"/>
          <w:szCs w:val="30"/>
          <w:shd w:val="clear" w:color="auto" w:fill="FFFFFF"/>
        </w:rPr>
        <w:t>Smart People</w:t>
      </w:r>
      <w:r w:rsidRPr="00D430C4">
        <w:rPr>
          <w:rFonts w:asciiTheme="minorBidi" w:eastAsia="Times New Roman" w:hAnsiTheme="minorBidi" w:cs="Cordia New"/>
          <w:color w:val="201F1E"/>
          <w:sz w:val="30"/>
          <w:szCs w:val="30"/>
          <w:shd w:val="clear" w:color="auto" w:fill="FFFFFF"/>
          <w:cs/>
        </w:rPr>
        <w:t xml:space="preserve"> </w:t>
      </w:r>
      <w:r w:rsidRPr="00D430C4">
        <w:rPr>
          <w:rFonts w:asciiTheme="minorBidi" w:eastAsia="Times New Roman" w:hAnsiTheme="minorBidi"/>
          <w:color w:val="201F1E"/>
          <w:sz w:val="30"/>
          <w:szCs w:val="30"/>
          <w:shd w:val="clear" w:color="auto" w:fill="FFFFFF"/>
          <w:cs/>
        </w:rPr>
        <w:t xml:space="preserve">พลเมืองอัจฉริยะ พัฒนา </w:t>
      </w:r>
      <w:r w:rsidRPr="00D430C4">
        <w:rPr>
          <w:rFonts w:asciiTheme="minorBidi" w:eastAsia="Times New Roman" w:hAnsiTheme="minorBidi"/>
          <w:color w:val="201F1E"/>
          <w:sz w:val="30"/>
          <w:szCs w:val="30"/>
          <w:shd w:val="clear" w:color="auto" w:fill="FFFFFF"/>
        </w:rPr>
        <w:t xml:space="preserve">University Application </w:t>
      </w:r>
      <w:r w:rsidRPr="00D430C4">
        <w:rPr>
          <w:rFonts w:asciiTheme="minorBidi" w:eastAsia="Times New Roman" w:hAnsiTheme="minorBidi"/>
          <w:color w:val="201F1E"/>
          <w:sz w:val="30"/>
          <w:szCs w:val="30"/>
          <w:shd w:val="clear" w:color="auto" w:fill="FFFFFF"/>
          <w:cs/>
        </w:rPr>
        <w:t>ให้กับมหาวิทย</w:t>
      </w:r>
      <w:r w:rsidRPr="00D430C4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  <w:cs/>
        </w:rPr>
        <w:t>าลัยราชภัฏราชนครินทร์ เชื่อมโยงระบบสารสนเทศของมหาวิทยาลัยกับระบบการทำธุรกรรมดิจิทัลของธนาคาร รองรับทุกไลฟ์สไตล์และกิจกรรมของนักศึกษา อาจารย์ และบุคลากร ไว้ในที่เดียว เพื่อขับเคลื่อนสู่การเป็นมหาวิทยาลัยอัจฉริยะ</w:t>
      </w:r>
      <w:r w:rsidRPr="00D430C4">
        <w:rPr>
          <w:rFonts w:asciiTheme="minorBidi" w:eastAsia="Times New Roman" w:hAnsiTheme="minorBidi" w:cs="Cordia New"/>
          <w:color w:val="000000"/>
          <w:sz w:val="30"/>
          <w:szCs w:val="30"/>
          <w:shd w:val="clear" w:color="auto" w:fill="FFFFFF"/>
          <w:cs/>
        </w:rPr>
        <w:t xml:space="preserve"> </w:t>
      </w:r>
      <w:r w:rsidRPr="00D430C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FFFFFF"/>
        </w:rPr>
        <w:t>4</w:t>
      </w:r>
      <w:r w:rsidRPr="00D430C4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shd w:val="clear" w:color="auto" w:fill="FFFFFF"/>
          <w:cs/>
        </w:rPr>
        <w:t>.</w:t>
      </w:r>
      <w:r w:rsidRPr="00D430C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FFFFFF"/>
        </w:rPr>
        <w:t xml:space="preserve">Smart Living </w:t>
      </w:r>
      <w:r w:rsidRPr="00D430C4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  <w:cs/>
        </w:rPr>
        <w:t xml:space="preserve">ความเป็นอยู่อัจฉริยะ ให้ประชาชนเข้าถึงบริการด้านสุขภาพพื้นฐานตั้งแต่แรกเกิดจนถึงวัยสูงอายุ </w:t>
      </w:r>
      <w:r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  <w:cs/>
        </w:rPr>
        <w:br/>
      </w:r>
      <w:r w:rsidRPr="00D430C4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  <w:cs/>
        </w:rPr>
        <w:t xml:space="preserve">ด้วย </w:t>
      </w:r>
      <w:r w:rsidRPr="00D430C4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</w:rPr>
        <w:t xml:space="preserve">Health Wallet </w:t>
      </w:r>
      <w:r w:rsidRPr="00D430C4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  <w:cs/>
        </w:rPr>
        <w:t>หรือ กระเป๋าตังสุขภาพ บนแอปพลิเคชันเป๋าตังที่ธนาคารร่วมกับสำนักงานหลักประกันสุขภาพ (สปสช.)</w:t>
      </w:r>
      <w:r w:rsidRPr="00D430C4">
        <w:rPr>
          <w:rFonts w:asciiTheme="minorBidi" w:eastAsia="Times New Roman" w:hAnsiTheme="minorBidi" w:cs="Cordia New"/>
          <w:color w:val="000000"/>
          <w:sz w:val="30"/>
          <w:szCs w:val="30"/>
          <w:shd w:val="clear" w:color="auto" w:fill="FFFFFF"/>
          <w:cs/>
        </w:rPr>
        <w:t xml:space="preserve"> </w:t>
      </w:r>
      <w:r w:rsidRPr="00D430C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FFFFFF"/>
        </w:rPr>
        <w:t>5</w:t>
      </w:r>
      <w:r w:rsidRPr="00D430C4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shd w:val="clear" w:color="auto" w:fill="FFFFFF"/>
          <w:cs/>
        </w:rPr>
        <w:t>.</w:t>
      </w:r>
      <w:r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shd w:val="clear" w:color="auto" w:fill="FFFFFF"/>
          <w:cs/>
        </w:rPr>
        <w:t xml:space="preserve"> </w:t>
      </w:r>
      <w:r w:rsidRPr="00D430C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FFFFFF"/>
        </w:rPr>
        <w:t>Smart Governance</w:t>
      </w:r>
      <w:r w:rsidRPr="00D430C4">
        <w:rPr>
          <w:rFonts w:asciiTheme="minorBidi" w:eastAsia="Times New Roman" w:hAnsiTheme="minorBidi" w:cs="Cordia New"/>
          <w:color w:val="000000"/>
          <w:sz w:val="30"/>
          <w:szCs w:val="30"/>
          <w:shd w:val="clear" w:color="auto" w:fill="FFFFFF"/>
          <w:cs/>
        </w:rPr>
        <w:t xml:space="preserve"> </w:t>
      </w:r>
      <w:r w:rsidRPr="00D430C4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  <w:cs/>
        </w:rPr>
        <w:t>เพิ่มประสิทธิภาพระบบงาน ลดขั้นตอน รวดเร็ว โปร่งใส ตรวจสอบได้ ทำให้เกิด</w:t>
      </w:r>
      <w:r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  <w:cs/>
        </w:rPr>
        <w:br/>
      </w:r>
      <w:r w:rsidRPr="00D430C4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  <w:cs/>
        </w:rPr>
        <w:t xml:space="preserve">ธรรมาภิบาล ด้วยการเชื่อมต่อข้อมูลให้กับหน่วยงานภาครัฐ เช่น โครงการ </w:t>
      </w:r>
      <w:r w:rsidRPr="00D430C4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</w:rPr>
        <w:t>e</w:t>
      </w:r>
      <w:r w:rsidRPr="00D430C4">
        <w:rPr>
          <w:rFonts w:asciiTheme="minorBidi" w:eastAsia="Times New Roman" w:hAnsiTheme="minorBidi" w:cs="Cordia New"/>
          <w:color w:val="000000"/>
          <w:sz w:val="30"/>
          <w:szCs w:val="30"/>
          <w:shd w:val="clear" w:color="auto" w:fill="FFFFFF"/>
          <w:cs/>
        </w:rPr>
        <w:t>-</w:t>
      </w:r>
      <w:r w:rsidRPr="00D430C4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</w:rPr>
        <w:t xml:space="preserve">Police Station </w:t>
      </w:r>
      <w:r w:rsidRPr="00D430C4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  <w:cs/>
        </w:rPr>
        <w:t xml:space="preserve">ที่สามารถตรวจสอบใบสั่งออนไลน์และชำระค่าปรับจราจรผ่านช่องทางของธนาคาร โครงการศาลดิจิทัล </w:t>
      </w:r>
      <w:r w:rsidRPr="00D430C4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</w:rPr>
        <w:t>e</w:t>
      </w:r>
      <w:r w:rsidRPr="00D430C4">
        <w:rPr>
          <w:rFonts w:asciiTheme="minorBidi" w:eastAsia="Times New Roman" w:hAnsiTheme="minorBidi" w:cs="Cordia New"/>
          <w:color w:val="000000"/>
          <w:sz w:val="30"/>
          <w:szCs w:val="30"/>
          <w:shd w:val="clear" w:color="auto" w:fill="FFFFFF"/>
          <w:cs/>
        </w:rPr>
        <w:t>-</w:t>
      </w:r>
      <w:r w:rsidRPr="00D430C4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</w:rPr>
        <w:t xml:space="preserve">Filing </w:t>
      </w:r>
      <w:r w:rsidRPr="00D430C4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  <w:cs/>
        </w:rPr>
        <w:t>เพื่อยื่นและรับฟ้องผ่านระบบออนไลน์ของศาลยุติธรรม พร้อมระบบชำระค่าธรรมเนียม และโครงการจัดเก็บภาษีท้องถิ่น เป็นต้น</w:t>
      </w:r>
    </w:p>
    <w:p w14:paraId="4D4A204A" w14:textId="3C76915C" w:rsidR="00D430C4" w:rsidRPr="00D430C4" w:rsidRDefault="00D430C4" w:rsidP="00F0536A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color w:val="000000"/>
          <w:sz w:val="30"/>
          <w:szCs w:val="30"/>
        </w:rPr>
      </w:pPr>
      <w:r w:rsidRPr="00D430C4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</w:rPr>
        <w:t> </w:t>
      </w:r>
      <w:r w:rsidRPr="00D430C4">
        <w:rPr>
          <w:rFonts w:asciiTheme="minorBidi" w:eastAsia="Times New Roman" w:hAnsiTheme="minorBidi"/>
          <w:color w:val="000000"/>
          <w:sz w:val="30"/>
          <w:szCs w:val="30"/>
          <w:cs/>
        </w:rPr>
        <w:t>นอกจากนี้ ธนาคารได้ร่วมสืบสานประเพณีและส่งเสริมการท่องเที่ยวของจังหวัด โดยสนับสนุนการจัดงาน</w:t>
      </w:r>
      <w:r w:rsidRPr="00D430C4">
        <w:rPr>
          <w:rFonts w:asciiTheme="minorBidi" w:eastAsia="Times New Roman" w:hAnsiTheme="minorBidi"/>
          <w:color w:val="000000"/>
          <w:spacing w:val="-6"/>
          <w:sz w:val="30"/>
          <w:szCs w:val="30"/>
          <w:cs/>
        </w:rPr>
        <w:t xml:space="preserve">นมัสการหลวงพ่อโสธร ปีที่ </w:t>
      </w:r>
      <w:r w:rsidRPr="00D430C4">
        <w:rPr>
          <w:rFonts w:asciiTheme="minorBidi" w:eastAsia="Times New Roman" w:hAnsiTheme="minorBidi"/>
          <w:color w:val="000000"/>
          <w:spacing w:val="-6"/>
          <w:sz w:val="30"/>
          <w:szCs w:val="30"/>
        </w:rPr>
        <w:t xml:space="preserve">131 </w:t>
      </w:r>
      <w:r w:rsidRPr="00D430C4">
        <w:rPr>
          <w:rFonts w:asciiTheme="minorBidi" w:eastAsia="Times New Roman" w:hAnsiTheme="minorBidi"/>
          <w:color w:val="000000"/>
          <w:spacing w:val="-6"/>
          <w:sz w:val="30"/>
          <w:szCs w:val="30"/>
          <w:cs/>
        </w:rPr>
        <w:t>และงานประจำปีจังหวัดฉะเชิงเทรา ที่หน้าศาลากลางจังหวัด โด</w:t>
      </w:r>
      <w:r w:rsidRPr="00D430C4">
        <w:rPr>
          <w:rFonts w:asciiTheme="minorBidi" w:eastAsia="Times New Roman" w:hAnsiTheme="minorBidi"/>
          <w:color w:val="201F1E"/>
          <w:spacing w:val="-6"/>
          <w:sz w:val="30"/>
          <w:szCs w:val="30"/>
          <w:shd w:val="clear" w:color="auto" w:fill="FFFFFF"/>
          <w:cs/>
        </w:rPr>
        <w:t>ย</w:t>
      </w:r>
      <w:r w:rsidRPr="00D430C4">
        <w:rPr>
          <w:rFonts w:asciiTheme="minorBidi" w:eastAsia="Times New Roman" w:hAnsiTheme="minorBidi" w:cs="Cordia New"/>
          <w:color w:val="201F1E"/>
          <w:spacing w:val="-6"/>
          <w:sz w:val="30"/>
          <w:szCs w:val="30"/>
          <w:shd w:val="clear" w:color="auto" w:fill="FFFFFF"/>
          <w:cs/>
        </w:rPr>
        <w:t xml:space="preserve"> </w:t>
      </w:r>
      <w:r w:rsidRPr="00D430C4">
        <w:rPr>
          <w:rFonts w:asciiTheme="minorBidi" w:eastAsia="Times New Roman" w:hAnsiTheme="minorBidi"/>
          <w:b/>
          <w:bCs/>
          <w:color w:val="201F1E"/>
          <w:spacing w:val="-6"/>
          <w:sz w:val="30"/>
          <w:szCs w:val="30"/>
          <w:shd w:val="clear" w:color="auto" w:fill="FFFFFF"/>
          <w:cs/>
        </w:rPr>
        <w:t>นายไมตรี ไตรติลานันท์</w:t>
      </w:r>
      <w:r w:rsidRPr="00D430C4">
        <w:rPr>
          <w:rFonts w:asciiTheme="minorBidi" w:eastAsia="Times New Roman" w:hAnsiTheme="minorBidi"/>
          <w:b/>
          <w:bCs/>
          <w:color w:val="201F1E"/>
          <w:sz w:val="30"/>
          <w:szCs w:val="30"/>
          <w:shd w:val="clear" w:color="auto" w:fill="FFFFFF"/>
          <w:cs/>
        </w:rPr>
        <w:t xml:space="preserve"> ผู้ว่าราชการจังหวัดฉะเชิงเทรา เป็นประธานเปิดงาน</w:t>
      </w:r>
      <w:r w:rsidRPr="00D430C4">
        <w:rPr>
          <w:rFonts w:asciiTheme="minorBidi" w:eastAsia="Times New Roman" w:hAnsiTheme="minorBidi" w:cs="Cordia New"/>
          <w:b/>
          <w:bCs/>
          <w:color w:val="201F1E"/>
          <w:sz w:val="30"/>
          <w:szCs w:val="30"/>
          <w:shd w:val="clear" w:color="auto" w:fill="FFFFFF"/>
          <w:cs/>
        </w:rPr>
        <w:t xml:space="preserve"> </w:t>
      </w:r>
      <w:r w:rsidRPr="00D430C4">
        <w:rPr>
          <w:rFonts w:asciiTheme="minorBidi" w:eastAsia="Times New Roman" w:hAnsiTheme="minorBidi"/>
          <w:color w:val="000000"/>
          <w:sz w:val="30"/>
          <w:szCs w:val="30"/>
          <w:cs/>
        </w:rPr>
        <w:t>และ</w:t>
      </w:r>
      <w:r w:rsidRPr="00D430C4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Pr="00D430C4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ศ.(พิเศษ) ดร. กิตติพงษ์ กิตยารักษ์</w:t>
      </w:r>
      <w:r w:rsidRPr="00D430C4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 xml:space="preserve"> </w:t>
      </w:r>
      <w:r w:rsidRPr="00D430C4">
        <w:rPr>
          <w:rFonts w:asciiTheme="minorBidi" w:eastAsia="Times New Roman" w:hAnsiTheme="minorBidi"/>
          <w:color w:val="000000"/>
          <w:sz w:val="30"/>
          <w:szCs w:val="30"/>
        </w:rPr>
        <w:t> </w:t>
      </w:r>
      <w:r w:rsidRPr="00D430C4">
        <w:rPr>
          <w:rFonts w:asciiTheme="minorBidi" w:eastAsia="Times New Roman" w:hAnsiTheme="minorBidi"/>
          <w:color w:val="000000"/>
          <w:sz w:val="30"/>
          <w:szCs w:val="30"/>
          <w:cs/>
        </w:rPr>
        <w:t>ประธานกรรมการบรรษัทภิบาลและความรั</w:t>
      </w:r>
      <w:r>
        <w:rPr>
          <w:rFonts w:asciiTheme="minorBidi" w:eastAsia="Times New Roman" w:hAnsiTheme="minorBidi"/>
          <w:color w:val="000000"/>
          <w:sz w:val="30"/>
          <w:szCs w:val="30"/>
          <w:cs/>
        </w:rPr>
        <w:t>บผิดชอบต่อสังคมธนาคารกรุงไทย</w:t>
      </w:r>
      <w:r w:rsidRPr="00D430C4">
        <w:rPr>
          <w:rFonts w:asciiTheme="minorBidi" w:eastAsia="Times New Roman" w:hAnsiTheme="minorBidi"/>
          <w:color w:val="000000"/>
          <w:sz w:val="30"/>
          <w:szCs w:val="30"/>
          <w:cs/>
        </w:rPr>
        <w:t>ร่วมงาน ทั้งนี้ ธนาคารได้ร่วมขบวนแห่ภายใต้แนวคิด</w:t>
      </w:r>
      <w:r w:rsidRPr="00D430C4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“</w:t>
      </w:r>
      <w:r w:rsidRPr="00D430C4">
        <w:rPr>
          <w:rFonts w:asciiTheme="minorBidi" w:eastAsia="Times New Roman" w:hAnsiTheme="minorBidi"/>
          <w:color w:val="000000"/>
          <w:sz w:val="30"/>
          <w:szCs w:val="30"/>
          <w:cs/>
        </w:rPr>
        <w:t>วายุภักษ์เทวา นาคาธิบดี ศรีบางปะกง</w:t>
      </w:r>
      <w:r w:rsidRPr="00D430C4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” </w:t>
      </w:r>
      <w:r w:rsidRPr="00D430C4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นำโดย </w:t>
      </w:r>
      <w:r w:rsidRPr="00D430C4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อแมนด้า ออบดัม</w:t>
      </w:r>
      <w:r w:rsidRPr="00D430C4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Pr="00D430C4">
        <w:rPr>
          <w:rFonts w:asciiTheme="minorBidi" w:eastAsia="Times New Roman" w:hAnsiTheme="minorBidi"/>
          <w:color w:val="000000"/>
          <w:sz w:val="30"/>
          <w:szCs w:val="30"/>
          <w:cs/>
        </w:rPr>
        <w:t>พร้อมเชิญชวนเลือกซื้อสินค้าจากร้านค้า</w:t>
      </w:r>
      <w:r w:rsidR="00F0536A">
        <w:rPr>
          <w:rFonts w:asciiTheme="minorBidi" w:eastAsia="Times New Roman" w:hAnsiTheme="minorBidi"/>
          <w:color w:val="000000"/>
          <w:sz w:val="30"/>
          <w:szCs w:val="30"/>
          <w:cs/>
        </w:rPr>
        <w:br/>
      </w:r>
      <w:r w:rsidRPr="00D430C4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ที่ร่วมโครงการคนละครึ่งและร้านค้าที่มีชื่อเสียงในจังหวัด ในงานกว่า </w:t>
      </w:r>
      <w:r w:rsidRPr="00D430C4">
        <w:rPr>
          <w:rFonts w:asciiTheme="minorBidi" w:eastAsia="Times New Roman" w:hAnsiTheme="minorBidi"/>
          <w:color w:val="000000"/>
          <w:sz w:val="30"/>
          <w:szCs w:val="30"/>
        </w:rPr>
        <w:t xml:space="preserve">400 </w:t>
      </w:r>
      <w:r w:rsidRPr="00D430C4">
        <w:rPr>
          <w:rFonts w:asciiTheme="minorBidi" w:eastAsia="Times New Roman" w:hAnsiTheme="minorBidi"/>
          <w:color w:val="000000"/>
          <w:sz w:val="30"/>
          <w:szCs w:val="30"/>
          <w:cs/>
        </w:rPr>
        <w:t>ร้าน</w:t>
      </w:r>
      <w:r w:rsidRPr="00D430C4">
        <w:rPr>
          <w:rFonts w:asciiTheme="minorBidi" w:eastAsia="Times New Roman" w:hAnsiTheme="minorBidi"/>
          <w:color w:val="000000"/>
          <w:sz w:val="30"/>
          <w:szCs w:val="30"/>
        </w:rPr>
        <w:t xml:space="preserve">  </w:t>
      </w:r>
      <w:r w:rsidRPr="00D430C4">
        <w:rPr>
          <w:rFonts w:asciiTheme="minorBidi" w:eastAsia="Times New Roman" w:hAnsiTheme="minorBidi"/>
          <w:color w:val="000000"/>
          <w:sz w:val="30"/>
          <w:szCs w:val="30"/>
          <w:cs/>
        </w:rPr>
        <w:t>ช่วยกระตุ้นการจับจ่ายใช้สอย</w:t>
      </w:r>
      <w:r w:rsidR="00F0536A">
        <w:rPr>
          <w:rFonts w:asciiTheme="minorBidi" w:eastAsia="Times New Roman" w:hAnsiTheme="minorBidi"/>
          <w:color w:val="000000"/>
          <w:sz w:val="30"/>
          <w:szCs w:val="30"/>
          <w:cs/>
        </w:rPr>
        <w:br/>
      </w:r>
      <w:r w:rsidRPr="00D430C4">
        <w:rPr>
          <w:rFonts w:asciiTheme="minorBidi" w:eastAsia="Times New Roman" w:hAnsiTheme="minorBidi"/>
          <w:color w:val="000000"/>
          <w:sz w:val="30"/>
          <w:szCs w:val="30"/>
          <w:cs/>
        </w:rPr>
        <w:t>แบบไร้เงินสด</w:t>
      </w:r>
      <w:r w:rsidR="00F0536A">
        <w:rPr>
          <w:rFonts w:asciiTheme="minorBidi" w:eastAsia="Times New Roman" w:hAnsiTheme="minorBidi"/>
          <w:color w:val="000000"/>
          <w:sz w:val="30"/>
          <w:szCs w:val="30"/>
        </w:rPr>
        <w:t> </w:t>
      </w:r>
      <w:r w:rsidRPr="00D430C4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ผ่านการสแกน </w:t>
      </w:r>
      <w:r w:rsidRPr="00D430C4">
        <w:rPr>
          <w:rFonts w:asciiTheme="minorBidi" w:eastAsia="Times New Roman" w:hAnsiTheme="minorBidi"/>
          <w:color w:val="000000"/>
          <w:sz w:val="30"/>
          <w:szCs w:val="30"/>
        </w:rPr>
        <w:t xml:space="preserve">QR Code </w:t>
      </w:r>
      <w:r w:rsidRPr="00D430C4">
        <w:rPr>
          <w:rFonts w:asciiTheme="minorBidi" w:eastAsia="Times New Roman" w:hAnsiTheme="minorBidi"/>
          <w:color w:val="000000"/>
          <w:sz w:val="30"/>
          <w:szCs w:val="30"/>
          <w:cs/>
        </w:rPr>
        <w:t>เพื่อฟื้นฟูเศรษฐกิจฐานรากให้เติบโตอย่างยั่งยืน</w:t>
      </w:r>
    </w:p>
    <w:p w14:paraId="30C200F5" w14:textId="4011496C" w:rsidR="00E46A4B" w:rsidRPr="00D430C4" w:rsidRDefault="00D430C4" w:rsidP="00D430C4">
      <w:pPr>
        <w:spacing w:before="120" w:after="0" w:line="240" w:lineRule="auto"/>
        <w:jc w:val="thaiDistribute"/>
        <w:rPr>
          <w:rFonts w:asciiTheme="minorBidi" w:eastAsia="Times New Roman" w:hAnsiTheme="minorBidi"/>
          <w:sz w:val="30"/>
          <w:szCs w:val="30"/>
          <w:cs/>
        </w:rPr>
      </w:pPr>
      <w:r w:rsidRPr="00D430C4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ทีม </w:t>
      </w:r>
      <w:r w:rsidRPr="00D430C4">
        <w:rPr>
          <w:rFonts w:asciiTheme="minorBidi" w:eastAsia="Times New Roman" w:hAnsiTheme="minorBidi"/>
          <w:color w:val="000000"/>
          <w:sz w:val="30"/>
          <w:szCs w:val="30"/>
        </w:rPr>
        <w:t>Marketing Strategy</w:t>
      </w:r>
      <w:r>
        <w:rPr>
          <w:rFonts w:asciiTheme="minorBidi" w:eastAsia="Times New Roman" w:hAnsiTheme="minorBidi" w:cs="Cordia New"/>
          <w:sz w:val="30"/>
          <w:szCs w:val="30"/>
          <w:cs/>
        </w:rPr>
        <w:t xml:space="preserve"> /</w:t>
      </w:r>
      <w:r w:rsidR="00D853E9">
        <w:rPr>
          <w:rFonts w:asciiTheme="minorBidi" w:eastAsia="Times New Roman" w:hAnsiTheme="minorBidi"/>
          <w:color w:val="000000"/>
          <w:sz w:val="30"/>
          <w:szCs w:val="30"/>
        </w:rPr>
        <w:t>19</w:t>
      </w:r>
      <w:bookmarkStart w:id="0" w:name="_GoBack"/>
      <w:bookmarkEnd w:id="0"/>
      <w:r w:rsidRPr="00D430C4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Pr="00D430C4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พฤศจิกายน </w:t>
      </w:r>
      <w:r w:rsidRPr="00D430C4">
        <w:rPr>
          <w:rFonts w:asciiTheme="minorBidi" w:eastAsia="Times New Roman" w:hAnsiTheme="minorBidi"/>
          <w:color w:val="000000"/>
          <w:sz w:val="30"/>
          <w:szCs w:val="30"/>
        </w:rPr>
        <w:t>2564  </w:t>
      </w:r>
    </w:p>
    <w:sectPr w:rsidR="00E46A4B" w:rsidRPr="00D430C4" w:rsidSect="00D430C4">
      <w:pgSz w:w="12240" w:h="15840"/>
      <w:pgMar w:top="1134" w:right="1325" w:bottom="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E3492"/>
    <w:multiLevelType w:val="hybridMultilevel"/>
    <w:tmpl w:val="06A2B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40802"/>
    <w:multiLevelType w:val="hybridMultilevel"/>
    <w:tmpl w:val="26225834"/>
    <w:lvl w:ilvl="0" w:tplc="17AEDE20">
      <w:start w:val="1"/>
      <w:numFmt w:val="decimal"/>
      <w:lvlText w:val="%1."/>
      <w:lvlJc w:val="left"/>
      <w:pPr>
        <w:ind w:left="72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D80"/>
    <w:rsid w:val="00011323"/>
    <w:rsid w:val="00040CED"/>
    <w:rsid w:val="000656FC"/>
    <w:rsid w:val="00070182"/>
    <w:rsid w:val="000A4782"/>
    <w:rsid w:val="000E3DD2"/>
    <w:rsid w:val="000E557D"/>
    <w:rsid w:val="000F7B54"/>
    <w:rsid w:val="00114B55"/>
    <w:rsid w:val="001309AA"/>
    <w:rsid w:val="00157412"/>
    <w:rsid w:val="00185AFD"/>
    <w:rsid w:val="0022119E"/>
    <w:rsid w:val="0022467A"/>
    <w:rsid w:val="0022579F"/>
    <w:rsid w:val="002316C2"/>
    <w:rsid w:val="00287282"/>
    <w:rsid w:val="002A42EB"/>
    <w:rsid w:val="002B7277"/>
    <w:rsid w:val="002D1D80"/>
    <w:rsid w:val="002D74BE"/>
    <w:rsid w:val="002F41C9"/>
    <w:rsid w:val="0030243C"/>
    <w:rsid w:val="0031083A"/>
    <w:rsid w:val="00317873"/>
    <w:rsid w:val="0032663D"/>
    <w:rsid w:val="00346C6D"/>
    <w:rsid w:val="00363F69"/>
    <w:rsid w:val="00394F17"/>
    <w:rsid w:val="003C4CFB"/>
    <w:rsid w:val="003E2665"/>
    <w:rsid w:val="00417860"/>
    <w:rsid w:val="00457FA4"/>
    <w:rsid w:val="00460941"/>
    <w:rsid w:val="0048072A"/>
    <w:rsid w:val="004A4C00"/>
    <w:rsid w:val="004D46B3"/>
    <w:rsid w:val="004D6971"/>
    <w:rsid w:val="004E54E4"/>
    <w:rsid w:val="00541E0C"/>
    <w:rsid w:val="0056744D"/>
    <w:rsid w:val="005A43C6"/>
    <w:rsid w:val="005B27A9"/>
    <w:rsid w:val="005C0EB5"/>
    <w:rsid w:val="005D4A4E"/>
    <w:rsid w:val="005F0BAE"/>
    <w:rsid w:val="00615304"/>
    <w:rsid w:val="00623B15"/>
    <w:rsid w:val="00626CA6"/>
    <w:rsid w:val="0064707B"/>
    <w:rsid w:val="006846EC"/>
    <w:rsid w:val="006B61FD"/>
    <w:rsid w:val="006F1A03"/>
    <w:rsid w:val="006F5766"/>
    <w:rsid w:val="007017A4"/>
    <w:rsid w:val="007A0908"/>
    <w:rsid w:val="007A7D34"/>
    <w:rsid w:val="007B5914"/>
    <w:rsid w:val="007B6ECA"/>
    <w:rsid w:val="007C3CB4"/>
    <w:rsid w:val="00806822"/>
    <w:rsid w:val="008204B5"/>
    <w:rsid w:val="00846FF8"/>
    <w:rsid w:val="008931EF"/>
    <w:rsid w:val="008D16AF"/>
    <w:rsid w:val="008D4594"/>
    <w:rsid w:val="00907033"/>
    <w:rsid w:val="00945DBB"/>
    <w:rsid w:val="00964B23"/>
    <w:rsid w:val="00980B0B"/>
    <w:rsid w:val="00991FF7"/>
    <w:rsid w:val="009974B9"/>
    <w:rsid w:val="009D204E"/>
    <w:rsid w:val="00A13F79"/>
    <w:rsid w:val="00A53565"/>
    <w:rsid w:val="00AA0374"/>
    <w:rsid w:val="00AA217F"/>
    <w:rsid w:val="00AE4827"/>
    <w:rsid w:val="00AE734F"/>
    <w:rsid w:val="00AF6BC5"/>
    <w:rsid w:val="00B17D00"/>
    <w:rsid w:val="00B360F5"/>
    <w:rsid w:val="00BA06D4"/>
    <w:rsid w:val="00BC31F9"/>
    <w:rsid w:val="00BD4D4B"/>
    <w:rsid w:val="00BD5532"/>
    <w:rsid w:val="00C24914"/>
    <w:rsid w:val="00C36459"/>
    <w:rsid w:val="00C37E41"/>
    <w:rsid w:val="00C62A47"/>
    <w:rsid w:val="00C77C38"/>
    <w:rsid w:val="00C8153F"/>
    <w:rsid w:val="00C90E70"/>
    <w:rsid w:val="00CA2D69"/>
    <w:rsid w:val="00CE0507"/>
    <w:rsid w:val="00CE78AD"/>
    <w:rsid w:val="00CF0390"/>
    <w:rsid w:val="00D023A7"/>
    <w:rsid w:val="00D24541"/>
    <w:rsid w:val="00D25653"/>
    <w:rsid w:val="00D26AE8"/>
    <w:rsid w:val="00D430C4"/>
    <w:rsid w:val="00D522F7"/>
    <w:rsid w:val="00D61413"/>
    <w:rsid w:val="00D641DC"/>
    <w:rsid w:val="00D843D5"/>
    <w:rsid w:val="00D853E9"/>
    <w:rsid w:val="00E340B7"/>
    <w:rsid w:val="00E46A4B"/>
    <w:rsid w:val="00E94C71"/>
    <w:rsid w:val="00EA3950"/>
    <w:rsid w:val="00ED757D"/>
    <w:rsid w:val="00EE12ED"/>
    <w:rsid w:val="00F0536A"/>
    <w:rsid w:val="00F26E6C"/>
    <w:rsid w:val="00F31C08"/>
    <w:rsid w:val="00F8701C"/>
    <w:rsid w:val="00F9263A"/>
    <w:rsid w:val="00FD0066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86156"/>
  <w15:chartTrackingRefBased/>
  <w15:docId w15:val="{311CA26D-B46D-4FF1-AC46-6B3D0110C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8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0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D0066"/>
  </w:style>
  <w:style w:type="paragraph" w:styleId="ListParagraph">
    <w:name w:val="List Paragraph"/>
    <w:basedOn w:val="Normal"/>
    <w:uiPriority w:val="34"/>
    <w:qFormat/>
    <w:rsid w:val="00C36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montree.j</dc:creator>
  <cp:keywords/>
  <dc:description/>
  <cp:lastModifiedBy>Porhatai Taravanich</cp:lastModifiedBy>
  <cp:revision>10</cp:revision>
  <cp:lastPrinted>2021-11-17T09:46:00Z</cp:lastPrinted>
  <dcterms:created xsi:type="dcterms:W3CDTF">2021-11-01T12:42:00Z</dcterms:created>
  <dcterms:modified xsi:type="dcterms:W3CDTF">2021-11-19T02:58:00Z</dcterms:modified>
</cp:coreProperties>
</file>