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B312A" w14:textId="77777777" w:rsidR="002F250C" w:rsidRPr="002F250C" w:rsidRDefault="002F250C" w:rsidP="002F250C">
      <w:pPr>
        <w:pStyle w:val="BodyA"/>
        <w:spacing w:after="240"/>
        <w:jc w:val="thaiDistribute"/>
        <w:rPr>
          <w:rFonts w:ascii="Cordia New" w:eastAsia="Helvetica" w:hAnsi="Cordia New" w:cs="Cordia New"/>
          <w:b/>
          <w:bCs/>
          <w:sz w:val="30"/>
          <w:szCs w:val="30"/>
          <w:u w:val="single"/>
          <w:cs/>
        </w:rPr>
      </w:pPr>
      <w:r w:rsidRPr="002F250C">
        <w:rPr>
          <w:rFonts w:ascii="Cordia New" w:hAnsi="Cordia New" w:cs="Cordia New"/>
          <w:noProof/>
          <w:sz w:val="30"/>
          <w:szCs w:val="30"/>
        </w:rPr>
        <w:drawing>
          <wp:anchor distT="0" distB="0" distL="0" distR="0" simplePos="0" relativeHeight="251659264" behindDoc="0" locked="0" layoutInCell="1" allowOverlap="1" wp14:anchorId="37B53A0C" wp14:editId="3E80B786">
            <wp:simplePos x="0" y="0"/>
            <wp:positionH relativeFrom="page">
              <wp:posOffset>2758357</wp:posOffset>
            </wp:positionH>
            <wp:positionV relativeFrom="page">
              <wp:posOffset>635331</wp:posOffset>
            </wp:positionV>
            <wp:extent cx="960755" cy="913131"/>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rcRect l="11782" t="10595" r="11782" b="10595"/>
                    <a:stretch>
                      <a:fillRect/>
                    </a:stretch>
                  </pic:blipFill>
                  <pic:spPr>
                    <a:xfrm>
                      <a:off x="0" y="0"/>
                      <a:ext cx="960755" cy="913131"/>
                    </a:xfrm>
                    <a:prstGeom prst="rect">
                      <a:avLst/>
                    </a:prstGeom>
                    <a:ln w="12700" cap="flat">
                      <a:noFill/>
                      <a:miter lim="400000"/>
                    </a:ln>
                    <a:effectLst/>
                  </pic:spPr>
                </pic:pic>
              </a:graphicData>
            </a:graphic>
          </wp:anchor>
        </w:drawing>
      </w:r>
      <w:r w:rsidRPr="002F250C">
        <w:rPr>
          <w:rFonts w:ascii="Cordia New" w:hAnsi="Cordia New" w:cs="Cordia New"/>
          <w:noProof/>
          <w:sz w:val="30"/>
          <w:szCs w:val="30"/>
        </w:rPr>
        <w:drawing>
          <wp:anchor distT="0" distB="0" distL="0" distR="0" simplePos="0" relativeHeight="251660288" behindDoc="0" locked="0" layoutInCell="1" allowOverlap="1" wp14:anchorId="6B0D6F5C" wp14:editId="7D761AE6">
            <wp:simplePos x="0" y="0"/>
            <wp:positionH relativeFrom="column">
              <wp:posOffset>3007471</wp:posOffset>
            </wp:positionH>
            <wp:positionV relativeFrom="line">
              <wp:posOffset>234618</wp:posOffset>
            </wp:positionV>
            <wp:extent cx="1426211" cy="546735"/>
            <wp:effectExtent l="0" t="0" r="0" b="0"/>
            <wp:wrapNone/>
            <wp:docPr id="1073741826" name="officeArt object" descr="KTB_3DLOGO_H_ENTH_BLUE_CMYK_OK-01"/>
            <wp:cNvGraphicFramePr/>
            <a:graphic xmlns:a="http://schemas.openxmlformats.org/drawingml/2006/main">
              <a:graphicData uri="http://schemas.openxmlformats.org/drawingml/2006/picture">
                <pic:pic xmlns:pic="http://schemas.openxmlformats.org/drawingml/2006/picture">
                  <pic:nvPicPr>
                    <pic:cNvPr id="1073741826" name="KTB_3DLOGO_H_ENTH_BLUE_CMYK_OK-01" descr="KTB_3DLOGO_H_ENTH_BLUE_CMYK_OK-01"/>
                    <pic:cNvPicPr>
                      <a:picLocks noChangeAspect="1"/>
                    </pic:cNvPicPr>
                  </pic:nvPicPr>
                  <pic:blipFill>
                    <a:blip r:embed="rId7"/>
                    <a:stretch>
                      <a:fillRect/>
                    </a:stretch>
                  </pic:blipFill>
                  <pic:spPr>
                    <a:xfrm>
                      <a:off x="0" y="0"/>
                      <a:ext cx="1426211" cy="546735"/>
                    </a:xfrm>
                    <a:prstGeom prst="rect">
                      <a:avLst/>
                    </a:prstGeom>
                    <a:ln w="12700" cap="flat">
                      <a:noFill/>
                      <a:miter lim="400000"/>
                    </a:ln>
                    <a:effectLst/>
                  </pic:spPr>
                </pic:pic>
              </a:graphicData>
            </a:graphic>
          </wp:anchor>
        </w:drawing>
      </w:r>
      <w:r w:rsidRPr="002F250C">
        <w:rPr>
          <w:rFonts w:ascii="Cordia New" w:hAnsi="Cordia New" w:cs="Cordia New"/>
          <w:sz w:val="30"/>
          <w:szCs w:val="30"/>
        </w:rPr>
        <w:br/>
        <w:t xml:space="preserve">                                                            </w:t>
      </w:r>
      <w:r w:rsidRPr="002F250C">
        <w:rPr>
          <w:rFonts w:ascii="Cordia New" w:hAnsi="Cordia New" w:cs="Cordia New"/>
          <w:sz w:val="30"/>
          <w:szCs w:val="30"/>
        </w:rPr>
        <w:br/>
        <w:t xml:space="preserve">             </w:t>
      </w:r>
    </w:p>
    <w:p w14:paraId="686BD8E7" w14:textId="31279A3C" w:rsidR="002F250C" w:rsidRDefault="002F250C" w:rsidP="003E3F64">
      <w:pPr>
        <w:jc w:val="right"/>
        <w:rPr>
          <w:rFonts w:ascii="Cordia New" w:hAnsi="Cordia New" w:cs="Cordia New"/>
          <w:b/>
          <w:bCs/>
          <w:sz w:val="30"/>
          <w:szCs w:val="30"/>
          <w:u w:val="single"/>
          <w:lang w:bidi="th-TH"/>
        </w:rPr>
      </w:pPr>
      <w:r w:rsidRPr="00E576D4">
        <w:rPr>
          <w:rFonts w:ascii="Cordia New" w:hAnsi="Cordia New" w:cs="Cordia New"/>
          <w:b/>
          <w:bCs/>
          <w:sz w:val="30"/>
          <w:szCs w:val="30"/>
          <w:u w:val="single"/>
          <w:cs/>
          <w:lang w:bidi="th-TH"/>
        </w:rPr>
        <w:t>ข่าวประชาสัมพันธ์</w:t>
      </w:r>
    </w:p>
    <w:p w14:paraId="5754AF2F" w14:textId="77777777" w:rsidR="003E3F64" w:rsidRPr="003E3F64" w:rsidRDefault="003E3F64" w:rsidP="003E3F64">
      <w:pPr>
        <w:rPr>
          <w:rFonts w:ascii="Cordia New" w:hAnsi="Cordia New" w:cs="Cordia New"/>
          <w:b/>
          <w:bCs/>
          <w:sz w:val="30"/>
          <w:szCs w:val="30"/>
          <w:u w:val="single"/>
        </w:rPr>
      </w:pPr>
    </w:p>
    <w:p w14:paraId="0C6D0245" w14:textId="1AFE834E" w:rsidR="002F250C" w:rsidRPr="002F250C" w:rsidRDefault="00E576D4" w:rsidP="002F250C">
      <w:pPr>
        <w:jc w:val="thaiDistribute"/>
        <w:rPr>
          <w:rFonts w:ascii="Cordia New" w:hAnsi="Cordia New" w:cs="Cordia New"/>
          <w:b/>
          <w:bCs/>
          <w:sz w:val="30"/>
          <w:szCs w:val="30"/>
          <w:lang w:bidi="th-TH"/>
        </w:rPr>
      </w:pPr>
      <w:bookmarkStart w:id="0" w:name="_GoBack"/>
      <w:r>
        <w:rPr>
          <w:rFonts w:ascii="Cordia New" w:hAnsi="Cordia New" w:cs="Cordia New" w:hint="cs"/>
          <w:b/>
          <w:bCs/>
          <w:sz w:val="30"/>
          <w:szCs w:val="30"/>
          <w:cs/>
          <w:lang w:bidi="th-TH"/>
        </w:rPr>
        <w:t>ทุบ</w:t>
      </w:r>
      <w:r w:rsidR="002F250C" w:rsidRPr="002F250C">
        <w:rPr>
          <w:rFonts w:ascii="Cordia New" w:hAnsi="Cordia New" w:cs="Cordia New" w:hint="cs"/>
          <w:b/>
          <w:bCs/>
          <w:sz w:val="30"/>
          <w:szCs w:val="30"/>
          <w:cs/>
          <w:lang w:bidi="th-TH"/>
        </w:rPr>
        <w:t>สถิติใหม่</w:t>
      </w:r>
      <w:r w:rsidR="002F250C" w:rsidRPr="002F250C">
        <w:rPr>
          <w:rFonts w:ascii="Cordia New" w:hAnsi="Cordia New" w:cs="Cordia New"/>
          <w:b/>
          <w:bCs/>
          <w:sz w:val="30"/>
          <w:szCs w:val="30"/>
          <w:lang w:bidi="th-TH"/>
        </w:rPr>
        <w:t xml:space="preserve">! </w:t>
      </w:r>
      <w:r w:rsidR="002F250C" w:rsidRPr="002F250C">
        <w:rPr>
          <w:rFonts w:ascii="Cordia New" w:hAnsi="Cordia New" w:cs="Cordia New"/>
          <w:b/>
          <w:bCs/>
          <w:sz w:val="30"/>
          <w:szCs w:val="30"/>
          <w:cs/>
          <w:lang w:bidi="th-TH"/>
        </w:rPr>
        <w:t>“หุ้นกู้ดิจิทัล ปตท.สผ.</w:t>
      </w:r>
      <w:r w:rsidR="002F250C">
        <w:rPr>
          <w:rFonts w:ascii="Cordia New" w:hAnsi="Cordia New" w:cs="Cordia New" w:hint="cs"/>
          <w:b/>
          <w:bCs/>
          <w:sz w:val="30"/>
          <w:szCs w:val="30"/>
          <w:cs/>
          <w:lang w:bidi="th-TH"/>
        </w:rPr>
        <w:t>”</w:t>
      </w:r>
      <w:r>
        <w:rPr>
          <w:rFonts w:ascii="Cordia New" w:hAnsi="Cordia New" w:cs="Cordia New" w:hint="cs"/>
          <w:b/>
          <w:bCs/>
          <w:sz w:val="30"/>
          <w:szCs w:val="30"/>
          <w:cs/>
          <w:lang w:bidi="th-TH"/>
        </w:rPr>
        <w:t xml:space="preserve"> </w:t>
      </w:r>
      <w:r w:rsidR="002F250C" w:rsidRPr="002F250C">
        <w:rPr>
          <w:rFonts w:ascii="Cordia New" w:hAnsi="Cordia New" w:cs="Cordia New" w:hint="cs"/>
          <w:b/>
          <w:bCs/>
          <w:sz w:val="30"/>
          <w:szCs w:val="30"/>
          <w:cs/>
          <w:lang w:bidi="th-TH"/>
        </w:rPr>
        <w:t>บน</w:t>
      </w:r>
      <w:r w:rsidR="002F250C" w:rsidRPr="002F250C">
        <w:rPr>
          <w:rFonts w:ascii="Cordia New" w:hAnsi="Cordia New" w:cs="Cordia New"/>
          <w:b/>
          <w:bCs/>
          <w:sz w:val="30"/>
          <w:szCs w:val="30"/>
          <w:cs/>
          <w:lang w:bidi="th-TH"/>
        </w:rPr>
        <w:t>เป๋าตัง</w:t>
      </w:r>
      <w:r w:rsidR="002F250C">
        <w:rPr>
          <w:rFonts w:ascii="Cordia New" w:hAnsi="Cordia New" w:cs="Cordia New" w:hint="cs"/>
          <w:b/>
          <w:bCs/>
          <w:sz w:val="30"/>
          <w:szCs w:val="30"/>
          <w:cs/>
          <w:lang w:bidi="th-TH"/>
        </w:rPr>
        <w:t xml:space="preserve"> </w:t>
      </w:r>
      <w:r>
        <w:rPr>
          <w:rFonts w:ascii="Cordia New" w:hAnsi="Cordia New" w:cs="Cordia New" w:hint="cs"/>
          <w:b/>
          <w:bCs/>
          <w:sz w:val="30"/>
          <w:szCs w:val="30"/>
          <w:cs/>
          <w:lang w:bidi="th-TH"/>
        </w:rPr>
        <w:t>ขาย</w:t>
      </w:r>
      <w:r w:rsidR="002F250C" w:rsidRPr="002F250C">
        <w:rPr>
          <w:rFonts w:ascii="Cordia New" w:hAnsi="Cordia New" w:cs="Cordia New"/>
          <w:b/>
          <w:bCs/>
          <w:sz w:val="30"/>
          <w:szCs w:val="30"/>
          <w:cs/>
          <w:lang w:bidi="th-TH"/>
        </w:rPr>
        <w:t xml:space="preserve">ครบ </w:t>
      </w:r>
      <w:r w:rsidR="002F250C" w:rsidRPr="002F250C">
        <w:rPr>
          <w:rFonts w:ascii="Cordia New" w:hAnsi="Cordia New" w:cs="Cordia New"/>
          <w:b/>
          <w:bCs/>
          <w:sz w:val="30"/>
          <w:szCs w:val="30"/>
        </w:rPr>
        <w:t>6,000</w:t>
      </w:r>
      <w:r w:rsidR="002F250C" w:rsidRPr="002F250C">
        <w:rPr>
          <w:rFonts w:ascii="Cordia New" w:hAnsi="Cordia New" w:cs="Cordia New"/>
          <w:b/>
          <w:bCs/>
          <w:sz w:val="30"/>
          <w:szCs w:val="30"/>
          <w:cs/>
          <w:lang w:bidi="th-TH"/>
        </w:rPr>
        <w:t xml:space="preserve"> ล้าน </w:t>
      </w:r>
      <w:r>
        <w:rPr>
          <w:rFonts w:ascii="Cordia New" w:hAnsi="Cordia New" w:cs="Cordia New" w:hint="cs"/>
          <w:b/>
          <w:bCs/>
          <w:sz w:val="30"/>
          <w:szCs w:val="30"/>
          <w:cs/>
          <w:lang w:bidi="th-TH"/>
        </w:rPr>
        <w:t>ภาย</w:t>
      </w:r>
      <w:r w:rsidR="002F250C" w:rsidRPr="002F250C">
        <w:rPr>
          <w:rFonts w:ascii="Cordia New" w:hAnsi="Cordia New" w:cs="Cordia New"/>
          <w:b/>
          <w:bCs/>
          <w:sz w:val="30"/>
          <w:szCs w:val="30"/>
          <w:cs/>
          <w:lang w:bidi="th-TH"/>
        </w:rPr>
        <w:t>ใน</w:t>
      </w:r>
      <w:r>
        <w:rPr>
          <w:rFonts w:ascii="Cordia New" w:hAnsi="Cordia New" w:cs="Cordia New" w:hint="cs"/>
          <w:b/>
          <w:bCs/>
          <w:sz w:val="30"/>
          <w:szCs w:val="30"/>
          <w:cs/>
          <w:lang w:bidi="th-TH"/>
        </w:rPr>
        <w:t xml:space="preserve"> “</w:t>
      </w:r>
      <w:r>
        <w:rPr>
          <w:rFonts w:ascii="Cordia New" w:hAnsi="Cordia New" w:cs="Cordia New"/>
          <w:b/>
          <w:bCs/>
          <w:sz w:val="30"/>
          <w:szCs w:val="30"/>
          <w:lang w:bidi="th-TH"/>
        </w:rPr>
        <w:t xml:space="preserve">8 </w:t>
      </w:r>
      <w:r>
        <w:rPr>
          <w:rFonts w:ascii="Cordia New" w:hAnsi="Cordia New" w:cs="Cordia New" w:hint="cs"/>
          <w:b/>
          <w:bCs/>
          <w:sz w:val="30"/>
          <w:szCs w:val="30"/>
          <w:cs/>
          <w:lang w:bidi="th-TH"/>
        </w:rPr>
        <w:t>นาที</w:t>
      </w:r>
      <w:r>
        <w:rPr>
          <w:rFonts w:ascii="Cordia New" w:hAnsi="Cordia New" w:cs="Cordia New"/>
          <w:b/>
          <w:bCs/>
          <w:sz w:val="30"/>
          <w:szCs w:val="30"/>
          <w:lang w:bidi="th-TH"/>
        </w:rPr>
        <w:t xml:space="preserve"> 12</w:t>
      </w:r>
      <w:r>
        <w:rPr>
          <w:rFonts w:ascii="Cordia New" w:hAnsi="Cordia New" w:cs="Cordia New" w:hint="cs"/>
          <w:b/>
          <w:bCs/>
          <w:sz w:val="30"/>
          <w:szCs w:val="30"/>
          <w:cs/>
          <w:lang w:bidi="th-TH"/>
        </w:rPr>
        <w:t xml:space="preserve"> วินาที”  </w:t>
      </w:r>
    </w:p>
    <w:bookmarkEnd w:id="0"/>
    <w:p w14:paraId="01836F39" w14:textId="77777777" w:rsidR="002F250C" w:rsidRDefault="002F250C" w:rsidP="002F250C">
      <w:pPr>
        <w:jc w:val="thaiDistribute"/>
        <w:rPr>
          <w:rFonts w:ascii="Cordia New" w:hAnsi="Cordia New" w:cs="Cordia New"/>
          <w:sz w:val="30"/>
          <w:szCs w:val="30"/>
        </w:rPr>
      </w:pPr>
    </w:p>
    <w:p w14:paraId="4CFCB734" w14:textId="4A2B8815" w:rsidR="002F250C" w:rsidRPr="002F250C" w:rsidRDefault="002F250C" w:rsidP="002F250C">
      <w:pPr>
        <w:ind w:firstLine="720"/>
        <w:jc w:val="thaiDistribute"/>
        <w:rPr>
          <w:rFonts w:ascii="Cordia New" w:hAnsi="Cordia New" w:cs="Cordia New"/>
          <w:sz w:val="30"/>
          <w:szCs w:val="30"/>
          <w:cs/>
        </w:rPr>
      </w:pPr>
      <w:r w:rsidRPr="002F250C">
        <w:rPr>
          <w:rFonts w:ascii="Cordia New" w:hAnsi="Cordia New" w:cs="Cordia New"/>
          <w:sz w:val="30"/>
          <w:szCs w:val="30"/>
        </w:rPr>
        <w:t>“</w:t>
      </w:r>
      <w:r w:rsidRPr="002F250C">
        <w:rPr>
          <w:rFonts w:ascii="Cordia New" w:hAnsi="Cordia New" w:cs="Cordia New"/>
          <w:sz w:val="30"/>
          <w:szCs w:val="30"/>
          <w:cs/>
          <w:lang w:bidi="th-TH"/>
        </w:rPr>
        <w:t xml:space="preserve">หุ้นกู้ดิจิทัล ปตท.สผ.” สร้างประวัติศาสตร์หน้าใหม่ ประชาชนตอบรับจองซื้อผ่านแอปฯ “เป๋าตัง” ล้นหลาม กวาดยอดขายครบ </w:t>
      </w:r>
      <w:r w:rsidRPr="002F250C">
        <w:rPr>
          <w:rFonts w:ascii="Cordia New" w:hAnsi="Cordia New" w:cs="Cordia New"/>
          <w:sz w:val="30"/>
          <w:szCs w:val="30"/>
        </w:rPr>
        <w:t>6,000</w:t>
      </w:r>
      <w:r w:rsidRPr="002F250C">
        <w:rPr>
          <w:rFonts w:ascii="Cordia New" w:hAnsi="Cordia New" w:cs="Cordia New"/>
          <w:sz w:val="30"/>
          <w:szCs w:val="30"/>
          <w:cs/>
          <w:lang w:bidi="th-TH"/>
        </w:rPr>
        <w:t xml:space="preserve"> ล้านบาท</w:t>
      </w:r>
      <w:r w:rsidR="00E576D4">
        <w:rPr>
          <w:rFonts w:ascii="Cordia New" w:hAnsi="Cordia New" w:cs="Cordia New" w:hint="cs"/>
          <w:sz w:val="30"/>
          <w:szCs w:val="30"/>
          <w:cs/>
          <w:lang w:bidi="th-TH"/>
        </w:rPr>
        <w:t xml:space="preserve"> ภายใน </w:t>
      </w:r>
      <w:r w:rsidR="00E576D4">
        <w:rPr>
          <w:rFonts w:ascii="Cordia New" w:hAnsi="Cordia New" w:cs="Cordia New"/>
          <w:sz w:val="30"/>
          <w:szCs w:val="30"/>
          <w:lang w:bidi="th-TH"/>
        </w:rPr>
        <w:t>8</w:t>
      </w:r>
      <w:r w:rsidR="00E576D4">
        <w:rPr>
          <w:rFonts w:ascii="Cordia New" w:hAnsi="Cordia New" w:cs="Cordia New" w:hint="cs"/>
          <w:sz w:val="30"/>
          <w:szCs w:val="30"/>
          <w:cs/>
          <w:lang w:bidi="th-TH"/>
        </w:rPr>
        <w:t xml:space="preserve"> นาที </w:t>
      </w:r>
      <w:r w:rsidR="00E576D4">
        <w:rPr>
          <w:rFonts w:ascii="Cordia New" w:hAnsi="Cordia New" w:cs="Cordia New"/>
          <w:sz w:val="30"/>
          <w:szCs w:val="30"/>
          <w:lang w:bidi="th-TH"/>
        </w:rPr>
        <w:t>12</w:t>
      </w:r>
      <w:r w:rsidR="00E576D4">
        <w:rPr>
          <w:rFonts w:ascii="Cordia New" w:hAnsi="Cordia New" w:cs="Cordia New" w:hint="cs"/>
          <w:sz w:val="30"/>
          <w:szCs w:val="30"/>
          <w:cs/>
          <w:lang w:bidi="th-TH"/>
        </w:rPr>
        <w:t xml:space="preserve"> วินาที </w:t>
      </w:r>
      <w:r w:rsidRPr="002F250C">
        <w:rPr>
          <w:rFonts w:ascii="Cordia New" w:hAnsi="Cordia New" w:cs="Cordia New"/>
          <w:sz w:val="30"/>
          <w:szCs w:val="30"/>
          <w:cs/>
          <w:lang w:bidi="th-TH"/>
        </w:rPr>
        <w:t xml:space="preserve">   ตอกย้ำความสำเร็จของความร่วมมือระหว่าง “ปตท.สผ.”</w:t>
      </w:r>
      <w:r w:rsidR="00F05F72">
        <w:rPr>
          <w:rFonts w:ascii="Cordia New" w:hAnsi="Cordia New" w:cs="Cordia New" w:hint="cs"/>
          <w:sz w:val="30"/>
          <w:szCs w:val="30"/>
          <w:cs/>
          <w:lang w:bidi="th-TH"/>
        </w:rPr>
        <w:t xml:space="preserve"> </w:t>
      </w:r>
      <w:r w:rsidRPr="002F250C">
        <w:rPr>
          <w:rFonts w:ascii="Cordia New" w:hAnsi="Cordia New" w:cs="Cordia New"/>
          <w:sz w:val="30"/>
          <w:szCs w:val="30"/>
          <w:cs/>
          <w:lang w:bidi="th-TH"/>
        </w:rPr>
        <w:t>และ “กรุงไทย” ในการเปิดขายหุ้นกู้ภาคเอกชนออนไลน์เต็มรูปแบบผ่านวอลเล็ตเป็น “ครั้งแรกในเอเชีย” ผ่านเป๋าตัง ซึ่งเป็น “</w:t>
      </w:r>
      <w:r w:rsidRPr="002F250C">
        <w:rPr>
          <w:rFonts w:ascii="Cordia New" w:hAnsi="Cordia New" w:cs="Cordia New"/>
          <w:sz w:val="30"/>
          <w:szCs w:val="30"/>
        </w:rPr>
        <w:t>Thailand</w:t>
      </w:r>
      <w:r w:rsidR="00E576D4">
        <w:rPr>
          <w:rFonts w:ascii="Cordia New" w:hAnsi="Cordia New" w:cs="Cordia New" w:hint="cs"/>
          <w:sz w:val="30"/>
          <w:szCs w:val="30"/>
          <w:cs/>
          <w:lang w:bidi="th-TH"/>
        </w:rPr>
        <w:t xml:space="preserve"> </w:t>
      </w:r>
      <w:r w:rsidR="00E576D4">
        <w:rPr>
          <w:rFonts w:ascii="Cordia New" w:hAnsi="Cordia New" w:cs="Cordia New"/>
          <w:sz w:val="30"/>
          <w:szCs w:val="30"/>
          <w:lang w:bidi="th-TH"/>
        </w:rPr>
        <w:t>Open</w:t>
      </w:r>
      <w:r w:rsidR="002525ED">
        <w:rPr>
          <w:rFonts w:ascii="Cordia New" w:hAnsi="Cordia New" w:cs="Cordia New" w:hint="cs"/>
          <w:sz w:val="30"/>
          <w:szCs w:val="30"/>
          <w:cs/>
          <w:lang w:bidi="th-TH"/>
        </w:rPr>
        <w:t xml:space="preserve"> </w:t>
      </w:r>
      <w:r w:rsidR="002525ED" w:rsidRPr="002F250C">
        <w:rPr>
          <w:rFonts w:ascii="Cordia New" w:hAnsi="Cordia New" w:cs="Cordia New"/>
          <w:sz w:val="30"/>
          <w:szCs w:val="30"/>
        </w:rPr>
        <w:t>Digital</w:t>
      </w:r>
      <w:r w:rsidRPr="002F250C">
        <w:rPr>
          <w:rFonts w:ascii="Cordia New" w:hAnsi="Cordia New" w:cs="Cordia New"/>
          <w:sz w:val="30"/>
          <w:szCs w:val="30"/>
        </w:rPr>
        <w:t xml:space="preserve"> Platform” </w:t>
      </w:r>
      <w:r w:rsidRPr="002F250C">
        <w:rPr>
          <w:rFonts w:ascii="Cordia New" w:hAnsi="Cordia New" w:cs="Cordia New"/>
          <w:sz w:val="30"/>
          <w:szCs w:val="30"/>
          <w:cs/>
          <w:lang w:bidi="th-TH"/>
        </w:rPr>
        <w:t>เปิดโอกาสทุกกลุ่มเข้าถึงการลงทุนหุ้นกู้ภาคเอกชนอย่างเท่าเทียม</w:t>
      </w:r>
      <w:r>
        <w:rPr>
          <w:rFonts w:ascii="Cordia New" w:hAnsi="Cordia New" w:cs="Cordia New" w:hint="cs"/>
          <w:sz w:val="30"/>
          <w:szCs w:val="30"/>
          <w:cs/>
          <w:lang w:bidi="th-TH"/>
        </w:rPr>
        <w:t xml:space="preserve"> ตอบโจทย์ซื้อง่าย ขายง่าย ได้ทันที </w:t>
      </w:r>
      <w:r>
        <w:rPr>
          <w:rFonts w:ascii="Cordia New" w:hAnsi="Cordia New" w:cs="Cordia New"/>
          <w:sz w:val="30"/>
          <w:szCs w:val="30"/>
          <w:lang w:bidi="th-TH"/>
        </w:rPr>
        <w:t>24</w:t>
      </w:r>
      <w:r>
        <w:rPr>
          <w:rFonts w:ascii="Cordia New" w:hAnsi="Cordia New" w:cs="Cordia New" w:hint="cs"/>
          <w:sz w:val="30"/>
          <w:szCs w:val="30"/>
          <w:cs/>
          <w:lang w:bidi="th-TH"/>
        </w:rPr>
        <w:t xml:space="preserve"> ชั่วโมง </w:t>
      </w:r>
    </w:p>
    <w:p w14:paraId="3FFA84E3" w14:textId="2E04893C" w:rsidR="002525ED" w:rsidRPr="002525ED" w:rsidRDefault="002525ED" w:rsidP="002525ED">
      <w:pPr>
        <w:ind w:firstLine="720"/>
        <w:jc w:val="thaiDistribute"/>
        <w:rPr>
          <w:rFonts w:ascii="Cordia New" w:hAnsi="Cordia New" w:cs="Cordia New"/>
          <w:sz w:val="30"/>
          <w:szCs w:val="30"/>
        </w:rPr>
      </w:pPr>
      <w:r w:rsidRPr="002525ED">
        <w:rPr>
          <w:rFonts w:ascii="Cordia New" w:hAnsi="Cordia New" w:cs="Cordia New" w:hint="cs"/>
          <w:b/>
          <w:bCs/>
          <w:sz w:val="30"/>
          <w:szCs w:val="30"/>
          <w:cs/>
          <w:lang w:bidi="th-TH"/>
        </w:rPr>
        <w:t>นายมนตรี</w:t>
      </w:r>
      <w:r w:rsidRPr="002525ED">
        <w:rPr>
          <w:rFonts w:ascii="Cordia New" w:hAnsi="Cordia New" w:cs="Cordia New"/>
          <w:b/>
          <w:bCs/>
          <w:sz w:val="30"/>
          <w:szCs w:val="30"/>
          <w:cs/>
          <w:lang w:bidi="th-TH"/>
        </w:rPr>
        <w:t xml:space="preserve"> </w:t>
      </w:r>
      <w:r w:rsidRPr="002525ED">
        <w:rPr>
          <w:rFonts w:ascii="Cordia New" w:hAnsi="Cordia New" w:cs="Cordia New" w:hint="cs"/>
          <w:b/>
          <w:bCs/>
          <w:sz w:val="30"/>
          <w:szCs w:val="30"/>
          <w:cs/>
          <w:lang w:bidi="th-TH"/>
        </w:rPr>
        <w:t>ลาวัลย์ชัยกุล</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ประธานเจ้าหน้าที่บริหาร</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บริษัท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สำรวจและผลิตปิโตรเลียม</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จำกัด</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มหาชน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หรือ</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เปิดเผยถึงความสำเร็จจากการเสนอขายหุ้นกู้ดิจิทัลให้กับประชาชนทั่วไปว่า</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ได้รับการตอบรับจากนักลงทุนอย่างดียิ่ง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โดยเมื่อเปิดให้เริ่มจองซื้อหุ้นกู้เมื่อวันที่</w:t>
      </w:r>
      <w:r w:rsidRPr="002525ED">
        <w:rPr>
          <w:rFonts w:ascii="Cordia New" w:hAnsi="Cordia New" w:cs="Cordia New"/>
          <w:sz w:val="30"/>
          <w:szCs w:val="30"/>
          <w:cs/>
          <w:lang w:bidi="th-TH"/>
        </w:rPr>
        <w:t xml:space="preserve"> </w:t>
      </w:r>
      <w:r w:rsidRPr="002525ED">
        <w:rPr>
          <w:rFonts w:ascii="Cordia New" w:hAnsi="Cordia New" w:cs="Cordia New"/>
          <w:sz w:val="30"/>
          <w:szCs w:val="30"/>
        </w:rPr>
        <w:t>2</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พฤศจิกายน</w:t>
      </w:r>
      <w:r w:rsidRPr="002525ED">
        <w:rPr>
          <w:rFonts w:ascii="Cordia New" w:hAnsi="Cordia New" w:cs="Cordia New"/>
          <w:sz w:val="30"/>
          <w:szCs w:val="30"/>
          <w:cs/>
          <w:lang w:bidi="th-TH"/>
        </w:rPr>
        <w:t xml:space="preserve"> </w:t>
      </w:r>
      <w:r w:rsidRPr="002525ED">
        <w:rPr>
          <w:rFonts w:ascii="Cordia New" w:hAnsi="Cordia New" w:cs="Cordia New"/>
          <w:sz w:val="30"/>
          <w:szCs w:val="30"/>
        </w:rPr>
        <w:t>2564</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นั้น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มียอดจองซื้อครบ</w:t>
      </w:r>
      <w:r w:rsidRPr="002525ED">
        <w:rPr>
          <w:rFonts w:ascii="Cordia New" w:hAnsi="Cordia New" w:cs="Cordia New"/>
          <w:sz w:val="30"/>
          <w:szCs w:val="30"/>
          <w:cs/>
          <w:lang w:bidi="th-TH"/>
        </w:rPr>
        <w:t xml:space="preserve"> </w:t>
      </w:r>
      <w:r w:rsidRPr="002525ED">
        <w:rPr>
          <w:rFonts w:ascii="Cordia New" w:hAnsi="Cordia New" w:cs="Cordia New"/>
          <w:sz w:val="30"/>
          <w:szCs w:val="30"/>
        </w:rPr>
        <w:t>5,000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ล้านบาท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ส่งผลให้</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เพิ่มหุ้นกู้สำรองเพื่อการเสนอขายเพิ่มเติม</w:t>
      </w:r>
      <w:r w:rsidRPr="002525ED">
        <w:rPr>
          <w:rFonts w:ascii="Cordia New" w:hAnsi="Cordia New" w:cs="Cordia New"/>
          <w:sz w:val="30"/>
          <w:szCs w:val="30"/>
          <w:cs/>
          <w:lang w:bidi="th-TH"/>
        </w:rPr>
        <w:t xml:space="preserve"> (</w:t>
      </w:r>
      <w:r w:rsidRPr="002525ED">
        <w:rPr>
          <w:rFonts w:ascii="Cordia New" w:hAnsi="Cordia New" w:cs="Cordia New"/>
          <w:sz w:val="30"/>
          <w:szCs w:val="30"/>
        </w:rPr>
        <w:t xml:space="preserve">Exercise Greenshoe) </w:t>
      </w:r>
      <w:r w:rsidRPr="002525ED">
        <w:rPr>
          <w:rFonts w:ascii="Cordia New" w:hAnsi="Cordia New" w:cs="Cordia New" w:hint="cs"/>
          <w:sz w:val="30"/>
          <w:szCs w:val="30"/>
          <w:cs/>
          <w:lang w:bidi="th-TH"/>
        </w:rPr>
        <w:t>อีก</w:t>
      </w:r>
      <w:r w:rsidRPr="002525ED">
        <w:rPr>
          <w:rFonts w:ascii="Cordia New" w:hAnsi="Cordia New" w:cs="Cordia New"/>
          <w:sz w:val="30"/>
          <w:szCs w:val="30"/>
          <w:cs/>
          <w:lang w:bidi="th-TH"/>
        </w:rPr>
        <w:t xml:space="preserve"> </w:t>
      </w:r>
      <w:r w:rsidRPr="002525ED">
        <w:rPr>
          <w:rFonts w:ascii="Cordia New" w:hAnsi="Cordia New" w:cs="Cordia New"/>
          <w:sz w:val="30"/>
          <w:szCs w:val="30"/>
        </w:rPr>
        <w:t>1,000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ล้านบาท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รวมเป็นมูลค่าการเสนอขายทั้งสิ้น</w:t>
      </w:r>
      <w:r w:rsidRPr="002525ED">
        <w:rPr>
          <w:rFonts w:ascii="Cordia New" w:hAnsi="Cordia New" w:cs="Cordia New"/>
          <w:sz w:val="30"/>
          <w:szCs w:val="30"/>
          <w:cs/>
          <w:lang w:bidi="th-TH"/>
        </w:rPr>
        <w:t xml:space="preserve"> </w:t>
      </w:r>
      <w:r w:rsidRPr="002525ED">
        <w:rPr>
          <w:rFonts w:ascii="Cordia New" w:hAnsi="Cordia New" w:cs="Cordia New"/>
          <w:sz w:val="30"/>
          <w:szCs w:val="30"/>
        </w:rPr>
        <w:t>6,000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ล้านบาท</w:t>
      </w:r>
      <w:r w:rsidR="00F05F72">
        <w:rPr>
          <w:rFonts w:ascii="Cordia New" w:hAnsi="Cordia New" w:cs="Cordia New" w:hint="cs"/>
          <w:sz w:val="30"/>
          <w:szCs w:val="30"/>
          <w:cs/>
          <w:lang w:bidi="th-TH"/>
        </w:rPr>
        <w:t xml:space="preserve"> </w:t>
      </w:r>
      <w:r w:rsidRPr="002525ED">
        <w:rPr>
          <w:rFonts w:ascii="Cordia New" w:hAnsi="Cordia New" w:cs="Cordia New" w:hint="cs"/>
          <w:sz w:val="30"/>
          <w:szCs w:val="30"/>
          <w:cs/>
          <w:lang w:bidi="th-TH"/>
        </w:rPr>
        <w:t>โดยการขายหุ้นกู้ดิจิทัลครั้งนี้เป็นความร่วมมือกับธนาคารกรุงไทยผ่านแอปพลิเคชัน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เป๋าตัง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โดยนับเป็นการซื้อขายหุ้นกู้ด้วยระบบดิจิทัลวอลเล็ต</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ครั้งแรกในเอเชีย”</w:t>
      </w:r>
      <w:r w:rsidRPr="002525ED">
        <w:rPr>
          <w:rFonts w:ascii="Cordia New" w:hAnsi="Cordia New" w:cs="Cordia New"/>
          <w:sz w:val="30"/>
          <w:szCs w:val="30"/>
          <w:cs/>
          <w:lang w:bidi="th-TH"/>
        </w:rPr>
        <w:t xml:space="preserve"> </w:t>
      </w:r>
    </w:p>
    <w:p w14:paraId="08C8D39E" w14:textId="7F9F967C" w:rsidR="002525ED" w:rsidRPr="002525ED" w:rsidRDefault="002525ED" w:rsidP="002525ED">
      <w:pPr>
        <w:jc w:val="thaiDistribute"/>
        <w:rPr>
          <w:rFonts w:ascii="Cordia New" w:hAnsi="Cordia New" w:cs="Cordia New"/>
          <w:sz w:val="30"/>
          <w:szCs w:val="30"/>
        </w:rPr>
      </w:pPr>
      <w:r w:rsidRPr="002525ED">
        <w:rPr>
          <w:rFonts w:ascii="Cordia New" w:hAnsi="Cordia New" w:cs="Cordia New"/>
          <w:sz w:val="30"/>
          <w:szCs w:val="30"/>
        </w:rPr>
        <w:tab/>
        <w:t>“</w:t>
      </w:r>
      <w:r w:rsidRPr="002525ED">
        <w:rPr>
          <w:rFonts w:ascii="Cordia New" w:hAnsi="Cordia New" w:cs="Cordia New" w:hint="cs"/>
          <w:sz w:val="30"/>
          <w:szCs w:val="30"/>
          <w:cs/>
          <w:lang w:bidi="th-TH"/>
        </w:rPr>
        <w:t>ผมขอขอบคุณนักลงทุนทุกท่านที่เชื่อมั่นในการดำเนินธุรกิจของ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ซึ่งเป็นบริษัทพลังงานของคนไทยที่มีความมั่นคงและพร้อมที่จะเติบโตในอนาคต</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โดยการระดมทุนครั้งนี้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บริษัทจะนำไปใช้เป็นเงินทุนหมุนเวียนสำหรับการดำเนินธุรกิจเพื่อสร้างการเติบโตในอนาคต</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โดยล่าสุดผลการดำเนินงานในช่วงที่ผ่านมา</w:t>
      </w:r>
      <w:r w:rsidR="007E40CE">
        <w:rPr>
          <w:rFonts w:ascii="Cordia New" w:hAnsi="Cordia New" w:cs="Cordia New" w:hint="cs"/>
          <w:sz w:val="30"/>
          <w:szCs w:val="30"/>
          <w:cs/>
          <w:lang w:bidi="th-TH"/>
        </w:rPr>
        <w:t xml:space="preserve">ในปี </w:t>
      </w:r>
      <w:r w:rsidR="007E40CE">
        <w:rPr>
          <w:rFonts w:ascii="Cordia New" w:hAnsi="Cordia New" w:cs="Cordia New"/>
          <w:sz w:val="30"/>
          <w:szCs w:val="30"/>
          <w:lang w:bidi="th-TH"/>
        </w:rPr>
        <w:t xml:space="preserve">2564 </w:t>
      </w:r>
      <w:r w:rsidRPr="002525ED">
        <w:rPr>
          <w:rFonts w:ascii="Cordia New" w:hAnsi="Cordia New" w:cs="Cordia New" w:hint="cs"/>
          <w:sz w:val="30"/>
          <w:szCs w:val="30"/>
          <w:cs/>
          <w:lang w:bidi="th-TH"/>
        </w:rPr>
        <w:t>ของ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มีการเติบโต</w:t>
      </w:r>
      <w:r w:rsidR="007E40CE">
        <w:rPr>
          <w:rFonts w:ascii="Cordia New" w:hAnsi="Cordia New" w:cs="Cordia New" w:hint="cs"/>
          <w:sz w:val="30"/>
          <w:szCs w:val="30"/>
          <w:cs/>
          <w:lang w:bidi="th-TH"/>
        </w:rPr>
        <w:t xml:space="preserve"> </w:t>
      </w:r>
      <w:r w:rsidRPr="002525ED">
        <w:rPr>
          <w:rFonts w:ascii="Cordia New" w:hAnsi="Cordia New" w:cs="Cordia New" w:hint="cs"/>
          <w:sz w:val="30"/>
          <w:szCs w:val="30"/>
          <w:cs/>
          <w:lang w:bidi="th-TH"/>
        </w:rPr>
        <w:t>โดยที่ปริมาณการขายปิโตรเลียมเพิ่มขึ้น</w:t>
      </w:r>
      <w:r w:rsidRPr="002525ED">
        <w:rPr>
          <w:rFonts w:ascii="Cordia New" w:hAnsi="Cordia New" w:cs="Cordia New"/>
          <w:sz w:val="30"/>
          <w:szCs w:val="30"/>
          <w:cs/>
          <w:lang w:bidi="th-TH"/>
        </w:rPr>
        <w:t xml:space="preserve"> </w:t>
      </w:r>
      <w:r w:rsidRPr="002525ED">
        <w:rPr>
          <w:rFonts w:ascii="Cordia New" w:hAnsi="Cordia New" w:cs="Cordia New"/>
          <w:sz w:val="30"/>
          <w:szCs w:val="30"/>
        </w:rPr>
        <w:t>20%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จากปีที่แล้ว</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ซึ่งเป็นผลมาจาก</w:t>
      </w:r>
      <w:r w:rsidR="005D4455" w:rsidRPr="002E707D">
        <w:rPr>
          <w:rFonts w:ascii="Cordia New" w:hAnsi="Cordia New" w:cs="Cordia New" w:hint="cs"/>
          <w:sz w:val="30"/>
          <w:szCs w:val="30"/>
          <w:cs/>
          <w:lang w:bidi="th-TH"/>
        </w:rPr>
        <w:t>โครงการในต่างประเทศ</w:t>
      </w:r>
      <w:r w:rsidR="005D4455">
        <w:rPr>
          <w:rFonts w:ascii="Cordia New" w:hAnsi="Cordia New" w:cs="Cordia New" w:hint="cs"/>
          <w:sz w:val="30"/>
          <w:szCs w:val="30"/>
          <w:cs/>
          <w:lang w:bidi="th-TH"/>
        </w:rPr>
        <w:t xml:space="preserve"> จาก</w:t>
      </w:r>
      <w:r w:rsidRPr="002525ED">
        <w:rPr>
          <w:rFonts w:ascii="Cordia New" w:hAnsi="Cordia New" w:cs="Cordia New" w:hint="cs"/>
          <w:sz w:val="30"/>
          <w:szCs w:val="30"/>
          <w:cs/>
          <w:lang w:bidi="th-TH"/>
        </w:rPr>
        <w:t>การเข้าร่วมทุนในแปลง</w:t>
      </w:r>
      <w:r w:rsidRPr="002525ED">
        <w:rPr>
          <w:rFonts w:ascii="Cordia New" w:hAnsi="Cordia New" w:cs="Cordia New"/>
          <w:sz w:val="30"/>
          <w:szCs w:val="30"/>
          <w:cs/>
          <w:lang w:bidi="th-TH"/>
        </w:rPr>
        <w:t xml:space="preserve"> </w:t>
      </w:r>
      <w:r w:rsidRPr="002525ED">
        <w:rPr>
          <w:rFonts w:ascii="Cordia New" w:hAnsi="Cordia New" w:cs="Cordia New"/>
          <w:sz w:val="30"/>
          <w:szCs w:val="30"/>
        </w:rPr>
        <w:t>61</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ประเทศโอมาน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และการเริ่มผลิตก๊าซธรรมชาติในโครงการมาเลเซีย</w:t>
      </w:r>
      <w:r w:rsidRPr="002525ED">
        <w:rPr>
          <w:rFonts w:ascii="Cordia New" w:hAnsi="Cordia New" w:cs="Cordia New"/>
          <w:sz w:val="30"/>
          <w:szCs w:val="30"/>
          <w:cs/>
          <w:lang w:bidi="th-TH"/>
        </w:rPr>
        <w:t xml:space="preserve"> – </w:t>
      </w:r>
      <w:r w:rsidRPr="002525ED">
        <w:rPr>
          <w:rFonts w:ascii="Cordia New" w:hAnsi="Cordia New" w:cs="Cordia New" w:hint="cs"/>
          <w:sz w:val="30"/>
          <w:szCs w:val="30"/>
          <w:cs/>
          <w:lang w:bidi="th-TH"/>
        </w:rPr>
        <w:t>แปลงเอช</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ส่งผลให้บริษัทมีผลประกอบการที่ดีขึ้น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นับเป็นความสำเร็จจากการดำเนินงานตามแผนกลยุทธ์ของบริษัท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นอกจากนี้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การเข้าร่วมลงทุนในแหล่งปิโตรเลียมที่มีศักยภาพ</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และการค้นพบแหล่งน้ำมันและก๊าซฯ</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อย่างต่อเนื่องในมาเลเซีย</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เป็นอีกปัจจัยสำคัญที่จะสร้างการเติบโตในระยะยาวให้กับ</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นายมนตรี</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กล่าว</w:t>
      </w:r>
    </w:p>
    <w:p w14:paraId="4BD3AABA" w14:textId="28CAE0CF" w:rsidR="00D0503B" w:rsidRDefault="002525ED" w:rsidP="002F250C">
      <w:pPr>
        <w:jc w:val="thaiDistribute"/>
        <w:rPr>
          <w:rFonts w:ascii="Cordia New" w:hAnsi="Cordia New" w:cs="Cordia New"/>
          <w:sz w:val="30"/>
          <w:szCs w:val="30"/>
          <w:lang w:bidi="th-TH"/>
        </w:rPr>
      </w:pPr>
      <w:r w:rsidRPr="002525ED">
        <w:rPr>
          <w:rFonts w:ascii="Cordia New" w:hAnsi="Cordia New" w:cs="Cordia New"/>
          <w:sz w:val="30"/>
          <w:szCs w:val="30"/>
        </w:rPr>
        <w:tab/>
      </w:r>
      <w:r w:rsidRPr="002525ED">
        <w:rPr>
          <w:rFonts w:ascii="Cordia New" w:hAnsi="Cordia New" w:cs="Cordia New" w:hint="cs"/>
          <w:b/>
          <w:bCs/>
          <w:sz w:val="30"/>
          <w:szCs w:val="30"/>
          <w:cs/>
          <w:lang w:bidi="th-TH"/>
        </w:rPr>
        <w:t>นายผยง</w:t>
      </w:r>
      <w:r w:rsidRPr="002525ED">
        <w:rPr>
          <w:rFonts w:ascii="Cordia New" w:hAnsi="Cordia New" w:cs="Cordia New"/>
          <w:b/>
          <w:bCs/>
          <w:sz w:val="30"/>
          <w:szCs w:val="30"/>
          <w:cs/>
          <w:lang w:bidi="th-TH"/>
        </w:rPr>
        <w:t xml:space="preserve"> </w:t>
      </w:r>
      <w:r w:rsidRPr="002525ED">
        <w:rPr>
          <w:rFonts w:ascii="Cordia New" w:hAnsi="Cordia New" w:cs="Cordia New" w:hint="cs"/>
          <w:b/>
          <w:bCs/>
          <w:sz w:val="30"/>
          <w:szCs w:val="30"/>
          <w:cs/>
          <w:lang w:bidi="th-TH"/>
        </w:rPr>
        <w:t>ศรีวณิช</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กรรมการผู้จัดการใหญ่</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ธนาคารกรุงไทย</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เปิดเผยว่า</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ความสำเร็จของการเสนอขายหุ้นกู้ดิจิทัลปตท</w:t>
      </w:r>
      <w:r w:rsidRPr="002525ED">
        <w:rPr>
          <w:rFonts w:ascii="Cordia New" w:hAnsi="Cordia New" w:cs="Cordia New"/>
          <w:sz w:val="30"/>
          <w:szCs w:val="30"/>
          <w:cs/>
          <w:lang w:bidi="th-TH"/>
        </w:rPr>
        <w:t>.</w:t>
      </w:r>
      <w:proofErr w:type="spellStart"/>
      <w:r w:rsidRPr="002525ED">
        <w:rPr>
          <w:rFonts w:ascii="Cordia New" w:hAnsi="Cordia New" w:cs="Cordia New" w:hint="cs"/>
          <w:sz w:val="30"/>
          <w:szCs w:val="30"/>
          <w:cs/>
          <w:lang w:bidi="th-TH"/>
        </w:rPr>
        <w:t>สผ</w:t>
      </w:r>
      <w:proofErr w:type="spellEnd"/>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สะท้อนถึงความเชื่อมั่นต่อธุรกิจของปตท</w:t>
      </w:r>
      <w:r w:rsidRPr="002525ED">
        <w:rPr>
          <w:rFonts w:ascii="Cordia New" w:hAnsi="Cordia New" w:cs="Cordia New"/>
          <w:sz w:val="30"/>
          <w:szCs w:val="30"/>
          <w:cs/>
          <w:lang w:bidi="th-TH"/>
        </w:rPr>
        <w:t>.</w:t>
      </w:r>
      <w:proofErr w:type="spellStart"/>
      <w:r w:rsidRPr="002525ED">
        <w:rPr>
          <w:rFonts w:ascii="Cordia New" w:hAnsi="Cordia New" w:cs="Cordia New" w:hint="cs"/>
          <w:sz w:val="30"/>
          <w:szCs w:val="30"/>
          <w:cs/>
          <w:lang w:bidi="th-TH"/>
        </w:rPr>
        <w:t>สผ</w:t>
      </w:r>
      <w:proofErr w:type="spellEnd"/>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และประสิทธิภาพของระบบ</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เป๋าตัง”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ที่ได้รับการพัฒนาโดย</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อิน</w:t>
      </w:r>
      <w:proofErr w:type="spellStart"/>
      <w:r w:rsidRPr="002525ED">
        <w:rPr>
          <w:rFonts w:ascii="Cordia New" w:hAnsi="Cordia New" w:cs="Cordia New" w:hint="cs"/>
          <w:sz w:val="30"/>
          <w:szCs w:val="30"/>
          <w:cs/>
          <w:lang w:bidi="th-TH"/>
        </w:rPr>
        <w:t>ฟินิธัส</w:t>
      </w:r>
      <w:proofErr w:type="spellEnd"/>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บาย</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กรุงไทย</w:t>
      </w:r>
      <w:r w:rsidRPr="002525ED">
        <w:rPr>
          <w:rFonts w:ascii="Cordia New" w:hAnsi="Cordia New" w:cs="Cordia New"/>
          <w:sz w:val="30"/>
          <w:szCs w:val="30"/>
          <w:cs/>
          <w:lang w:bidi="th-TH"/>
        </w:rPr>
        <w:t xml:space="preserve"> (</w:t>
      </w:r>
      <w:proofErr w:type="spellStart"/>
      <w:r w:rsidRPr="002525ED">
        <w:rPr>
          <w:rFonts w:ascii="Cordia New" w:hAnsi="Cordia New" w:cs="Cordia New"/>
          <w:sz w:val="30"/>
          <w:szCs w:val="30"/>
        </w:rPr>
        <w:t>Infinitas</w:t>
      </w:r>
      <w:proofErr w:type="spellEnd"/>
      <w:r w:rsidRPr="002525ED">
        <w:rPr>
          <w:rFonts w:ascii="Cordia New" w:hAnsi="Cordia New" w:cs="Cordia New"/>
          <w:sz w:val="30"/>
          <w:szCs w:val="30"/>
        </w:rPr>
        <w:t xml:space="preserve"> by </w:t>
      </w:r>
      <w:proofErr w:type="spellStart"/>
      <w:r w:rsidRPr="002525ED">
        <w:rPr>
          <w:rFonts w:ascii="Cordia New" w:hAnsi="Cordia New" w:cs="Cordia New"/>
          <w:sz w:val="30"/>
          <w:szCs w:val="30"/>
        </w:rPr>
        <w:t>Krungthai</w:t>
      </w:r>
      <w:proofErr w:type="spellEnd"/>
      <w:r w:rsidRPr="002525ED">
        <w:rPr>
          <w:rFonts w:ascii="Cordia New" w:hAnsi="Cordia New" w:cs="Cordia New"/>
          <w:sz w:val="30"/>
          <w:szCs w:val="30"/>
        </w:rPr>
        <w:t xml:space="preserve">) </w:t>
      </w:r>
      <w:r w:rsidRPr="002525ED">
        <w:rPr>
          <w:rFonts w:ascii="Cordia New" w:hAnsi="Cordia New" w:cs="Cordia New" w:hint="cs"/>
          <w:sz w:val="30"/>
          <w:szCs w:val="30"/>
          <w:cs/>
          <w:lang w:bidi="th-TH"/>
        </w:rPr>
        <w:t>ให้เป็น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w:t>
      </w:r>
      <w:r w:rsidRPr="002525ED">
        <w:rPr>
          <w:rFonts w:ascii="Cordia New" w:hAnsi="Cordia New" w:cs="Cordia New"/>
          <w:sz w:val="30"/>
          <w:szCs w:val="30"/>
        </w:rPr>
        <w:t xml:space="preserve">Thailand Open  Digital Platform”  </w:t>
      </w:r>
      <w:r w:rsidRPr="002525ED">
        <w:rPr>
          <w:rFonts w:ascii="Cordia New" w:hAnsi="Cordia New" w:cs="Cordia New" w:hint="cs"/>
          <w:sz w:val="30"/>
          <w:szCs w:val="30"/>
          <w:cs/>
          <w:lang w:bidi="th-TH"/>
        </w:rPr>
        <w:t>ทำให้ทุกกิจกรรมการใช้ชีวิต</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ทั้งการใช้จ่ายโครงการภาครัฐผ่าน</w:t>
      </w:r>
      <w:r w:rsidRPr="002525ED">
        <w:rPr>
          <w:rFonts w:ascii="Cordia New" w:hAnsi="Cordia New" w:cs="Cordia New"/>
          <w:sz w:val="30"/>
          <w:szCs w:val="30"/>
          <w:cs/>
          <w:lang w:bidi="th-TH"/>
        </w:rPr>
        <w:t xml:space="preserve"> </w:t>
      </w:r>
      <w:r w:rsidRPr="002525ED">
        <w:rPr>
          <w:rFonts w:ascii="Cordia New" w:hAnsi="Cordia New" w:cs="Cordia New"/>
          <w:sz w:val="30"/>
          <w:szCs w:val="30"/>
        </w:rPr>
        <w:t xml:space="preserve">G-wallet   </w:t>
      </w:r>
      <w:r w:rsidRPr="002525ED">
        <w:rPr>
          <w:rFonts w:ascii="Cordia New" w:hAnsi="Cordia New" w:cs="Cordia New" w:hint="cs"/>
          <w:sz w:val="30"/>
          <w:szCs w:val="30"/>
          <w:cs/>
          <w:lang w:bidi="th-TH"/>
        </w:rPr>
        <w:t>สุขภาพ</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การศึกษา</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รวมถึงการออมและการลงทุน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เป็นเรื่องง่าย</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สะดวก</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ปลอดภัย</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ทำรายการได้ทุกที่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ทุกเวลา</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การเสนอขายหุ้นกู้ดิจิทัลปตท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มีจำนวนผู้ลงทุนทั้งหมด</w:t>
      </w:r>
      <w:r w:rsidRPr="002525ED">
        <w:rPr>
          <w:rFonts w:ascii="Cordia New" w:hAnsi="Cordia New" w:cs="Cordia New"/>
          <w:sz w:val="30"/>
          <w:szCs w:val="30"/>
          <w:cs/>
          <w:lang w:bidi="th-TH"/>
        </w:rPr>
        <w:t xml:space="preserve">  </w:t>
      </w:r>
      <w:r w:rsidRPr="002525ED">
        <w:rPr>
          <w:rFonts w:ascii="Cordia New" w:hAnsi="Cordia New" w:cs="Cordia New"/>
          <w:sz w:val="30"/>
          <w:szCs w:val="30"/>
        </w:rPr>
        <w:t>8,363</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คน</w:t>
      </w:r>
      <w:r w:rsidR="0012092A">
        <w:rPr>
          <w:rFonts w:ascii="Cordia New" w:hAnsi="Cordia New" w:cs="Cordia New" w:hint="cs"/>
          <w:sz w:val="30"/>
          <w:szCs w:val="30"/>
          <w:cs/>
          <w:lang w:bidi="th-TH"/>
        </w:rPr>
        <w:t xml:space="preserve"> </w:t>
      </w:r>
      <w:r w:rsidR="0012092A" w:rsidRPr="00E016BF">
        <w:rPr>
          <w:rFonts w:ascii="Cordia New" w:hAnsi="Cordia New" w:cs="Cordia New" w:hint="cs"/>
          <w:sz w:val="30"/>
          <w:szCs w:val="30"/>
          <w:cs/>
          <w:lang w:bidi="th-TH"/>
        </w:rPr>
        <w:t>และจำหน่ายหมดในเวลา</w:t>
      </w:r>
      <w:r w:rsidR="0012092A" w:rsidRPr="00E016BF">
        <w:rPr>
          <w:rFonts w:ascii="Cordia New" w:hAnsi="Cordia New" w:cs="Cordia New"/>
          <w:sz w:val="30"/>
          <w:szCs w:val="30"/>
          <w:cs/>
          <w:lang w:bidi="th-TH"/>
        </w:rPr>
        <w:t xml:space="preserve"> </w:t>
      </w:r>
      <w:r w:rsidR="0012092A" w:rsidRPr="00E016BF">
        <w:rPr>
          <w:rFonts w:ascii="Cordia New" w:hAnsi="Cordia New" w:cs="Cordia New"/>
          <w:sz w:val="30"/>
          <w:szCs w:val="30"/>
        </w:rPr>
        <w:t>8</w:t>
      </w:r>
      <w:r w:rsidR="0012092A" w:rsidRPr="00E016BF">
        <w:rPr>
          <w:rFonts w:ascii="Cordia New" w:hAnsi="Cordia New" w:cs="Cordia New"/>
          <w:sz w:val="30"/>
          <w:szCs w:val="30"/>
          <w:cs/>
          <w:lang w:bidi="th-TH"/>
        </w:rPr>
        <w:t xml:space="preserve">  </w:t>
      </w:r>
      <w:r w:rsidR="0012092A" w:rsidRPr="00E016BF">
        <w:rPr>
          <w:rFonts w:ascii="Cordia New" w:hAnsi="Cordia New" w:cs="Cordia New" w:hint="cs"/>
          <w:sz w:val="30"/>
          <w:szCs w:val="30"/>
          <w:cs/>
          <w:lang w:bidi="th-TH"/>
        </w:rPr>
        <w:t>นาที</w:t>
      </w:r>
      <w:r w:rsidR="0012092A" w:rsidRPr="00E016BF">
        <w:rPr>
          <w:rFonts w:ascii="Cordia New" w:hAnsi="Cordia New" w:cs="Cordia New"/>
          <w:sz w:val="30"/>
          <w:szCs w:val="30"/>
          <w:cs/>
          <w:lang w:bidi="th-TH"/>
        </w:rPr>
        <w:t xml:space="preserve"> </w:t>
      </w:r>
      <w:r w:rsidR="0012092A" w:rsidRPr="00E016BF">
        <w:rPr>
          <w:rFonts w:ascii="Cordia New" w:hAnsi="Cordia New" w:cs="Cordia New"/>
          <w:sz w:val="30"/>
          <w:szCs w:val="30"/>
        </w:rPr>
        <w:t>12</w:t>
      </w:r>
      <w:r w:rsidR="0012092A" w:rsidRPr="00E016BF">
        <w:rPr>
          <w:rFonts w:ascii="Cordia New" w:hAnsi="Cordia New" w:cs="Cordia New"/>
          <w:sz w:val="30"/>
          <w:szCs w:val="30"/>
          <w:cs/>
          <w:lang w:bidi="th-TH"/>
        </w:rPr>
        <w:t xml:space="preserve"> </w:t>
      </w:r>
      <w:r w:rsidR="0012092A" w:rsidRPr="00E016BF">
        <w:rPr>
          <w:rFonts w:ascii="Cordia New" w:hAnsi="Cordia New" w:cs="Cordia New" w:hint="cs"/>
          <w:sz w:val="30"/>
          <w:szCs w:val="30"/>
          <w:cs/>
          <w:lang w:bidi="th-TH"/>
        </w:rPr>
        <w:t>วินาที</w:t>
      </w:r>
      <w:r w:rsidR="00972784">
        <w:rPr>
          <w:rFonts w:ascii="Cordia New" w:hAnsi="Cordia New" w:cs="Cordia New" w:hint="cs"/>
          <w:sz w:val="30"/>
          <w:szCs w:val="30"/>
          <w:cs/>
          <w:lang w:bidi="th-TH"/>
        </w:rPr>
        <w:t xml:space="preserve"> </w:t>
      </w:r>
      <w:r w:rsidR="00972784" w:rsidRPr="005B0BBF">
        <w:rPr>
          <w:rFonts w:ascii="Cordia New" w:hAnsi="Cordia New" w:cs="Cordia New" w:hint="cs"/>
          <w:sz w:val="30"/>
          <w:szCs w:val="30"/>
          <w:cs/>
          <w:lang w:bidi="th-TH"/>
        </w:rPr>
        <w:t xml:space="preserve">โดยวงเงินลงทุนขั้นต่ำเพียง </w:t>
      </w:r>
      <w:r w:rsidR="00972784" w:rsidRPr="005B0BBF">
        <w:rPr>
          <w:rFonts w:ascii="Cordia New" w:hAnsi="Cordia New" w:cs="Cordia New"/>
          <w:sz w:val="30"/>
          <w:szCs w:val="30"/>
          <w:lang w:bidi="th-TH"/>
        </w:rPr>
        <w:t>1,000</w:t>
      </w:r>
      <w:r w:rsidR="00972784" w:rsidRPr="005B0BBF">
        <w:rPr>
          <w:rFonts w:ascii="Cordia New" w:hAnsi="Cordia New" w:cs="Cordia New" w:hint="cs"/>
          <w:sz w:val="30"/>
          <w:szCs w:val="30"/>
          <w:cs/>
          <w:lang w:bidi="th-TH"/>
        </w:rPr>
        <w:t xml:space="preserve"> บาท</w:t>
      </w:r>
      <w:r w:rsidR="00972784">
        <w:rPr>
          <w:rFonts w:ascii="Cordia New" w:hAnsi="Cordia New" w:cs="Cordia New" w:hint="cs"/>
          <w:sz w:val="30"/>
          <w:szCs w:val="30"/>
          <w:cs/>
          <w:lang w:bidi="th-TH"/>
        </w:rPr>
        <w:t xml:space="preserve"> ทำให้</w:t>
      </w:r>
      <w:r w:rsidRPr="002525ED">
        <w:rPr>
          <w:rFonts w:ascii="Cordia New" w:hAnsi="Cordia New" w:cs="Cordia New" w:hint="cs"/>
          <w:sz w:val="30"/>
          <w:szCs w:val="30"/>
          <w:cs/>
          <w:lang w:bidi="th-TH"/>
        </w:rPr>
        <w:t>ผู้ลงทุนกระจายตัวในทุกจังหวัดทั่วประเทศ</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แบ่งเป็</w:t>
      </w:r>
      <w:r w:rsidR="00D0503B">
        <w:rPr>
          <w:rFonts w:ascii="Cordia New" w:hAnsi="Cordia New" w:cs="Cordia New" w:hint="cs"/>
          <w:sz w:val="30"/>
          <w:szCs w:val="30"/>
          <w:cs/>
          <w:lang w:bidi="th-TH"/>
        </w:rPr>
        <w:t>น</w:t>
      </w:r>
      <w:r w:rsidRPr="002525ED">
        <w:rPr>
          <w:rFonts w:ascii="Cordia New" w:hAnsi="Cordia New" w:cs="Cordia New" w:hint="cs"/>
          <w:sz w:val="30"/>
          <w:szCs w:val="30"/>
          <w:cs/>
          <w:lang w:bidi="th-TH"/>
        </w:rPr>
        <w:t>กรุงเทพฯ</w:t>
      </w:r>
      <w:r w:rsidRPr="002525ED">
        <w:rPr>
          <w:rFonts w:ascii="Cordia New" w:hAnsi="Cordia New" w:cs="Cordia New"/>
          <w:sz w:val="30"/>
          <w:szCs w:val="30"/>
          <w:cs/>
          <w:lang w:bidi="th-TH"/>
        </w:rPr>
        <w:t xml:space="preserve"> </w:t>
      </w:r>
      <w:r w:rsidRPr="002525ED">
        <w:rPr>
          <w:rFonts w:ascii="Cordia New" w:hAnsi="Cordia New" w:cs="Cordia New"/>
          <w:sz w:val="30"/>
          <w:szCs w:val="30"/>
        </w:rPr>
        <w:lastRenderedPageBreak/>
        <w:t>40.9%</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และต่างจังหวัด</w:t>
      </w:r>
      <w:r w:rsidRPr="002525ED">
        <w:rPr>
          <w:rFonts w:ascii="Cordia New" w:hAnsi="Cordia New" w:cs="Cordia New"/>
          <w:sz w:val="30"/>
          <w:szCs w:val="30"/>
          <w:cs/>
          <w:lang w:bidi="th-TH"/>
        </w:rPr>
        <w:t xml:space="preserve"> </w:t>
      </w:r>
      <w:r w:rsidRPr="002525ED">
        <w:rPr>
          <w:rFonts w:ascii="Cordia New" w:hAnsi="Cordia New" w:cs="Cordia New"/>
          <w:sz w:val="30"/>
          <w:szCs w:val="30"/>
        </w:rPr>
        <w:t>59.1%</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โดยภาคตะวันออกเฉียงเหนือมีผู้ลงทุนสูงถึง</w:t>
      </w:r>
      <w:r w:rsidRPr="002525ED">
        <w:rPr>
          <w:rFonts w:ascii="Cordia New" w:hAnsi="Cordia New" w:cs="Cordia New"/>
          <w:sz w:val="30"/>
          <w:szCs w:val="30"/>
          <w:cs/>
          <w:lang w:bidi="th-TH"/>
        </w:rPr>
        <w:t xml:space="preserve"> </w:t>
      </w:r>
      <w:r w:rsidRPr="002525ED">
        <w:rPr>
          <w:rFonts w:ascii="Cordia New" w:hAnsi="Cordia New" w:cs="Cordia New"/>
          <w:sz w:val="30"/>
          <w:szCs w:val="30"/>
        </w:rPr>
        <w:t>11.61%</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และกระจายตัวทุกช่วงอายุระหว่าง</w:t>
      </w:r>
      <w:r w:rsidRPr="002525ED">
        <w:rPr>
          <w:rFonts w:ascii="Cordia New" w:hAnsi="Cordia New" w:cs="Cordia New"/>
          <w:sz w:val="30"/>
          <w:szCs w:val="30"/>
          <w:cs/>
          <w:lang w:bidi="th-TH"/>
        </w:rPr>
        <w:t xml:space="preserve"> </w:t>
      </w:r>
      <w:r w:rsidRPr="002525ED">
        <w:rPr>
          <w:rFonts w:ascii="Cordia New" w:hAnsi="Cordia New" w:cs="Cordia New"/>
          <w:sz w:val="30"/>
          <w:szCs w:val="30"/>
        </w:rPr>
        <w:t>20-89</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โดยเฉพาะกลุ่ม</w:t>
      </w:r>
      <w:r w:rsidRPr="002525ED">
        <w:rPr>
          <w:rFonts w:ascii="Cordia New" w:hAnsi="Cordia New" w:cs="Cordia New"/>
          <w:sz w:val="30"/>
          <w:szCs w:val="30"/>
          <w:cs/>
          <w:lang w:bidi="th-TH"/>
        </w:rPr>
        <w:t xml:space="preserve"> </w:t>
      </w:r>
      <w:r w:rsidRPr="002525ED">
        <w:rPr>
          <w:rFonts w:ascii="Cordia New" w:hAnsi="Cordia New" w:cs="Cordia New"/>
          <w:sz w:val="30"/>
          <w:szCs w:val="30"/>
        </w:rPr>
        <w:t>First Jobber 20-29</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w:t>
      </w:r>
      <w:r w:rsidRPr="002525ED">
        <w:rPr>
          <w:rFonts w:ascii="Cordia New" w:hAnsi="Cordia New" w:cs="Cordia New"/>
          <w:sz w:val="30"/>
          <w:szCs w:val="30"/>
          <w:cs/>
          <w:lang w:bidi="th-TH"/>
        </w:rPr>
        <w:t xml:space="preserve"> </w:t>
      </w:r>
      <w:r w:rsidRPr="002525ED">
        <w:rPr>
          <w:rFonts w:ascii="Cordia New" w:hAnsi="Cordia New" w:cs="Cordia New"/>
          <w:sz w:val="30"/>
          <w:szCs w:val="30"/>
        </w:rPr>
        <w:t>7.8%</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และกลุ่มอายุ</w:t>
      </w:r>
      <w:r w:rsidRPr="002525ED">
        <w:rPr>
          <w:rFonts w:ascii="Cordia New" w:hAnsi="Cordia New" w:cs="Cordia New"/>
          <w:sz w:val="30"/>
          <w:szCs w:val="30"/>
          <w:cs/>
          <w:lang w:bidi="th-TH"/>
        </w:rPr>
        <w:t xml:space="preserve"> </w:t>
      </w:r>
      <w:r w:rsidRPr="002525ED">
        <w:rPr>
          <w:rFonts w:ascii="Cordia New" w:hAnsi="Cordia New" w:cs="Cordia New"/>
          <w:sz w:val="30"/>
          <w:szCs w:val="30"/>
        </w:rPr>
        <w:t>60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ปีขึ้นไปสูงถึง</w:t>
      </w:r>
      <w:r w:rsidRPr="002525ED">
        <w:rPr>
          <w:rFonts w:ascii="Cordia New" w:hAnsi="Cordia New" w:cs="Cordia New"/>
          <w:sz w:val="30"/>
          <w:szCs w:val="30"/>
          <w:cs/>
          <w:lang w:bidi="th-TH"/>
        </w:rPr>
        <w:t xml:space="preserve"> </w:t>
      </w:r>
      <w:r w:rsidRPr="002525ED">
        <w:rPr>
          <w:rFonts w:ascii="Cordia New" w:hAnsi="Cordia New" w:cs="Cordia New"/>
          <w:sz w:val="30"/>
          <w:szCs w:val="30"/>
        </w:rPr>
        <w:t>25%</w:t>
      </w:r>
      <w:r w:rsidR="00972784">
        <w:rPr>
          <w:rFonts w:ascii="Cordia New" w:hAnsi="Cordia New" w:cs="Cordia New"/>
          <w:sz w:val="30"/>
          <w:szCs w:val="30"/>
        </w:rPr>
        <w:t xml:space="preserve"> </w:t>
      </w:r>
      <w:r w:rsidRPr="002525ED">
        <w:rPr>
          <w:rFonts w:ascii="Cordia New" w:hAnsi="Cordia New" w:cs="Cordia New" w:hint="cs"/>
          <w:sz w:val="30"/>
          <w:szCs w:val="30"/>
          <w:cs/>
          <w:lang w:bidi="th-TH"/>
        </w:rPr>
        <w:t>สะท้อนถึงการเปิดโอกาสให้ประชาชนทุกกลุ่มเข้าถึงสินทรัพย์ลงทุนที่ตอบโจทย์เรื่องการออมอย่างทั่วถึงและเท่าเทียม</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สำหรับผู้ลงทุนที่จองซื้อสำเร็จ</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สามารถตรวจสอบรายการจองซื้อหุ้นกู้ดิจิทัลของท่านได้ในวอลเล็ตซื้อขายหุ้นกู้</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ผ่านเมนู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รายการย้อนหลัง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โดยหุ้นกู้ดิจิทัล</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จะแสดงในวอลเล็ตของท่านในวันที่</w:t>
      </w:r>
      <w:r w:rsidRPr="002525ED">
        <w:rPr>
          <w:rFonts w:ascii="Cordia New" w:hAnsi="Cordia New" w:cs="Cordia New"/>
          <w:sz w:val="30"/>
          <w:szCs w:val="30"/>
          <w:cs/>
          <w:lang w:bidi="th-TH"/>
        </w:rPr>
        <w:t xml:space="preserve"> </w:t>
      </w:r>
      <w:r w:rsidRPr="002525ED">
        <w:rPr>
          <w:rFonts w:ascii="Cordia New" w:hAnsi="Cordia New" w:cs="Cordia New"/>
          <w:sz w:val="30"/>
          <w:szCs w:val="30"/>
        </w:rPr>
        <w:t>5</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พฤศจิกายน</w:t>
      </w:r>
      <w:r w:rsidRPr="002525ED">
        <w:rPr>
          <w:rFonts w:ascii="Cordia New" w:hAnsi="Cordia New" w:cs="Cordia New"/>
          <w:sz w:val="30"/>
          <w:szCs w:val="30"/>
          <w:cs/>
          <w:lang w:bidi="th-TH"/>
        </w:rPr>
        <w:t xml:space="preserve"> </w:t>
      </w:r>
      <w:r w:rsidRPr="002525ED">
        <w:rPr>
          <w:rFonts w:ascii="Cordia New" w:hAnsi="Cordia New" w:cs="Cordia New"/>
          <w:sz w:val="30"/>
          <w:szCs w:val="30"/>
        </w:rPr>
        <w:t>2564</w:t>
      </w:r>
      <w:r w:rsidR="00972784">
        <w:rPr>
          <w:rFonts w:ascii="Cordia New" w:hAnsi="Cordia New" w:cs="Cordia New"/>
          <w:sz w:val="30"/>
          <w:szCs w:val="30"/>
        </w:rPr>
        <w:t xml:space="preserve"> </w:t>
      </w:r>
      <w:r w:rsidR="00972784" w:rsidRPr="005B0BBF">
        <w:rPr>
          <w:rFonts w:ascii="Cordia New" w:hAnsi="Cordia New" w:cs="Cordia New" w:hint="cs"/>
          <w:sz w:val="30"/>
          <w:szCs w:val="30"/>
          <w:cs/>
          <w:lang w:bidi="th-TH"/>
        </w:rPr>
        <w:t>ซึ่งนับเป็นวันออกหุ้นกู้วันแรก</w:t>
      </w:r>
      <w:r w:rsidR="00972784">
        <w:rPr>
          <w:rFonts w:ascii="Cordia New" w:hAnsi="Cordia New" w:cs="Cordia New" w:hint="cs"/>
          <w:sz w:val="30"/>
          <w:szCs w:val="30"/>
          <w:cs/>
          <w:lang w:bidi="th-TH"/>
        </w:rPr>
        <w:t xml:space="preserve"> </w:t>
      </w:r>
      <w:r w:rsidRPr="002525ED">
        <w:rPr>
          <w:rFonts w:ascii="Cordia New" w:hAnsi="Cordia New" w:cs="Cordia New"/>
          <w:sz w:val="30"/>
          <w:szCs w:val="30"/>
          <w:cs/>
          <w:lang w:bidi="th-TH"/>
        </w:rPr>
        <w:t xml:space="preserve"> </w:t>
      </w:r>
      <w:r w:rsidR="007A560E">
        <w:rPr>
          <w:rFonts w:ascii="Cordia New" w:hAnsi="Cordia New" w:cs="Cordia New"/>
          <w:sz w:val="30"/>
          <w:szCs w:val="30"/>
          <w:lang w:bidi="th-TH"/>
        </w:rPr>
        <w:t xml:space="preserve"> </w:t>
      </w:r>
      <w:r w:rsidRPr="002525ED">
        <w:rPr>
          <w:rFonts w:ascii="Cordia New" w:hAnsi="Cordia New" w:cs="Cordia New" w:hint="cs"/>
          <w:sz w:val="30"/>
          <w:szCs w:val="30"/>
          <w:cs/>
          <w:lang w:bidi="th-TH"/>
        </w:rPr>
        <w:t>สำหรับผู้ลงทุนที่พลาดโอกาสการจองซื้อหุ้นกู้ปตท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ในตลาดแรก</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สามารถซื้อขายหุ้นกู้ดิจิทัลปตท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ในตลาดรองได้บนแอปฯ</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เป๋าตัง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ได้</w:t>
      </w:r>
      <w:r w:rsidRPr="002525ED">
        <w:rPr>
          <w:rFonts w:ascii="Cordia New" w:hAnsi="Cordia New" w:cs="Cordia New"/>
          <w:sz w:val="30"/>
          <w:szCs w:val="30"/>
          <w:cs/>
          <w:lang w:bidi="th-TH"/>
        </w:rPr>
        <w:t xml:space="preserve"> </w:t>
      </w:r>
      <w:r w:rsidRPr="002525ED">
        <w:rPr>
          <w:rFonts w:ascii="Cordia New" w:hAnsi="Cordia New" w:cs="Cordia New"/>
          <w:sz w:val="30"/>
          <w:szCs w:val="30"/>
        </w:rPr>
        <w:t>24</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ชั่วโม</w:t>
      </w:r>
      <w:r>
        <w:rPr>
          <w:rFonts w:ascii="Cordia New" w:hAnsi="Cordia New" w:cs="Cordia New" w:hint="cs"/>
          <w:sz w:val="30"/>
          <w:szCs w:val="30"/>
          <w:cs/>
          <w:lang w:bidi="th-TH"/>
        </w:rPr>
        <w:t>ง</w:t>
      </w:r>
      <w:r w:rsidR="00972784">
        <w:rPr>
          <w:rFonts w:ascii="Cordia New" w:hAnsi="Cordia New" w:cs="Cordia New" w:hint="cs"/>
          <w:sz w:val="30"/>
          <w:szCs w:val="30"/>
          <w:cs/>
          <w:lang w:bidi="th-TH"/>
        </w:rPr>
        <w:t xml:space="preserve"> </w:t>
      </w:r>
      <w:r w:rsidR="00972784" w:rsidRPr="005B0BBF">
        <w:rPr>
          <w:rFonts w:ascii="Cordia New" w:hAnsi="Cordia New" w:cs="Cordia New" w:hint="cs"/>
          <w:sz w:val="30"/>
          <w:szCs w:val="30"/>
          <w:cs/>
          <w:lang w:bidi="th-TH"/>
        </w:rPr>
        <w:t xml:space="preserve">เริ่มตั้งแต่วันที่ </w:t>
      </w:r>
      <w:r w:rsidR="00972784" w:rsidRPr="005B0BBF">
        <w:rPr>
          <w:rFonts w:ascii="Cordia New" w:hAnsi="Cordia New" w:cs="Cordia New"/>
          <w:sz w:val="30"/>
          <w:szCs w:val="30"/>
          <w:lang w:bidi="th-TH"/>
        </w:rPr>
        <w:t>5</w:t>
      </w:r>
      <w:r w:rsidR="00972784" w:rsidRPr="005B0BBF">
        <w:rPr>
          <w:rFonts w:ascii="Cordia New" w:hAnsi="Cordia New" w:cs="Cordia New" w:hint="cs"/>
          <w:sz w:val="30"/>
          <w:szCs w:val="30"/>
          <w:cs/>
          <w:lang w:bidi="th-TH"/>
        </w:rPr>
        <w:t xml:space="preserve"> พฤศจิกาย</w:t>
      </w:r>
      <w:r w:rsidR="004A7DB5" w:rsidRPr="005B0BBF">
        <w:rPr>
          <w:rFonts w:ascii="Cordia New" w:hAnsi="Cordia New" w:cs="Cordia New" w:hint="cs"/>
          <w:sz w:val="30"/>
          <w:szCs w:val="30"/>
          <w:cs/>
          <w:lang w:bidi="th-TH"/>
        </w:rPr>
        <w:t xml:space="preserve">น </w:t>
      </w:r>
      <w:r w:rsidR="004A7DB5" w:rsidRPr="005B0BBF">
        <w:rPr>
          <w:rFonts w:ascii="Cordia New" w:hAnsi="Cordia New" w:cs="Cordia New"/>
          <w:sz w:val="30"/>
          <w:szCs w:val="30"/>
          <w:lang w:bidi="th-TH"/>
        </w:rPr>
        <w:t>2564</w:t>
      </w:r>
      <w:r w:rsidR="004A7DB5">
        <w:rPr>
          <w:rFonts w:ascii="Cordia New" w:hAnsi="Cordia New" w:cs="Cordia New"/>
          <w:sz w:val="30"/>
          <w:szCs w:val="30"/>
          <w:lang w:bidi="th-TH"/>
        </w:rPr>
        <w:t xml:space="preserve"> </w:t>
      </w:r>
    </w:p>
    <w:p w14:paraId="4E137857" w14:textId="6309A833" w:rsidR="002F250C" w:rsidRDefault="002F250C" w:rsidP="00D0503B">
      <w:pPr>
        <w:ind w:firstLine="720"/>
        <w:jc w:val="thaiDistribute"/>
        <w:rPr>
          <w:rFonts w:ascii="Cordia New" w:hAnsi="Cordia New" w:cs="Cordia New"/>
          <w:sz w:val="30"/>
          <w:szCs w:val="30"/>
          <w:lang w:bidi="th-TH"/>
        </w:rPr>
      </w:pPr>
      <w:r w:rsidRPr="002F250C">
        <w:rPr>
          <w:rFonts w:ascii="Cordia New" w:hAnsi="Cordia New" w:cs="Cordia New"/>
          <w:sz w:val="30"/>
          <w:szCs w:val="30"/>
          <w:cs/>
          <w:lang w:bidi="th-TH"/>
        </w:rPr>
        <w:t xml:space="preserve"> </w:t>
      </w:r>
      <w:r w:rsidRPr="00904CA9">
        <w:rPr>
          <w:rFonts w:ascii="Cordia New" w:hAnsi="Cordia New" w:cs="Cordia New"/>
          <w:sz w:val="30"/>
          <w:szCs w:val="30"/>
        </w:rPr>
        <w:t>“</w:t>
      </w:r>
      <w:r w:rsidRPr="00904CA9">
        <w:rPr>
          <w:rFonts w:ascii="Cordia New" w:hAnsi="Cordia New" w:cs="Cordia New"/>
          <w:sz w:val="30"/>
          <w:szCs w:val="30"/>
          <w:cs/>
          <w:lang w:bidi="th-TH"/>
        </w:rPr>
        <w:t>การเสนอขายหุ้นกู้ดิจิทัลปตท.สผ.ครั้งนี้</w:t>
      </w:r>
      <w:r w:rsidR="00ED5DA7" w:rsidRPr="00904CA9">
        <w:rPr>
          <w:rFonts w:ascii="Cordia New" w:hAnsi="Cordia New" w:cs="Cordia New" w:hint="cs"/>
          <w:sz w:val="30"/>
          <w:szCs w:val="30"/>
          <w:cs/>
          <w:lang w:bidi="th-TH"/>
        </w:rPr>
        <w:t xml:space="preserve"> </w:t>
      </w:r>
      <w:r w:rsidRPr="00904CA9">
        <w:rPr>
          <w:rFonts w:ascii="Cordia New" w:hAnsi="Cordia New" w:cs="Cordia New"/>
          <w:sz w:val="30"/>
          <w:szCs w:val="30"/>
          <w:cs/>
          <w:lang w:bidi="th-TH"/>
        </w:rPr>
        <w:t>เป็นการต่อยอดจากการพัฒนาโครงสร้างพื้นฐานด้านดิจิทัลของธนาคาร</w:t>
      </w:r>
      <w:r w:rsidR="000F04D4" w:rsidRPr="00904CA9">
        <w:rPr>
          <w:rFonts w:ascii="Cordia New" w:hAnsi="Cordia New" w:cs="Cordia New" w:hint="cs"/>
          <w:sz w:val="30"/>
          <w:szCs w:val="30"/>
          <w:cs/>
          <w:lang w:bidi="th-TH"/>
        </w:rPr>
        <w:t xml:space="preserve"> ตอบโจทย์เป้าหมายการพัฒนาอย่างยั่งยืน (</w:t>
      </w:r>
      <w:r w:rsidR="000F04D4" w:rsidRPr="00904CA9">
        <w:rPr>
          <w:rFonts w:ascii="Cordia New" w:hAnsi="Cordia New" w:cs="Cordia New"/>
          <w:sz w:val="30"/>
          <w:szCs w:val="30"/>
          <w:lang w:bidi="th-TH"/>
        </w:rPr>
        <w:t xml:space="preserve"> SDGs</w:t>
      </w:r>
      <w:r w:rsidR="000F04D4" w:rsidRPr="00904CA9">
        <w:rPr>
          <w:rFonts w:ascii="Cordia New" w:hAnsi="Cordia New" w:cs="Cordia New" w:hint="cs"/>
          <w:sz w:val="30"/>
          <w:szCs w:val="30"/>
          <w:cs/>
          <w:lang w:bidi="th-TH"/>
        </w:rPr>
        <w:t xml:space="preserve">) ทั้งในด้านการนำนวัตกรรมมาเพิ่มประสิทธิภาพ พัฒนายกระดับตลาดทุนไทย นำเสนอบริการที่สนับสนุนการเติบโตของเศรษฐกิจอย่างต่อเนื่อง ช่วยลดปัญหาสิ่งแวดล้อม เพราะเป็นผลิตภัณฑ์แบบ </w:t>
      </w:r>
      <w:r w:rsidR="0008345D" w:rsidRPr="00904CA9">
        <w:rPr>
          <w:rFonts w:ascii="Cordia New" w:hAnsi="Cordia New" w:cs="Cordia New"/>
          <w:sz w:val="30"/>
          <w:szCs w:val="30"/>
          <w:lang w:bidi="th-TH"/>
        </w:rPr>
        <w:t>Scripless</w:t>
      </w:r>
      <w:r w:rsidR="000F04D4" w:rsidRPr="00904CA9">
        <w:rPr>
          <w:rFonts w:ascii="Cordia New" w:hAnsi="Cordia New" w:cs="Cordia New"/>
          <w:sz w:val="30"/>
          <w:szCs w:val="30"/>
          <w:lang w:bidi="th-TH"/>
        </w:rPr>
        <w:t xml:space="preserve"> </w:t>
      </w:r>
      <w:r w:rsidR="000F04D4" w:rsidRPr="00904CA9">
        <w:rPr>
          <w:rFonts w:ascii="Cordia New" w:hAnsi="Cordia New" w:cs="Cordia New" w:hint="cs"/>
          <w:sz w:val="30"/>
          <w:szCs w:val="30"/>
          <w:cs/>
          <w:lang w:bidi="th-TH"/>
        </w:rPr>
        <w:t>ไม่ต้องใช้เอกสาร ลดการเดินทางไปสาขา  ทำรายการบน</w:t>
      </w:r>
      <w:r w:rsidR="002525ED" w:rsidRPr="00904CA9">
        <w:rPr>
          <w:rFonts w:ascii="Cordia New" w:hAnsi="Cordia New" w:cs="Cordia New" w:hint="cs"/>
          <w:sz w:val="30"/>
          <w:szCs w:val="30"/>
          <w:cs/>
          <w:lang w:bidi="th-TH"/>
        </w:rPr>
        <w:t>แอปฯ</w:t>
      </w:r>
      <w:r w:rsidR="000F04D4" w:rsidRPr="00904CA9">
        <w:rPr>
          <w:rFonts w:ascii="Cordia New" w:hAnsi="Cordia New" w:cs="Cordia New" w:hint="cs"/>
          <w:sz w:val="30"/>
          <w:szCs w:val="30"/>
          <w:cs/>
          <w:lang w:bidi="th-TH"/>
        </w:rPr>
        <w:t>เป๋าตัง</w:t>
      </w:r>
      <w:r w:rsidR="002525ED" w:rsidRPr="00904CA9">
        <w:rPr>
          <w:rFonts w:ascii="Cordia New" w:hAnsi="Cordia New" w:cs="Cordia New" w:hint="cs"/>
          <w:sz w:val="30"/>
          <w:szCs w:val="30"/>
          <w:cs/>
          <w:lang w:bidi="th-TH"/>
        </w:rPr>
        <w:t>ได้ทันที ซึ่งเป็นช่องทาง</w:t>
      </w:r>
      <w:r w:rsidR="002525ED" w:rsidRPr="00904CA9">
        <w:rPr>
          <w:rFonts w:ascii="Cordia New" w:hAnsi="Cordia New" w:cs="Cordia New"/>
          <w:sz w:val="30"/>
          <w:szCs w:val="30"/>
          <w:cs/>
          <w:lang w:bidi="th-TH"/>
        </w:rPr>
        <w:t xml:space="preserve">ที่ประชาชนส่วนใหญ่คุ้นเคยมีผู้ใช้งานกว่า </w:t>
      </w:r>
      <w:r w:rsidR="002525ED" w:rsidRPr="00904CA9">
        <w:rPr>
          <w:rFonts w:ascii="Cordia New" w:hAnsi="Cordia New" w:cs="Cordia New"/>
          <w:sz w:val="30"/>
          <w:szCs w:val="30"/>
        </w:rPr>
        <w:t>33</w:t>
      </w:r>
      <w:r w:rsidR="002525ED" w:rsidRPr="00904CA9">
        <w:rPr>
          <w:rFonts w:ascii="Cordia New" w:hAnsi="Cordia New" w:cs="Cordia New"/>
          <w:sz w:val="30"/>
          <w:szCs w:val="30"/>
          <w:cs/>
          <w:lang w:bidi="th-TH"/>
        </w:rPr>
        <w:t xml:space="preserve"> ล้านคน</w:t>
      </w:r>
      <w:r w:rsidR="000F04D4" w:rsidRPr="00904CA9">
        <w:rPr>
          <w:rFonts w:ascii="Cordia New" w:hAnsi="Cordia New" w:cs="Cordia New" w:hint="cs"/>
          <w:sz w:val="30"/>
          <w:szCs w:val="30"/>
          <w:cs/>
          <w:lang w:bidi="th-TH"/>
        </w:rPr>
        <w:t xml:space="preserve"> </w:t>
      </w:r>
      <w:r w:rsidR="002525ED" w:rsidRPr="00904CA9">
        <w:rPr>
          <w:rFonts w:ascii="Cordia New" w:hAnsi="Cordia New" w:cs="Cordia New" w:hint="cs"/>
          <w:sz w:val="30"/>
          <w:szCs w:val="30"/>
          <w:cs/>
          <w:lang w:bidi="th-TH"/>
        </w:rPr>
        <w:t xml:space="preserve"> ช่วยให้ประชาชนทุกกลุ่มเข้าถึงการลงทุนได้ทั่วถึง ลดปัญหาความเหลื่อมล้ำ</w:t>
      </w:r>
      <w:r w:rsidR="009D1D89" w:rsidRPr="00904CA9">
        <w:rPr>
          <w:rFonts w:ascii="Cordia New" w:hAnsi="Cordia New" w:cs="Cordia New" w:hint="cs"/>
          <w:sz w:val="30"/>
          <w:szCs w:val="30"/>
          <w:cs/>
          <w:lang w:bidi="th-TH"/>
        </w:rPr>
        <w:t xml:space="preserve"> </w:t>
      </w:r>
      <w:r w:rsidR="002525ED" w:rsidRPr="00904CA9">
        <w:rPr>
          <w:rFonts w:ascii="Cordia New" w:hAnsi="Cordia New" w:cs="Cordia New" w:hint="cs"/>
          <w:sz w:val="30"/>
          <w:szCs w:val="30"/>
          <w:cs/>
          <w:lang w:bidi="th-TH"/>
        </w:rPr>
        <w:t xml:space="preserve">มีระบบที่โปร่งใส  ปลอดภัย สามารถตรวจสอบได้ทุกขั้นตอน  </w:t>
      </w:r>
      <w:r w:rsidRPr="00904CA9">
        <w:rPr>
          <w:rFonts w:ascii="Cordia New" w:hAnsi="Cordia New" w:cs="Cordia New"/>
          <w:sz w:val="30"/>
          <w:szCs w:val="30"/>
          <w:cs/>
          <w:lang w:bidi="th-TH"/>
        </w:rPr>
        <w:t>โดยธนาคารพร้อมจับมือกับพันธมิตรทุกกลุ่ม เพื่อพัฒนาผลิตภัณฑ์และบริการที่ตอบโจทย์ความต้องการของลูกค้าเพื่อให้ชีวิตดีขึ้นอย่างทั่วถึงและยั่งยืน</w:t>
      </w:r>
      <w:r w:rsidR="002525ED" w:rsidRPr="00904CA9">
        <w:rPr>
          <w:rFonts w:ascii="Cordia New" w:hAnsi="Cordia New" w:cs="Cordia New" w:hint="cs"/>
          <w:sz w:val="30"/>
          <w:szCs w:val="30"/>
          <w:cs/>
          <w:lang w:bidi="th-TH"/>
        </w:rPr>
        <w:t>”</w:t>
      </w:r>
      <w:r w:rsidR="002525ED">
        <w:rPr>
          <w:rFonts w:ascii="Cordia New" w:hAnsi="Cordia New" w:cs="Cordia New" w:hint="cs"/>
          <w:sz w:val="30"/>
          <w:szCs w:val="30"/>
          <w:cs/>
          <w:lang w:bidi="th-TH"/>
        </w:rPr>
        <w:t xml:space="preserve"> </w:t>
      </w:r>
    </w:p>
    <w:p w14:paraId="429400F0" w14:textId="41AFF812" w:rsidR="007A560E" w:rsidRDefault="002525ED" w:rsidP="00972784">
      <w:pPr>
        <w:ind w:firstLine="720"/>
        <w:jc w:val="thaiDistribute"/>
        <w:rPr>
          <w:rFonts w:ascii="Cordia New" w:hAnsi="Cordia New" w:cs="Cordia New"/>
          <w:sz w:val="30"/>
          <w:szCs w:val="30"/>
          <w:lang w:bidi="th-TH"/>
        </w:rPr>
      </w:pPr>
      <w:r w:rsidRPr="002525ED">
        <w:rPr>
          <w:rFonts w:ascii="Cordia New" w:hAnsi="Cordia New" w:cs="Cordia New" w:hint="cs"/>
          <w:sz w:val="30"/>
          <w:szCs w:val="30"/>
          <w:cs/>
          <w:lang w:bidi="th-TH"/>
        </w:rPr>
        <w:t>ทั้งนี้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หุ้นกู้ดิจิทัล</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ปตท</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สผ</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เป็นหุ้นกู้ระยะยาวชนิดระบุชื่อผู้ถือ</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ไม่ด้อยสิทธิ</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ไม่มีหลักประกัน</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และมีผู้แทนผู้ถือหุ้นกู้</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อายุ</w:t>
      </w:r>
      <w:r w:rsidRPr="002525ED">
        <w:rPr>
          <w:rFonts w:ascii="Cordia New" w:hAnsi="Cordia New" w:cs="Cordia New"/>
          <w:sz w:val="30"/>
          <w:szCs w:val="30"/>
          <w:cs/>
          <w:lang w:bidi="th-TH"/>
        </w:rPr>
        <w:t xml:space="preserve"> </w:t>
      </w:r>
      <w:r w:rsidRPr="002525ED">
        <w:rPr>
          <w:rFonts w:ascii="Cordia New" w:hAnsi="Cordia New" w:cs="Cordia New"/>
          <w:sz w:val="30"/>
          <w:szCs w:val="30"/>
        </w:rPr>
        <w:t>5</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ปี</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ซึ่งจะครบกำหนดไถ่ถอนในปี</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พ</w:t>
      </w:r>
      <w:r w:rsidRPr="002525ED">
        <w:rPr>
          <w:rFonts w:ascii="Cordia New" w:hAnsi="Cordia New" w:cs="Cordia New"/>
          <w:sz w:val="30"/>
          <w:szCs w:val="30"/>
          <w:cs/>
          <w:lang w:bidi="th-TH"/>
        </w:rPr>
        <w:t>.</w:t>
      </w:r>
      <w:r w:rsidRPr="002525ED">
        <w:rPr>
          <w:rFonts w:ascii="Cordia New" w:hAnsi="Cordia New" w:cs="Cordia New" w:hint="cs"/>
          <w:sz w:val="30"/>
          <w:szCs w:val="30"/>
          <w:cs/>
          <w:lang w:bidi="th-TH"/>
        </w:rPr>
        <w:t>ศ</w:t>
      </w:r>
      <w:r w:rsidRPr="002525ED">
        <w:rPr>
          <w:rFonts w:ascii="Cordia New" w:hAnsi="Cordia New" w:cs="Cordia New"/>
          <w:sz w:val="30"/>
          <w:szCs w:val="30"/>
          <w:cs/>
          <w:lang w:bidi="th-TH"/>
        </w:rPr>
        <w:t>.</w:t>
      </w:r>
      <w:r w:rsidRPr="002525ED">
        <w:rPr>
          <w:rFonts w:ascii="Cordia New" w:hAnsi="Cordia New" w:cs="Cordia New"/>
          <w:sz w:val="30"/>
          <w:szCs w:val="30"/>
        </w:rPr>
        <w:t>2569</w:t>
      </w:r>
      <w:r w:rsidR="00972784">
        <w:rPr>
          <w:rFonts w:ascii="Cordia New" w:hAnsi="Cordia New" w:cs="Cordia New" w:hint="cs"/>
          <w:sz w:val="30"/>
          <w:szCs w:val="30"/>
          <w:cs/>
          <w:lang w:bidi="th-TH"/>
        </w:rPr>
        <w:t xml:space="preserve"> </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อัตราดอกเบี้ยแบบขั้นบันไดเริ่มต้นที่</w:t>
      </w:r>
      <w:r w:rsidRPr="002525ED">
        <w:rPr>
          <w:rFonts w:ascii="Cordia New" w:hAnsi="Cordia New" w:cs="Cordia New"/>
          <w:sz w:val="30"/>
          <w:szCs w:val="30"/>
          <w:cs/>
          <w:lang w:bidi="th-TH"/>
        </w:rPr>
        <w:t xml:space="preserve"> </w:t>
      </w:r>
      <w:r w:rsidRPr="002525ED">
        <w:rPr>
          <w:rFonts w:ascii="Cordia New" w:hAnsi="Cordia New" w:cs="Cordia New"/>
          <w:sz w:val="30"/>
          <w:szCs w:val="30"/>
        </w:rPr>
        <w:t>2.00%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ต่อปี</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และสูงสุดที่</w:t>
      </w:r>
      <w:r w:rsidRPr="002525ED">
        <w:rPr>
          <w:rFonts w:ascii="Cordia New" w:hAnsi="Cordia New" w:cs="Cordia New"/>
          <w:sz w:val="30"/>
          <w:szCs w:val="30"/>
          <w:cs/>
          <w:lang w:bidi="th-TH"/>
        </w:rPr>
        <w:t xml:space="preserve"> </w:t>
      </w:r>
      <w:r w:rsidRPr="002525ED">
        <w:rPr>
          <w:rFonts w:ascii="Cordia New" w:hAnsi="Cordia New" w:cs="Cordia New"/>
          <w:sz w:val="30"/>
          <w:szCs w:val="30"/>
        </w:rPr>
        <w:t>2.75%</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ต่อปี</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คิดเป็นอัตราผลตอบแทนเฉลี่ย</w:t>
      </w:r>
      <w:r w:rsidRPr="002525ED">
        <w:rPr>
          <w:rFonts w:ascii="Cordia New" w:hAnsi="Cordia New" w:cs="Cordia New"/>
          <w:sz w:val="30"/>
          <w:szCs w:val="30"/>
          <w:cs/>
          <w:lang w:bidi="th-TH"/>
        </w:rPr>
        <w:t xml:space="preserve"> </w:t>
      </w:r>
      <w:r w:rsidRPr="002525ED">
        <w:rPr>
          <w:rFonts w:ascii="Cordia New" w:hAnsi="Cordia New" w:cs="Cordia New"/>
          <w:sz w:val="30"/>
          <w:szCs w:val="30"/>
        </w:rPr>
        <w:t>2.25%</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ต่อปี</w:t>
      </w:r>
      <w:r w:rsidRPr="002525ED">
        <w:rPr>
          <w:rFonts w:ascii="Cordia New" w:hAnsi="Cordia New" w:cs="Cordia New"/>
          <w:sz w:val="30"/>
          <w:szCs w:val="30"/>
          <w:cs/>
          <w:lang w:bidi="th-TH"/>
        </w:rPr>
        <w:t xml:space="preserve"> </w:t>
      </w:r>
      <w:r w:rsidR="00972784">
        <w:rPr>
          <w:rFonts w:ascii="Cordia New" w:hAnsi="Cordia New" w:cs="Cordia New" w:hint="cs"/>
          <w:sz w:val="30"/>
          <w:szCs w:val="30"/>
          <w:cs/>
          <w:lang w:bidi="th-TH"/>
        </w:rPr>
        <w:t xml:space="preserve"> </w:t>
      </w:r>
      <w:r w:rsidRPr="002525ED">
        <w:rPr>
          <w:rFonts w:ascii="Cordia New" w:hAnsi="Cordia New" w:cs="Cordia New" w:hint="cs"/>
          <w:sz w:val="30"/>
          <w:szCs w:val="30"/>
          <w:cs/>
          <w:lang w:bidi="th-TH"/>
        </w:rPr>
        <w:t>กำหนดจ่ายดอกเบี้ยทุก</w:t>
      </w:r>
      <w:r w:rsidRPr="002525ED">
        <w:rPr>
          <w:rFonts w:ascii="Cordia New" w:hAnsi="Cordia New" w:cs="Cordia New"/>
          <w:sz w:val="30"/>
          <w:szCs w:val="30"/>
          <w:cs/>
          <w:lang w:bidi="th-TH"/>
        </w:rPr>
        <w:t xml:space="preserve"> </w:t>
      </w:r>
      <w:r w:rsidRPr="002525ED">
        <w:rPr>
          <w:rFonts w:ascii="Cordia New" w:hAnsi="Cordia New" w:cs="Cordia New"/>
          <w:sz w:val="30"/>
          <w:szCs w:val="30"/>
        </w:rPr>
        <w:t>6</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เดือน</w:t>
      </w:r>
      <w:r w:rsidR="00972784">
        <w:rPr>
          <w:rFonts w:ascii="Cordia New" w:hAnsi="Cordia New" w:cs="Cordia New" w:hint="cs"/>
          <w:sz w:val="30"/>
          <w:szCs w:val="30"/>
          <w:cs/>
          <w:lang w:bidi="th-TH"/>
        </w:rPr>
        <w:t xml:space="preserve"> </w:t>
      </w:r>
      <w:r w:rsidR="00972784" w:rsidRPr="005B0BBF">
        <w:rPr>
          <w:rFonts w:ascii="Cordia New" w:hAnsi="Cordia New" w:cs="Cordia New" w:hint="cs"/>
          <w:sz w:val="30"/>
          <w:szCs w:val="30"/>
          <w:cs/>
          <w:lang w:bidi="th-TH"/>
        </w:rPr>
        <w:t xml:space="preserve">เริ่มนับจากวันออกหุ้นกู้วันแรก คือ วันที่ </w:t>
      </w:r>
      <w:r w:rsidR="00972784" w:rsidRPr="005B0BBF">
        <w:rPr>
          <w:rFonts w:ascii="Cordia New" w:hAnsi="Cordia New" w:cs="Cordia New"/>
          <w:sz w:val="30"/>
          <w:szCs w:val="30"/>
          <w:lang w:bidi="th-TH"/>
        </w:rPr>
        <w:t xml:space="preserve">5 </w:t>
      </w:r>
      <w:r w:rsidR="00972784" w:rsidRPr="005B0BBF">
        <w:rPr>
          <w:rFonts w:ascii="Cordia New" w:hAnsi="Cordia New" w:cs="Cordia New" w:hint="cs"/>
          <w:sz w:val="30"/>
          <w:szCs w:val="30"/>
          <w:cs/>
          <w:lang w:bidi="th-TH"/>
        </w:rPr>
        <w:t xml:space="preserve">พฤศจิกายน </w:t>
      </w:r>
      <w:r w:rsidR="00972784" w:rsidRPr="005B0BBF">
        <w:rPr>
          <w:rFonts w:ascii="Cordia New" w:hAnsi="Cordia New" w:cs="Cordia New"/>
          <w:sz w:val="30"/>
          <w:szCs w:val="30"/>
          <w:lang w:bidi="th-TH"/>
        </w:rPr>
        <w:t>2564</w:t>
      </w:r>
      <w:r w:rsidR="00972784">
        <w:rPr>
          <w:rFonts w:ascii="Cordia New" w:hAnsi="Cordia New" w:cs="Cordia New"/>
          <w:sz w:val="30"/>
          <w:szCs w:val="30"/>
          <w:lang w:bidi="th-TH"/>
        </w:rPr>
        <w:t xml:space="preserve"> </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โดยเปิดให้ลงทุนขั้นต่ำเพียง</w:t>
      </w:r>
      <w:r w:rsidRPr="002525ED">
        <w:rPr>
          <w:rFonts w:ascii="Cordia New" w:hAnsi="Cordia New" w:cs="Cordia New"/>
          <w:sz w:val="30"/>
          <w:szCs w:val="30"/>
          <w:cs/>
          <w:lang w:bidi="th-TH"/>
        </w:rPr>
        <w:t xml:space="preserve"> </w:t>
      </w:r>
      <w:r w:rsidRPr="002525ED">
        <w:rPr>
          <w:rFonts w:ascii="Cordia New" w:hAnsi="Cordia New" w:cs="Cordia New"/>
          <w:sz w:val="30"/>
          <w:szCs w:val="30"/>
        </w:rPr>
        <w:t>1,000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บาท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นักลงทุนสามารถลงทุนเพิ่มด้วยอัตราทวีคูณครั้งละ</w:t>
      </w:r>
      <w:r w:rsidRPr="002525ED">
        <w:rPr>
          <w:rFonts w:ascii="Cordia New" w:hAnsi="Cordia New" w:cs="Cordia New"/>
          <w:sz w:val="30"/>
          <w:szCs w:val="30"/>
          <w:cs/>
          <w:lang w:bidi="th-TH"/>
        </w:rPr>
        <w:t xml:space="preserve"> </w:t>
      </w:r>
      <w:r w:rsidRPr="002525ED">
        <w:rPr>
          <w:rFonts w:ascii="Cordia New" w:hAnsi="Cordia New" w:cs="Cordia New"/>
          <w:sz w:val="30"/>
          <w:szCs w:val="30"/>
        </w:rPr>
        <w:t>1,000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บาท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วงเงินลงทุนสูงสุดท่านละไม่เกิน</w:t>
      </w:r>
      <w:r w:rsidRPr="002525ED">
        <w:rPr>
          <w:rFonts w:ascii="Cordia New" w:hAnsi="Cordia New" w:cs="Cordia New"/>
          <w:sz w:val="30"/>
          <w:szCs w:val="30"/>
          <w:cs/>
          <w:lang w:bidi="th-TH"/>
        </w:rPr>
        <w:t xml:space="preserve"> </w:t>
      </w:r>
      <w:r w:rsidRPr="002525ED">
        <w:rPr>
          <w:rFonts w:ascii="Cordia New" w:hAnsi="Cordia New" w:cs="Cordia New"/>
          <w:sz w:val="30"/>
          <w:szCs w:val="30"/>
        </w:rPr>
        <w:t>10</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ล้านบาท</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โดยได้รับการจัดอันดับความน่าเชื่อถือที่</w:t>
      </w:r>
      <w:r w:rsidRPr="002525ED">
        <w:rPr>
          <w:rFonts w:ascii="Cordia New" w:hAnsi="Cordia New" w:cs="Cordia New"/>
          <w:sz w:val="30"/>
          <w:szCs w:val="30"/>
          <w:cs/>
          <w:lang w:bidi="th-TH"/>
        </w:rPr>
        <w:t xml:space="preserve"> “</w:t>
      </w:r>
      <w:r w:rsidRPr="002525ED">
        <w:rPr>
          <w:rFonts w:ascii="Cordia New" w:hAnsi="Cordia New" w:cs="Cordia New"/>
          <w:sz w:val="30"/>
          <w:szCs w:val="30"/>
        </w:rPr>
        <w:t xml:space="preserve">AAA” </w:t>
      </w:r>
      <w:r w:rsidRPr="002525ED">
        <w:rPr>
          <w:rFonts w:ascii="Cordia New" w:hAnsi="Cordia New" w:cs="Cordia New" w:hint="cs"/>
          <w:sz w:val="30"/>
          <w:szCs w:val="30"/>
          <w:cs/>
          <w:lang w:bidi="th-TH"/>
        </w:rPr>
        <w:t>จากทริสเรทติ้ง</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เมื่อวันที่</w:t>
      </w:r>
      <w:r w:rsidRPr="002525ED">
        <w:rPr>
          <w:rFonts w:ascii="Cordia New" w:hAnsi="Cordia New" w:cs="Cordia New"/>
          <w:sz w:val="30"/>
          <w:szCs w:val="30"/>
          <w:cs/>
          <w:lang w:bidi="th-TH"/>
        </w:rPr>
        <w:t xml:space="preserve"> </w:t>
      </w:r>
      <w:r w:rsidRPr="002525ED">
        <w:rPr>
          <w:rFonts w:ascii="Cordia New" w:hAnsi="Cordia New" w:cs="Cordia New"/>
          <w:sz w:val="30"/>
          <w:szCs w:val="30"/>
        </w:rPr>
        <w:t>14</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กันยายน</w:t>
      </w:r>
      <w:r w:rsidRPr="002525ED">
        <w:rPr>
          <w:rFonts w:ascii="Cordia New" w:hAnsi="Cordia New" w:cs="Cordia New"/>
          <w:sz w:val="30"/>
          <w:szCs w:val="30"/>
          <w:cs/>
          <w:lang w:bidi="th-TH"/>
        </w:rPr>
        <w:t xml:space="preserve"> </w:t>
      </w:r>
      <w:r w:rsidRPr="002525ED">
        <w:rPr>
          <w:rFonts w:ascii="Cordia New" w:hAnsi="Cordia New" w:cs="Cordia New"/>
          <w:sz w:val="30"/>
          <w:szCs w:val="30"/>
        </w:rPr>
        <w:t>2564</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ซึ่งถือเป็นอันดับสูงสุดของตราสารหนี้ในประเทศ</w:t>
      </w:r>
      <w:r w:rsidRPr="002525ED">
        <w:rPr>
          <w:rFonts w:ascii="Cordia New" w:hAnsi="Cordia New" w:cs="Cordia New"/>
          <w:sz w:val="30"/>
          <w:szCs w:val="30"/>
          <w:cs/>
          <w:lang w:bidi="th-TH"/>
        </w:rPr>
        <w:t xml:space="preserve"> </w:t>
      </w:r>
      <w:r w:rsidRPr="002525ED">
        <w:rPr>
          <w:rFonts w:ascii="Cordia New" w:hAnsi="Cordia New" w:cs="Cordia New" w:hint="cs"/>
          <w:sz w:val="30"/>
          <w:szCs w:val="30"/>
          <w:cs/>
          <w:lang w:bidi="th-TH"/>
        </w:rPr>
        <w:t>สะท้อนถึงความแข็งแกร่งทางธุรกิจและความมั่นคงทางการเงินของบริษัท</w:t>
      </w:r>
      <w:r w:rsidRPr="002525ED">
        <w:rPr>
          <w:rFonts w:ascii="Cordia New" w:hAnsi="Cordia New" w:cs="Cordia New"/>
          <w:sz w:val="30"/>
          <w:szCs w:val="30"/>
          <w:cs/>
          <w:lang w:bidi="th-TH"/>
        </w:rPr>
        <w:t xml:space="preserve"> </w:t>
      </w:r>
      <w:r w:rsidR="007A560E">
        <w:rPr>
          <w:rFonts w:ascii="Cordia New" w:hAnsi="Cordia New" w:cs="Cordia New"/>
          <w:sz w:val="30"/>
          <w:szCs w:val="30"/>
          <w:lang w:bidi="th-TH"/>
        </w:rPr>
        <w:t xml:space="preserve">  </w:t>
      </w:r>
      <w:r w:rsidR="007A560E">
        <w:rPr>
          <w:rFonts w:ascii="Cordia New" w:hAnsi="Cordia New" w:cs="Cordia New" w:hint="cs"/>
          <w:sz w:val="30"/>
          <w:szCs w:val="30"/>
          <w:cs/>
          <w:lang w:bidi="th-TH"/>
        </w:rPr>
        <w:t xml:space="preserve"> </w:t>
      </w:r>
    </w:p>
    <w:p w14:paraId="69819214" w14:textId="400B9213" w:rsidR="002525ED" w:rsidRPr="002525ED" w:rsidRDefault="002525ED" w:rsidP="002525ED">
      <w:pPr>
        <w:jc w:val="thaiDistribute"/>
        <w:rPr>
          <w:rFonts w:ascii="Cordia New" w:hAnsi="Cordia New" w:cs="Cordia New"/>
          <w:sz w:val="30"/>
          <w:szCs w:val="30"/>
          <w:cs/>
        </w:rPr>
      </w:pPr>
      <w:r>
        <w:rPr>
          <w:rFonts w:ascii="Cordia New" w:hAnsi="Cordia New" w:cs="Cordia New"/>
          <w:sz w:val="30"/>
          <w:szCs w:val="30"/>
          <w:lang w:bidi="th-TH"/>
        </w:rPr>
        <w:t>__________________________</w:t>
      </w:r>
    </w:p>
    <w:p w14:paraId="125A4A44" w14:textId="77777777"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 xml:space="preserve">ข้อมูลเพิ่มเติม กรุณาติดต่อแผนกบริหารงานสื่อมวลชน  บริษัท ปตท.สำรวจและผลิตปิโตรเลียม จำกัด (มหาชน) </w:t>
      </w:r>
    </w:p>
    <w:p w14:paraId="2CDFD9BD" w14:textId="2A2CA481"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ต้องจิตร พงศ์อรพินท์</w:t>
      </w:r>
      <w:r>
        <w:rPr>
          <w:rFonts w:ascii="Cordia New" w:hAnsi="Cordia New" w:cs="Cordia New"/>
          <w:sz w:val="30"/>
          <w:szCs w:val="30"/>
          <w:cs/>
          <w:lang w:bidi="th-TH"/>
        </w:rPr>
        <w:tab/>
      </w:r>
      <w:r w:rsidRPr="002F250C">
        <w:rPr>
          <w:rFonts w:ascii="Cordia New" w:hAnsi="Cordia New" w:cs="Cordia New"/>
          <w:sz w:val="30"/>
          <w:szCs w:val="30"/>
          <w:cs/>
          <w:lang w:bidi="th-TH"/>
        </w:rPr>
        <w:t xml:space="preserve">  โทร. </w:t>
      </w:r>
      <w:r w:rsidRPr="002F250C">
        <w:rPr>
          <w:rFonts w:ascii="Cordia New" w:hAnsi="Cordia New" w:cs="Cordia New"/>
          <w:sz w:val="30"/>
          <w:szCs w:val="30"/>
        </w:rPr>
        <w:t>02 537 4587</w:t>
      </w:r>
      <w:r w:rsidRPr="002F250C">
        <w:rPr>
          <w:rFonts w:ascii="Cordia New" w:hAnsi="Cordia New" w:cs="Cordia New"/>
          <w:sz w:val="30"/>
          <w:szCs w:val="30"/>
        </w:rPr>
        <w:tab/>
      </w:r>
      <w:r w:rsidRPr="002F250C">
        <w:rPr>
          <w:rFonts w:ascii="Cordia New" w:hAnsi="Cordia New" w:cs="Cordia New"/>
          <w:sz w:val="30"/>
          <w:szCs w:val="30"/>
        </w:rPr>
        <w:tab/>
        <w:t xml:space="preserve"> </w:t>
      </w:r>
    </w:p>
    <w:p w14:paraId="22B0E2A1" w14:textId="7B894F3B"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นลิน วิบูลย์ชาติ</w:t>
      </w:r>
      <w:r w:rsidRPr="002F250C">
        <w:rPr>
          <w:rFonts w:ascii="Cordia New" w:hAnsi="Cordia New" w:cs="Cordia New"/>
          <w:sz w:val="30"/>
          <w:szCs w:val="30"/>
          <w:cs/>
          <w:lang w:bidi="th-TH"/>
        </w:rPr>
        <w:tab/>
      </w:r>
      <w:r>
        <w:rPr>
          <w:rFonts w:ascii="Cordia New" w:hAnsi="Cordia New" w:cs="Cordia New"/>
          <w:sz w:val="30"/>
          <w:szCs w:val="30"/>
          <w:cs/>
          <w:lang w:bidi="th-TH"/>
        </w:rPr>
        <w:tab/>
      </w:r>
      <w:r>
        <w:rPr>
          <w:rFonts w:ascii="Cordia New" w:hAnsi="Cordia New" w:cs="Cordia New" w:hint="cs"/>
          <w:sz w:val="30"/>
          <w:szCs w:val="30"/>
          <w:cs/>
          <w:lang w:bidi="th-TH"/>
        </w:rPr>
        <w:t xml:space="preserve">  </w:t>
      </w:r>
      <w:r w:rsidRPr="002F250C">
        <w:rPr>
          <w:rFonts w:ascii="Cordia New" w:hAnsi="Cordia New" w:cs="Cordia New"/>
          <w:sz w:val="30"/>
          <w:szCs w:val="30"/>
          <w:cs/>
          <w:lang w:bidi="th-TH"/>
        </w:rPr>
        <w:t xml:space="preserve">โทร. </w:t>
      </w:r>
      <w:r w:rsidRPr="002F250C">
        <w:rPr>
          <w:rFonts w:ascii="Cordia New" w:hAnsi="Cordia New" w:cs="Cordia New"/>
          <w:sz w:val="30"/>
          <w:szCs w:val="30"/>
        </w:rPr>
        <w:t xml:space="preserve">02 537 4834 </w:t>
      </w:r>
      <w:r w:rsidRPr="002F250C">
        <w:rPr>
          <w:rFonts w:ascii="Cordia New" w:hAnsi="Cordia New" w:cs="Cordia New"/>
          <w:sz w:val="30"/>
          <w:szCs w:val="30"/>
        </w:rPr>
        <w:tab/>
      </w:r>
      <w:r w:rsidRPr="002F250C">
        <w:rPr>
          <w:rFonts w:ascii="Cordia New" w:hAnsi="Cordia New" w:cs="Cordia New"/>
          <w:sz w:val="30"/>
          <w:szCs w:val="30"/>
        </w:rPr>
        <w:tab/>
      </w:r>
    </w:p>
    <w:p w14:paraId="76F31273" w14:textId="7CCA7BDC"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ธิดาพร นาคเนาวทิม</w:t>
      </w:r>
      <w:r w:rsidRPr="002F250C">
        <w:rPr>
          <w:rFonts w:ascii="Cordia New" w:hAnsi="Cordia New" w:cs="Cordia New"/>
          <w:sz w:val="30"/>
          <w:szCs w:val="30"/>
          <w:cs/>
          <w:lang w:bidi="th-TH"/>
        </w:rPr>
        <w:tab/>
      </w:r>
      <w:r>
        <w:rPr>
          <w:rFonts w:ascii="Cordia New" w:hAnsi="Cordia New" w:cs="Cordia New" w:hint="cs"/>
          <w:sz w:val="30"/>
          <w:szCs w:val="30"/>
          <w:cs/>
          <w:lang w:bidi="th-TH"/>
        </w:rPr>
        <w:t xml:space="preserve">  </w:t>
      </w:r>
      <w:r w:rsidRPr="002F250C">
        <w:rPr>
          <w:rFonts w:ascii="Cordia New" w:hAnsi="Cordia New" w:cs="Cordia New"/>
          <w:sz w:val="30"/>
          <w:szCs w:val="30"/>
          <w:cs/>
          <w:lang w:bidi="th-TH"/>
        </w:rPr>
        <w:t xml:space="preserve">โทร. </w:t>
      </w:r>
      <w:r w:rsidRPr="002F250C">
        <w:rPr>
          <w:rFonts w:ascii="Cordia New" w:hAnsi="Cordia New" w:cs="Cordia New"/>
          <w:sz w:val="30"/>
          <w:szCs w:val="30"/>
        </w:rPr>
        <w:t>02 537 2648</w:t>
      </w:r>
      <w:r w:rsidRPr="002F250C">
        <w:rPr>
          <w:rFonts w:ascii="Cordia New" w:hAnsi="Cordia New" w:cs="Cordia New"/>
          <w:sz w:val="30"/>
          <w:szCs w:val="30"/>
        </w:rPr>
        <w:tab/>
      </w:r>
      <w:r w:rsidRPr="002F250C">
        <w:rPr>
          <w:rFonts w:ascii="Cordia New" w:hAnsi="Cordia New" w:cs="Cordia New"/>
          <w:sz w:val="30"/>
          <w:szCs w:val="30"/>
        </w:rPr>
        <w:tab/>
      </w:r>
    </w:p>
    <w:p w14:paraId="6617CF6B" w14:textId="77777777"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rPr>
        <w:t xml:space="preserve">E-mail: media_relations@pttep.com </w:t>
      </w:r>
    </w:p>
    <w:p w14:paraId="7DD2DA7D" w14:textId="77777777" w:rsidR="004A7DB5" w:rsidRDefault="004A7DB5" w:rsidP="002F250C">
      <w:pPr>
        <w:jc w:val="thaiDistribute"/>
        <w:rPr>
          <w:rFonts w:ascii="Cordia New" w:hAnsi="Cordia New" w:cs="Cordia New"/>
          <w:sz w:val="30"/>
          <w:szCs w:val="30"/>
        </w:rPr>
      </w:pPr>
    </w:p>
    <w:p w14:paraId="6F994C0A" w14:textId="187FE723"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ธนาคารกรุงไทย จำกัด (มหาชน)</w:t>
      </w:r>
    </w:p>
    <w:p w14:paraId="670714F1" w14:textId="77777777"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 xml:space="preserve">ทีม </w:t>
      </w:r>
      <w:r w:rsidRPr="002F250C">
        <w:rPr>
          <w:rFonts w:ascii="Cordia New" w:hAnsi="Cordia New" w:cs="Cordia New"/>
          <w:sz w:val="30"/>
          <w:szCs w:val="30"/>
        </w:rPr>
        <w:t>Marketing Strategy</w:t>
      </w:r>
    </w:p>
    <w:p w14:paraId="15BB3E64" w14:textId="022D75E5" w:rsidR="002F250C" w:rsidRP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 xml:space="preserve">ปิยพร บุญเลิศ </w:t>
      </w:r>
      <w:r w:rsidRPr="002F250C">
        <w:rPr>
          <w:rFonts w:ascii="Cordia New" w:hAnsi="Cordia New" w:cs="Cordia New"/>
          <w:sz w:val="30"/>
          <w:szCs w:val="30"/>
          <w:cs/>
          <w:lang w:bidi="th-TH"/>
        </w:rPr>
        <w:tab/>
        <w:t xml:space="preserve">     </w:t>
      </w:r>
      <w:r>
        <w:rPr>
          <w:rFonts w:ascii="Cordia New" w:hAnsi="Cordia New" w:cs="Cordia New" w:hint="cs"/>
          <w:sz w:val="30"/>
          <w:szCs w:val="30"/>
          <w:cs/>
          <w:lang w:bidi="th-TH"/>
        </w:rPr>
        <w:t xml:space="preserve">         </w:t>
      </w:r>
      <w:r w:rsidRPr="002F250C">
        <w:rPr>
          <w:rFonts w:ascii="Cordia New" w:hAnsi="Cordia New" w:cs="Cordia New"/>
          <w:sz w:val="30"/>
          <w:szCs w:val="30"/>
          <w:cs/>
          <w:lang w:bidi="th-TH"/>
        </w:rPr>
        <w:t xml:space="preserve">โทร. </w:t>
      </w:r>
      <w:r w:rsidRPr="002F250C">
        <w:rPr>
          <w:rFonts w:ascii="Cordia New" w:hAnsi="Cordia New" w:cs="Cordia New"/>
          <w:sz w:val="30"/>
          <w:szCs w:val="30"/>
        </w:rPr>
        <w:t>02 208 4188</w:t>
      </w:r>
    </w:p>
    <w:p w14:paraId="6B267831" w14:textId="76BE1BA2" w:rsidR="002F250C" w:rsidRDefault="002F250C" w:rsidP="002F250C">
      <w:pPr>
        <w:jc w:val="thaiDistribute"/>
        <w:rPr>
          <w:rFonts w:ascii="Cordia New" w:hAnsi="Cordia New" w:cs="Cordia New"/>
          <w:sz w:val="30"/>
          <w:szCs w:val="30"/>
        </w:rPr>
      </w:pPr>
      <w:r w:rsidRPr="002F250C">
        <w:rPr>
          <w:rFonts w:ascii="Cordia New" w:hAnsi="Cordia New" w:cs="Cordia New"/>
          <w:sz w:val="30"/>
          <w:szCs w:val="30"/>
          <w:cs/>
          <w:lang w:bidi="th-TH"/>
        </w:rPr>
        <w:t xml:space="preserve">วรินทร์ ตริโน               </w:t>
      </w:r>
      <w:r>
        <w:rPr>
          <w:rFonts w:ascii="Cordia New" w:hAnsi="Cordia New" w:cs="Cordia New" w:hint="cs"/>
          <w:sz w:val="30"/>
          <w:szCs w:val="30"/>
          <w:cs/>
          <w:lang w:bidi="th-TH"/>
        </w:rPr>
        <w:t xml:space="preserve">       </w:t>
      </w:r>
      <w:r w:rsidRPr="002F250C">
        <w:rPr>
          <w:rFonts w:ascii="Cordia New" w:hAnsi="Cordia New" w:cs="Cordia New"/>
          <w:sz w:val="30"/>
          <w:szCs w:val="30"/>
          <w:cs/>
          <w:lang w:bidi="th-TH"/>
        </w:rPr>
        <w:t xml:space="preserve">โทร. </w:t>
      </w:r>
      <w:r w:rsidRPr="002F250C">
        <w:rPr>
          <w:rFonts w:ascii="Cordia New" w:hAnsi="Cordia New" w:cs="Cordia New"/>
          <w:sz w:val="30"/>
          <w:szCs w:val="30"/>
        </w:rPr>
        <w:t>02 208 4174</w:t>
      </w:r>
    </w:p>
    <w:p w14:paraId="3B755BE7" w14:textId="77777777" w:rsidR="0014741D" w:rsidRDefault="0014741D" w:rsidP="0014741D">
      <w:pPr>
        <w:spacing w:after="240"/>
        <w:jc w:val="both"/>
        <w:rPr>
          <w:rFonts w:ascii="Cordia New" w:eastAsia="Cordia New" w:hAnsi="Cordia New" w:cs="Cordia New"/>
          <w:b/>
          <w:color w:val="000000"/>
          <w:sz w:val="30"/>
          <w:szCs w:val="30"/>
          <w:u w:val="single"/>
        </w:rPr>
      </w:pPr>
      <w:r>
        <w:rPr>
          <w:rFonts w:ascii="Cordia New" w:eastAsia="Cordia New" w:hAnsi="Cordia New" w:cs="Cordia New"/>
          <w:noProof/>
          <w:color w:val="000000"/>
          <w:sz w:val="30"/>
          <w:szCs w:val="30"/>
        </w:rPr>
        <w:lastRenderedPageBreak/>
        <w:drawing>
          <wp:anchor distT="0" distB="0" distL="0" distR="0" simplePos="0" relativeHeight="251662336" behindDoc="0" locked="0" layoutInCell="1" hidden="0" allowOverlap="1" wp14:anchorId="54B675C8" wp14:editId="76D14974">
            <wp:simplePos x="0" y="0"/>
            <wp:positionH relativeFrom="page">
              <wp:posOffset>2758357</wp:posOffset>
            </wp:positionH>
            <wp:positionV relativeFrom="page">
              <wp:posOffset>635331</wp:posOffset>
            </wp:positionV>
            <wp:extent cx="960755" cy="913131"/>
            <wp:effectExtent l="0" t="0" r="0" b="0"/>
            <wp:wrapNone/>
            <wp:docPr id="1"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8"/>
                    <a:srcRect l="11782" t="10595" r="11782" b="10595"/>
                    <a:stretch>
                      <a:fillRect/>
                    </a:stretch>
                  </pic:blipFill>
                  <pic:spPr>
                    <a:xfrm>
                      <a:off x="0" y="0"/>
                      <a:ext cx="960755" cy="913131"/>
                    </a:xfrm>
                    <a:prstGeom prst="rect">
                      <a:avLst/>
                    </a:prstGeom>
                    <a:ln/>
                  </pic:spPr>
                </pic:pic>
              </a:graphicData>
            </a:graphic>
          </wp:anchor>
        </w:drawing>
      </w:r>
      <w:r>
        <w:rPr>
          <w:rFonts w:ascii="Cordia New" w:eastAsia="Cordia New" w:hAnsi="Cordia New" w:cs="Cordia New"/>
          <w:color w:val="000000"/>
          <w:sz w:val="30"/>
          <w:szCs w:val="30"/>
        </w:rPr>
        <w:br/>
        <w:t xml:space="preserve">                                                            </w:t>
      </w:r>
      <w:r>
        <w:rPr>
          <w:rFonts w:ascii="Cordia New" w:eastAsia="Cordia New" w:hAnsi="Cordia New" w:cs="Cordia New"/>
          <w:color w:val="000000"/>
          <w:sz w:val="30"/>
          <w:szCs w:val="30"/>
        </w:rPr>
        <w:br/>
        <w:t xml:space="preserve">             </w:t>
      </w:r>
      <w:r>
        <w:rPr>
          <w:noProof/>
        </w:rPr>
        <w:drawing>
          <wp:anchor distT="0" distB="0" distL="0" distR="0" simplePos="0" relativeHeight="251663360" behindDoc="0" locked="0" layoutInCell="1" hidden="0" allowOverlap="1" wp14:anchorId="55FBD223" wp14:editId="38B9713E">
            <wp:simplePos x="0" y="0"/>
            <wp:positionH relativeFrom="column">
              <wp:posOffset>3007471</wp:posOffset>
            </wp:positionH>
            <wp:positionV relativeFrom="paragraph">
              <wp:posOffset>234618</wp:posOffset>
            </wp:positionV>
            <wp:extent cx="1426211" cy="546735"/>
            <wp:effectExtent l="0" t="0" r="0" b="0"/>
            <wp:wrapNone/>
            <wp:docPr id="2" name="image2.jpg" descr="KTB_3DLOGO_H_ENTH_BLUE_CMYK_OK-01"/>
            <wp:cNvGraphicFramePr/>
            <a:graphic xmlns:a="http://schemas.openxmlformats.org/drawingml/2006/main">
              <a:graphicData uri="http://schemas.openxmlformats.org/drawingml/2006/picture">
                <pic:pic xmlns:pic="http://schemas.openxmlformats.org/drawingml/2006/picture">
                  <pic:nvPicPr>
                    <pic:cNvPr id="0" name="image2.jpg" descr="KTB_3DLOGO_H_ENTH_BLUE_CMYK_OK-01"/>
                    <pic:cNvPicPr preferRelativeResize="0"/>
                  </pic:nvPicPr>
                  <pic:blipFill>
                    <a:blip r:embed="rId9"/>
                    <a:srcRect/>
                    <a:stretch>
                      <a:fillRect/>
                    </a:stretch>
                  </pic:blipFill>
                  <pic:spPr>
                    <a:xfrm>
                      <a:off x="0" y="0"/>
                      <a:ext cx="1426211" cy="546735"/>
                    </a:xfrm>
                    <a:prstGeom prst="rect">
                      <a:avLst/>
                    </a:prstGeom>
                    <a:ln/>
                  </pic:spPr>
                </pic:pic>
              </a:graphicData>
            </a:graphic>
          </wp:anchor>
        </w:drawing>
      </w:r>
    </w:p>
    <w:p w14:paraId="205370E1" w14:textId="77777777" w:rsidR="0014741D" w:rsidRDefault="0014741D" w:rsidP="0014741D">
      <w:pPr>
        <w:jc w:val="both"/>
        <w:rPr>
          <w:rFonts w:ascii="Cordia New" w:eastAsia="Cordia New" w:hAnsi="Cordia New" w:cs="Cordia New"/>
          <w:sz w:val="30"/>
          <w:szCs w:val="30"/>
          <w:u w:val="single"/>
        </w:rPr>
      </w:pPr>
    </w:p>
    <w:p w14:paraId="3C1E37EA" w14:textId="77777777" w:rsidR="0014741D" w:rsidRPr="00085376" w:rsidRDefault="0014741D" w:rsidP="0014741D">
      <w:pPr>
        <w:jc w:val="right"/>
        <w:rPr>
          <w:rFonts w:ascii="Cordia New" w:eastAsia="Cordia New" w:hAnsi="Cordia New" w:cs="Cordia New"/>
          <w:b/>
          <w:sz w:val="30"/>
          <w:szCs w:val="30"/>
          <w:u w:val="single"/>
        </w:rPr>
      </w:pPr>
      <w:r>
        <w:rPr>
          <w:rFonts w:ascii="Cordia New" w:eastAsia="Cordia New" w:hAnsi="Cordia New" w:cs="Cordia New"/>
          <w:b/>
          <w:sz w:val="30"/>
          <w:szCs w:val="30"/>
          <w:u w:val="single"/>
        </w:rPr>
        <w:t>PR News</w:t>
      </w:r>
    </w:p>
    <w:p w14:paraId="6E53CD1E" w14:textId="77777777" w:rsidR="0014741D" w:rsidRDefault="0014741D" w:rsidP="0014741D">
      <w:pPr>
        <w:rPr>
          <w:rFonts w:ascii="Cordia New" w:eastAsia="Cordia New" w:hAnsi="Cordia New" w:cs="Cordia New"/>
          <w:b/>
          <w:sz w:val="30"/>
          <w:szCs w:val="30"/>
        </w:rPr>
      </w:pPr>
      <w:r>
        <w:rPr>
          <w:rFonts w:ascii="Cordia New" w:eastAsia="Cordia New" w:hAnsi="Cordia New" w:cs="Cordia New"/>
          <w:b/>
          <w:sz w:val="30"/>
          <w:szCs w:val="30"/>
        </w:rPr>
        <w:t>PTTEP digital bond via Pao Tang sold out with record-breaking time 6 billion Baht in 8 minutes 12 seconds</w:t>
      </w:r>
    </w:p>
    <w:p w14:paraId="1FF0F22F" w14:textId="77777777" w:rsidR="0014741D" w:rsidRPr="00DB5455" w:rsidRDefault="0014741D" w:rsidP="0014741D">
      <w:pPr>
        <w:jc w:val="both"/>
        <w:rPr>
          <w:rFonts w:ascii="Cordia New" w:eastAsia="Cordia New" w:hAnsi="Cordia New" w:cs="Cordia New"/>
          <w:sz w:val="30"/>
          <w:szCs w:val="30"/>
        </w:rPr>
      </w:pPr>
    </w:p>
    <w:p w14:paraId="7987B955" w14:textId="77777777" w:rsidR="0014741D" w:rsidRDefault="0014741D" w:rsidP="0014741D">
      <w:pPr>
        <w:ind w:firstLine="720"/>
        <w:jc w:val="both"/>
        <w:rPr>
          <w:rFonts w:ascii="Cordia New" w:eastAsia="Cordia New" w:hAnsi="Cordia New" w:cs="Cordia New"/>
          <w:sz w:val="30"/>
          <w:szCs w:val="30"/>
        </w:rPr>
      </w:pPr>
      <w:r>
        <w:rPr>
          <w:rFonts w:ascii="Cordia New" w:eastAsia="Cordia New" w:hAnsi="Cordia New" w:cs="Cordia New"/>
          <w:sz w:val="30"/>
          <w:szCs w:val="30"/>
        </w:rPr>
        <w:t>PTTEP digital bond, Asia’s historic first offering of a corporate bond via wallet, was overwhelmingly successful</w:t>
      </w:r>
      <w:r>
        <w:rPr>
          <w:rFonts w:ascii="Cordia New" w:eastAsia="Cordia New" w:hAnsi="Cordia New" w:cs="Cordia New" w:hint="cs"/>
          <w:sz w:val="30"/>
          <w:szCs w:val="30"/>
          <w:cs/>
        </w:rPr>
        <w:t xml:space="preserve"> </w:t>
      </w:r>
      <w:r>
        <w:rPr>
          <w:rFonts w:ascii="Cordia New" w:eastAsia="Cordia New" w:hAnsi="Cordia New" w:cs="Cordia New"/>
          <w:sz w:val="30"/>
          <w:szCs w:val="30"/>
        </w:rPr>
        <w:t xml:space="preserve">as total issuance of 6 billion Baht bond was sold out in 8 minutes and 12 seconds. This underscores successful collaboration between PTTEP and </w:t>
      </w:r>
      <w:proofErr w:type="spellStart"/>
      <w:r>
        <w:rPr>
          <w:rFonts w:ascii="Cordia New" w:eastAsia="Cordia New" w:hAnsi="Cordia New" w:cs="Cordia New"/>
          <w:sz w:val="30"/>
          <w:szCs w:val="30"/>
        </w:rPr>
        <w:t>Krungthai</w:t>
      </w:r>
      <w:proofErr w:type="spellEnd"/>
      <w:r>
        <w:rPr>
          <w:rFonts w:ascii="Cordia New" w:eastAsia="Cordia New" w:hAnsi="Cordia New" w:cs="Cordia New"/>
          <w:sz w:val="30"/>
          <w:szCs w:val="30"/>
        </w:rPr>
        <w:t xml:space="preserve"> Bank in offering the corporate bond on the Thailand Open Digital Platform, Pao Tang application. It democratizes investment in corporate bonds and makes subscription and trading easier, instant and available 24 hours a day. </w:t>
      </w:r>
    </w:p>
    <w:p w14:paraId="66DDDDEC" w14:textId="77777777" w:rsidR="0014741D" w:rsidRPr="0058519E" w:rsidRDefault="0014741D" w:rsidP="0014741D">
      <w:pPr>
        <w:ind w:firstLine="720"/>
        <w:jc w:val="both"/>
        <w:rPr>
          <w:rFonts w:ascii="Cordia New" w:eastAsia="Cordia New" w:hAnsi="Cordia New" w:cs="Cordia New"/>
          <w:sz w:val="30"/>
          <w:szCs w:val="30"/>
        </w:rPr>
      </w:pPr>
      <w:proofErr w:type="spellStart"/>
      <w:r w:rsidRPr="0058519E">
        <w:rPr>
          <w:rFonts w:ascii="Cordia New" w:eastAsia="Cordia New" w:hAnsi="Cordia New" w:cs="Cordia New"/>
          <w:b/>
          <w:sz w:val="30"/>
          <w:szCs w:val="30"/>
        </w:rPr>
        <w:t>Montri</w:t>
      </w:r>
      <w:proofErr w:type="spellEnd"/>
      <w:r w:rsidRPr="0058519E">
        <w:rPr>
          <w:rFonts w:ascii="Cordia New" w:eastAsia="Cordia New" w:hAnsi="Cordia New" w:cs="Cordia New"/>
          <w:b/>
          <w:sz w:val="30"/>
          <w:szCs w:val="30"/>
        </w:rPr>
        <w:t xml:space="preserve"> </w:t>
      </w:r>
      <w:proofErr w:type="spellStart"/>
      <w:r w:rsidRPr="0058519E">
        <w:rPr>
          <w:rFonts w:ascii="Cordia New" w:eastAsia="Cordia New" w:hAnsi="Cordia New" w:cs="Cordia New"/>
          <w:b/>
          <w:sz w:val="30"/>
          <w:szCs w:val="30"/>
        </w:rPr>
        <w:t>Rawanchaikul</w:t>
      </w:r>
      <w:proofErr w:type="spellEnd"/>
      <w:r w:rsidRPr="0058519E">
        <w:rPr>
          <w:rFonts w:ascii="Cordia New" w:eastAsia="Cordia New" w:hAnsi="Cordia New" w:cs="Cordia New"/>
          <w:sz w:val="30"/>
          <w:szCs w:val="30"/>
        </w:rPr>
        <w:t xml:space="preserve">, Chief Executive Officer of PTT Exploration and Production Public Company Limited (PTTEP) revealed that the digital bond attracted a lot of interest from the Thai investors. After the offering started on 2 November 2021 and the initial issue size of 5 billion Baht was fully subscribed, PTTEP decided to exercise </w:t>
      </w:r>
      <w:proofErr w:type="spellStart"/>
      <w:r w:rsidRPr="0058519E">
        <w:rPr>
          <w:rFonts w:ascii="Cordia New" w:eastAsia="Cordia New" w:hAnsi="Cordia New" w:cs="Cordia New"/>
          <w:sz w:val="30"/>
          <w:szCs w:val="30"/>
        </w:rPr>
        <w:t>greenshoe</w:t>
      </w:r>
      <w:proofErr w:type="spellEnd"/>
      <w:r w:rsidRPr="0058519E">
        <w:rPr>
          <w:rFonts w:ascii="Cordia New" w:eastAsia="Cordia New" w:hAnsi="Cordia New" w:cs="Cordia New"/>
          <w:sz w:val="30"/>
          <w:szCs w:val="30"/>
        </w:rPr>
        <w:t xml:space="preserve"> option and issued an additional 1 billion Baht, bringing bonds issuance to 6 billion Baht in total. For this offering, PTTEP has cooperated with </w:t>
      </w:r>
      <w:proofErr w:type="spellStart"/>
      <w:r w:rsidRPr="0058519E">
        <w:rPr>
          <w:rFonts w:ascii="Cordia New" w:eastAsia="Cordia New" w:hAnsi="Cordia New" w:cs="Cordia New"/>
          <w:sz w:val="30"/>
          <w:szCs w:val="30"/>
        </w:rPr>
        <w:t>Krungthai</w:t>
      </w:r>
      <w:proofErr w:type="spellEnd"/>
      <w:r w:rsidRPr="0058519E">
        <w:rPr>
          <w:rFonts w:ascii="Cordia New" w:eastAsia="Cordia New" w:hAnsi="Cordia New" w:cs="Cordia New"/>
          <w:sz w:val="30"/>
          <w:szCs w:val="30"/>
        </w:rPr>
        <w:t xml:space="preserve"> Bank to offer the bond via Pao Tang application, making it the first time in Asia that a corporate bond is offered via a digital wallet.   </w:t>
      </w:r>
    </w:p>
    <w:p w14:paraId="6897A43D" w14:textId="77777777" w:rsidR="0014741D" w:rsidRPr="0058519E" w:rsidRDefault="0014741D" w:rsidP="0014741D">
      <w:pPr>
        <w:ind w:firstLine="720"/>
        <w:jc w:val="thaiDistribute"/>
        <w:rPr>
          <w:rFonts w:ascii="Cordia New" w:eastAsia="Cordia New" w:hAnsi="Cordia New" w:cs="Cordia New"/>
          <w:sz w:val="30"/>
          <w:szCs w:val="30"/>
        </w:rPr>
      </w:pPr>
      <w:r w:rsidRPr="0058519E">
        <w:rPr>
          <w:rFonts w:ascii="Cordia New" w:eastAsia="Cordia New" w:hAnsi="Cordia New" w:cs="Cordia New"/>
          <w:sz w:val="30"/>
          <w:szCs w:val="30"/>
        </w:rPr>
        <w:t>“I would like to express our gratitude to all investors who trust PTTEP, a Thai energy company with robust growth. The proceeds from the bond issuance will be used as working capital for future growth of the business. During the year 2021, PTTEP’s operating results has improved mainly from a 20% increase of average petroleum sales volume as a result of</w:t>
      </w:r>
      <w:r w:rsidRPr="0058519E">
        <w:rPr>
          <w:rFonts w:ascii="Cordia New" w:eastAsia="Cordia New" w:hAnsi="Cordia New" w:cs="Cordia New"/>
          <w:sz w:val="30"/>
          <w:szCs w:val="30"/>
          <w:cs/>
        </w:rPr>
        <w:t xml:space="preserve"> </w:t>
      </w:r>
      <w:r w:rsidRPr="00CD2930">
        <w:rPr>
          <w:rFonts w:ascii="Cordia New" w:eastAsia="Cordia New" w:hAnsi="Cordia New" w:cs="Cordia New"/>
          <w:sz w:val="30"/>
          <w:szCs w:val="30"/>
        </w:rPr>
        <w:t>overseas projects</w:t>
      </w:r>
      <w:r w:rsidRPr="0058519E">
        <w:rPr>
          <w:rFonts w:ascii="Cordia New" w:eastAsia="Cordia New" w:hAnsi="Cordia New" w:cs="Cordia New"/>
          <w:sz w:val="30"/>
          <w:szCs w:val="30"/>
        </w:rPr>
        <w:t xml:space="preserve"> namely the acquisition of Oman’s Block 61 and the first gas production from Malaysia Block H. This reflects the achievements of our business strategy implementation. Furthermore, investing in high potential petroleum fields and the continuous successes of petroleum discoveries in Malaysia are one of major factors to drive PTTEP’s growth in the long term,” </w:t>
      </w:r>
      <w:proofErr w:type="spellStart"/>
      <w:r w:rsidRPr="0058519E">
        <w:rPr>
          <w:rFonts w:ascii="Cordia New" w:eastAsia="Cordia New" w:hAnsi="Cordia New" w:cs="Cordia New"/>
          <w:sz w:val="30"/>
          <w:szCs w:val="30"/>
        </w:rPr>
        <w:t>Montri</w:t>
      </w:r>
      <w:proofErr w:type="spellEnd"/>
      <w:r w:rsidRPr="0058519E">
        <w:rPr>
          <w:rFonts w:ascii="Cordia New" w:eastAsia="Cordia New" w:hAnsi="Cordia New" w:cs="Cordia New"/>
          <w:sz w:val="30"/>
          <w:szCs w:val="30"/>
        </w:rPr>
        <w:t xml:space="preserve"> said. </w:t>
      </w:r>
    </w:p>
    <w:p w14:paraId="1C849B84" w14:textId="77777777" w:rsidR="0014741D" w:rsidRDefault="0014741D" w:rsidP="0014741D">
      <w:pPr>
        <w:jc w:val="both"/>
        <w:rPr>
          <w:rFonts w:ascii="Cordia New" w:eastAsia="Cordia New" w:hAnsi="Cordia New" w:cs="Cordia New"/>
          <w:sz w:val="30"/>
          <w:szCs w:val="30"/>
        </w:rPr>
      </w:pPr>
      <w:r w:rsidRPr="0058519E">
        <w:rPr>
          <w:rFonts w:ascii="Cordia New" w:hAnsi="Cordia New" w:cs="Cordia New"/>
          <w:sz w:val="30"/>
          <w:szCs w:val="30"/>
        </w:rPr>
        <w:tab/>
      </w:r>
      <w:proofErr w:type="spellStart"/>
      <w:r w:rsidRPr="0058519E">
        <w:rPr>
          <w:rFonts w:ascii="Cordia New" w:eastAsia="Cordia New" w:hAnsi="Cordia New" w:cs="Cordia New"/>
          <w:b/>
          <w:sz w:val="30"/>
          <w:szCs w:val="30"/>
        </w:rPr>
        <w:t>Payong</w:t>
      </w:r>
      <w:proofErr w:type="spellEnd"/>
      <w:r w:rsidRPr="0058519E">
        <w:rPr>
          <w:rFonts w:ascii="Cordia New" w:eastAsia="Cordia New" w:hAnsi="Cordia New" w:cs="Cordia New"/>
          <w:b/>
          <w:sz w:val="30"/>
          <w:szCs w:val="30"/>
        </w:rPr>
        <w:t xml:space="preserve"> </w:t>
      </w:r>
      <w:proofErr w:type="spellStart"/>
      <w:r w:rsidRPr="0058519E">
        <w:rPr>
          <w:rFonts w:ascii="Cordia New" w:eastAsia="Cordia New" w:hAnsi="Cordia New" w:cs="Cordia New"/>
          <w:b/>
          <w:sz w:val="30"/>
          <w:szCs w:val="30"/>
        </w:rPr>
        <w:t>Srivanich</w:t>
      </w:r>
      <w:proofErr w:type="spellEnd"/>
      <w:r w:rsidRPr="0058519E">
        <w:rPr>
          <w:rFonts w:ascii="Cordia New" w:eastAsia="Cordia New" w:hAnsi="Cordia New" w:cs="Cordia New"/>
          <w:b/>
          <w:sz w:val="30"/>
          <w:szCs w:val="30"/>
        </w:rPr>
        <w:t xml:space="preserve">, </w:t>
      </w:r>
      <w:r w:rsidRPr="0058519E">
        <w:rPr>
          <w:rFonts w:ascii="Cordia New" w:eastAsia="Cordia New" w:hAnsi="Cordia New" w:cs="Cordia New"/>
          <w:sz w:val="30"/>
          <w:szCs w:val="30"/>
        </w:rPr>
        <w:t xml:space="preserve">President and CEO of </w:t>
      </w:r>
      <w:proofErr w:type="spellStart"/>
      <w:r w:rsidRPr="0058519E">
        <w:rPr>
          <w:rFonts w:ascii="Cordia New" w:eastAsia="Cordia New" w:hAnsi="Cordia New" w:cs="Cordia New"/>
          <w:sz w:val="30"/>
          <w:szCs w:val="30"/>
        </w:rPr>
        <w:t>Krungthai</w:t>
      </w:r>
      <w:proofErr w:type="spellEnd"/>
      <w:r w:rsidRPr="0058519E">
        <w:rPr>
          <w:rFonts w:ascii="Cordia New" w:eastAsia="Cordia New" w:hAnsi="Cordia New" w:cs="Cordia New"/>
          <w:sz w:val="30"/>
          <w:szCs w:val="30"/>
        </w:rPr>
        <w:t xml:space="preserve"> Bank, said that the successful offering of PTTEP digital bond reflects the people’s trust in PTTEP business and the efficiency of Pao Tang application, which is developed by </w:t>
      </w:r>
      <w:proofErr w:type="spellStart"/>
      <w:r w:rsidRPr="0058519E">
        <w:rPr>
          <w:rFonts w:ascii="Cordia New" w:eastAsia="Cordia New" w:hAnsi="Cordia New" w:cs="Cordia New"/>
          <w:sz w:val="30"/>
          <w:szCs w:val="30"/>
        </w:rPr>
        <w:t>Infinitas</w:t>
      </w:r>
      <w:proofErr w:type="spellEnd"/>
      <w:r w:rsidRPr="0058519E">
        <w:rPr>
          <w:rFonts w:ascii="Cordia New" w:eastAsia="Cordia New" w:hAnsi="Cordia New" w:cs="Cordia New"/>
          <w:sz w:val="30"/>
          <w:szCs w:val="30"/>
        </w:rPr>
        <w:t xml:space="preserve"> by </w:t>
      </w:r>
      <w:proofErr w:type="spellStart"/>
      <w:r w:rsidRPr="0058519E">
        <w:rPr>
          <w:rFonts w:ascii="Cordia New" w:eastAsia="Cordia New" w:hAnsi="Cordia New" w:cs="Cordia New"/>
          <w:sz w:val="30"/>
          <w:szCs w:val="30"/>
        </w:rPr>
        <w:t>Krungthai</w:t>
      </w:r>
      <w:proofErr w:type="spellEnd"/>
      <w:r w:rsidRPr="0058519E">
        <w:rPr>
          <w:rFonts w:ascii="Cordia New" w:eastAsia="Cordia New" w:hAnsi="Cordia New" w:cs="Cordia New"/>
          <w:sz w:val="30"/>
          <w:szCs w:val="30"/>
        </w:rPr>
        <w:t xml:space="preserve"> to be a Thailand open digital platform. The application aims to make activities relevant to all aspects of life simpler, safer, more convenient, and accessible anytime anywhere. The activities include payments under government schemes via G-Wallet and activities relating to healthcare, education, savings and investment. With minimum subscription of only 1,000 Baht, the PTTEP digital bond, which was fully subscribed within 8 minutes and 12 seconds, attracts 8,363 investors from all over the country: 40.9% of which from Bangkok </w:t>
      </w:r>
      <w:r w:rsidRPr="0058519E">
        <w:rPr>
          <w:rFonts w:ascii="Cordia New" w:eastAsia="Cordia New" w:hAnsi="Cordia New" w:cs="Cordia New"/>
          <w:sz w:val="30"/>
          <w:szCs w:val="30"/>
        </w:rPr>
        <w:lastRenderedPageBreak/>
        <w:t>and 59.1% from other provinces, with 11.61% from the Northeast alone. The investors’ age ranges between 20-89; 7.8% of which are first jobbers (aged between 20-29) and 25% are 60 years or older. The investor demographics show that the new offering channel provides equal and inclusive subscription opportunities to all groups of people. Successful subscribers can check their subscription under the “History” menu in the digital bond wallet. The bond will be shown in the wallet on 5 November 2021, which is the bond’s issue date. Investors who missed the opportunity to subscribe in the primary market can trade the bond in the secondary market via Pao Tang application 24 hours a day from 5 November onwards.</w:t>
      </w:r>
      <w:r>
        <w:rPr>
          <w:rFonts w:ascii="Cordia New" w:eastAsia="Cordia New" w:hAnsi="Cordia New" w:cs="Cordia New"/>
          <w:sz w:val="30"/>
          <w:szCs w:val="30"/>
        </w:rPr>
        <w:t xml:space="preserve"> </w:t>
      </w:r>
    </w:p>
    <w:p w14:paraId="264EEB40" w14:textId="77777777" w:rsidR="0014741D" w:rsidRDefault="0014741D" w:rsidP="0014741D">
      <w:pPr>
        <w:jc w:val="both"/>
        <w:rPr>
          <w:rFonts w:ascii="Cordia New" w:eastAsia="Cordia New" w:hAnsi="Cordia New" w:cs="Cordia New"/>
          <w:sz w:val="30"/>
          <w:szCs w:val="30"/>
        </w:rPr>
      </w:pPr>
      <w:r>
        <w:rPr>
          <w:rFonts w:ascii="Cordia New" w:eastAsia="Cordia New" w:hAnsi="Cordia New" w:cs="Cordia New"/>
          <w:sz w:val="30"/>
          <w:szCs w:val="30"/>
        </w:rPr>
        <w:tab/>
        <w:t xml:space="preserve">“In this PTTEP digital bond offering, we make use and build upon our digital infrastructure to expand the line of products and services. The offering also addresses the Sustainable Development Goals (SDGs) in several ways: we leverage innovations to enhance the efficiency and uplift the Thai capital market by continuously offering services that promote economic growth. The </w:t>
      </w:r>
      <w:proofErr w:type="spellStart"/>
      <w:r>
        <w:rPr>
          <w:rFonts w:ascii="Cordia New" w:eastAsia="Cordia New" w:hAnsi="Cordia New" w:cs="Cordia New"/>
          <w:sz w:val="30"/>
          <w:szCs w:val="30"/>
        </w:rPr>
        <w:t>scripless</w:t>
      </w:r>
      <w:proofErr w:type="spellEnd"/>
      <w:r>
        <w:rPr>
          <w:rFonts w:ascii="Cordia New" w:eastAsia="Cordia New" w:hAnsi="Cordia New" w:cs="Cordia New"/>
          <w:sz w:val="30"/>
          <w:szCs w:val="30"/>
        </w:rPr>
        <w:t xml:space="preserve"> nature of the offering also helps cut paper use and allows people to subscribe without having to travel to a bank branch. Offering bonds on Pao Tang, which has over 33 million users and most Thais are already familiar with, allows all groups of people to have equal access to bond investment, thus reducing inequality. Furthermore, the system is transparent, safe and verifiable. </w:t>
      </w:r>
      <w:proofErr w:type="spellStart"/>
      <w:r>
        <w:rPr>
          <w:rFonts w:ascii="Cordia New" w:eastAsia="Cordia New" w:hAnsi="Cordia New" w:cs="Cordia New"/>
          <w:sz w:val="30"/>
          <w:szCs w:val="30"/>
        </w:rPr>
        <w:t>Krungthai</w:t>
      </w:r>
      <w:proofErr w:type="spellEnd"/>
      <w:r>
        <w:rPr>
          <w:rFonts w:ascii="Cordia New" w:eastAsia="Cordia New" w:hAnsi="Cordia New" w:cs="Cordia New"/>
          <w:sz w:val="30"/>
          <w:szCs w:val="30"/>
        </w:rPr>
        <w:t xml:space="preserve"> is now ready to partner with other companies or organizations to develop products and services that better meet the needs of customers to empower a better and sustainable life for all Thais,” </w:t>
      </w:r>
      <w:proofErr w:type="spellStart"/>
      <w:r>
        <w:rPr>
          <w:rFonts w:ascii="Cordia New" w:eastAsia="Cordia New" w:hAnsi="Cordia New" w:cs="Cordia New"/>
          <w:sz w:val="30"/>
          <w:szCs w:val="30"/>
        </w:rPr>
        <w:t>Payong</w:t>
      </w:r>
      <w:proofErr w:type="spellEnd"/>
      <w:r>
        <w:rPr>
          <w:rFonts w:ascii="Cordia New" w:eastAsia="Cordia New" w:hAnsi="Cordia New" w:cs="Cordia New"/>
          <w:sz w:val="30"/>
          <w:szCs w:val="30"/>
        </w:rPr>
        <w:t xml:space="preserve"> said. </w:t>
      </w:r>
    </w:p>
    <w:p w14:paraId="3CA3B6FD" w14:textId="77777777" w:rsidR="0014741D" w:rsidRDefault="0014741D" w:rsidP="0014741D">
      <w:pPr>
        <w:ind w:firstLine="720"/>
        <w:jc w:val="both"/>
        <w:rPr>
          <w:rFonts w:ascii="Cordia New" w:eastAsia="Cordia New" w:hAnsi="Cordia New" w:cs="Cordia New"/>
          <w:sz w:val="30"/>
          <w:szCs w:val="30"/>
        </w:rPr>
      </w:pPr>
      <w:r>
        <w:rPr>
          <w:rFonts w:ascii="Cordia New" w:eastAsia="Cordia New" w:hAnsi="Cordia New" w:cs="Cordia New"/>
          <w:sz w:val="30"/>
          <w:szCs w:val="30"/>
        </w:rPr>
        <w:t xml:space="preserve">PTTEP digital bond is a long-term name-registered, unsubordinated, and unsecured bond with a bondholders’ representative. The bond, due in 2026, has the tenor of 5 years and bears a step-up interest rate with the minimum of 2.00% per annum and the maximum of 2.75% per annum, averaging to 2.25% per annum. The interest will be paid every 6 months. The minimum subscription is 1,000 Baht and investors can subscribe with subsequent multiples of 1,000 Baht and the maximum subscription is 10 million Baht per investor. The bond was assigned “AAA”, the highest possible credit rating for domestic bonds, by TRIS Rating on 14 September 2021, reflecting the company’s robustness and financial stability.  </w:t>
      </w:r>
    </w:p>
    <w:p w14:paraId="6FAFDF59" w14:textId="77777777" w:rsidR="0014741D" w:rsidRDefault="0014741D" w:rsidP="0014741D">
      <w:pPr>
        <w:jc w:val="both"/>
        <w:rPr>
          <w:rFonts w:ascii="Cordia New" w:eastAsia="Cordia New" w:hAnsi="Cordia New" w:cs="Cordia New"/>
          <w:sz w:val="30"/>
          <w:szCs w:val="30"/>
        </w:rPr>
      </w:pPr>
      <w:r>
        <w:rPr>
          <w:rFonts w:ascii="Cordia New" w:eastAsia="Cordia New" w:hAnsi="Cordia New" w:cs="Cordia New"/>
          <w:sz w:val="30"/>
          <w:szCs w:val="30"/>
        </w:rPr>
        <w:t>-------------------------------------------</w:t>
      </w:r>
    </w:p>
    <w:p w14:paraId="4918588F" w14:textId="77777777" w:rsidR="0014741D" w:rsidRDefault="0014741D" w:rsidP="0014741D">
      <w:pPr>
        <w:jc w:val="both"/>
        <w:rPr>
          <w:rFonts w:ascii="Cordia New" w:eastAsia="Cordia New" w:hAnsi="Cordia New" w:cs="Cordia New"/>
          <w:b/>
        </w:rPr>
      </w:pPr>
      <w:r>
        <w:rPr>
          <w:rFonts w:ascii="Cordia New" w:eastAsia="Cordia New" w:hAnsi="Cordia New" w:cs="Cordia New"/>
          <w:b/>
        </w:rPr>
        <w:t xml:space="preserve">For more information, please contact Media Management Section, </w:t>
      </w:r>
    </w:p>
    <w:p w14:paraId="460A5046" w14:textId="77777777" w:rsidR="0014741D" w:rsidRDefault="0014741D" w:rsidP="0014741D">
      <w:pPr>
        <w:jc w:val="both"/>
        <w:rPr>
          <w:rFonts w:ascii="Cordia New" w:eastAsia="Cordia New" w:hAnsi="Cordia New" w:cs="Cordia New"/>
          <w:b/>
        </w:rPr>
      </w:pPr>
      <w:r>
        <w:rPr>
          <w:rFonts w:ascii="Cordia New" w:eastAsia="Cordia New" w:hAnsi="Cordia New" w:cs="Cordia New"/>
          <w:b/>
        </w:rPr>
        <w:t xml:space="preserve">PTT Exploration and Production Public Company Limited  </w:t>
      </w:r>
    </w:p>
    <w:p w14:paraId="14B65D9B" w14:textId="77777777" w:rsidR="0014741D" w:rsidRDefault="0014741D" w:rsidP="0014741D">
      <w:pPr>
        <w:jc w:val="both"/>
        <w:rPr>
          <w:rFonts w:ascii="Cordia New" w:eastAsia="Cordia New" w:hAnsi="Cordia New" w:cs="Cordia New"/>
        </w:rPr>
      </w:pPr>
      <w:proofErr w:type="spellStart"/>
      <w:r>
        <w:rPr>
          <w:rFonts w:ascii="Cordia New" w:eastAsia="Cordia New" w:hAnsi="Cordia New" w:cs="Cordia New"/>
        </w:rPr>
        <w:t>Tongchit</w:t>
      </w:r>
      <w:proofErr w:type="spellEnd"/>
      <w:r>
        <w:rPr>
          <w:rFonts w:ascii="Cordia New" w:eastAsia="Cordia New" w:hAnsi="Cordia New" w:cs="Cordia New"/>
        </w:rPr>
        <w:t xml:space="preserve"> </w:t>
      </w:r>
      <w:proofErr w:type="spellStart"/>
      <w:r>
        <w:rPr>
          <w:rFonts w:ascii="Cordia New" w:eastAsia="Cordia New" w:hAnsi="Cordia New" w:cs="Cordia New"/>
        </w:rPr>
        <w:t>Pongorapin</w:t>
      </w:r>
      <w:proofErr w:type="spellEnd"/>
      <w:r>
        <w:rPr>
          <w:rFonts w:ascii="Cordia New" w:eastAsia="Cordia New" w:hAnsi="Cordia New" w:cs="Cordia New"/>
        </w:rPr>
        <w:tab/>
        <w:t>Tel. +66 (0) 2537 4587</w:t>
      </w:r>
      <w:r>
        <w:rPr>
          <w:rFonts w:ascii="Cordia New" w:eastAsia="Cordia New" w:hAnsi="Cordia New" w:cs="Cordia New"/>
        </w:rPr>
        <w:tab/>
      </w:r>
    </w:p>
    <w:p w14:paraId="3331C46C" w14:textId="77777777" w:rsidR="0014741D" w:rsidRDefault="0014741D" w:rsidP="0014741D">
      <w:pPr>
        <w:jc w:val="both"/>
        <w:rPr>
          <w:rFonts w:ascii="Cordia New" w:eastAsia="Cordia New" w:hAnsi="Cordia New" w:cs="Cordia New"/>
        </w:rPr>
      </w:pPr>
      <w:r>
        <w:rPr>
          <w:rFonts w:ascii="Cordia New" w:eastAsia="Cordia New" w:hAnsi="Cordia New" w:cs="Cordia New"/>
        </w:rPr>
        <w:t xml:space="preserve">Nalin </w:t>
      </w:r>
      <w:proofErr w:type="spellStart"/>
      <w:r>
        <w:rPr>
          <w:rFonts w:ascii="Cordia New" w:eastAsia="Cordia New" w:hAnsi="Cordia New" w:cs="Cordia New"/>
        </w:rPr>
        <w:t>Viboonchart</w:t>
      </w:r>
      <w:proofErr w:type="spellEnd"/>
      <w:r>
        <w:rPr>
          <w:rFonts w:ascii="Cordia New" w:eastAsia="Cordia New" w:hAnsi="Cordia New" w:cs="Cordia New"/>
        </w:rPr>
        <w:tab/>
        <w:t xml:space="preserve">   </w:t>
      </w:r>
      <w:r>
        <w:rPr>
          <w:rFonts w:ascii="Cordia New" w:eastAsia="Cordia New" w:hAnsi="Cordia New" w:cs="Cordia New"/>
        </w:rPr>
        <w:tab/>
        <w:t>Tel. +66 (0) 2537 4834</w:t>
      </w:r>
    </w:p>
    <w:p w14:paraId="17493728" w14:textId="77777777" w:rsidR="0014741D" w:rsidRDefault="0014741D" w:rsidP="0014741D">
      <w:pPr>
        <w:jc w:val="both"/>
        <w:rPr>
          <w:rFonts w:ascii="Cordia New" w:eastAsia="Cordia New" w:hAnsi="Cordia New" w:cs="Cordia New"/>
        </w:rPr>
      </w:pPr>
      <w:proofErr w:type="spellStart"/>
      <w:r>
        <w:rPr>
          <w:rFonts w:ascii="Cordia New" w:eastAsia="Cordia New" w:hAnsi="Cordia New" w:cs="Cordia New"/>
        </w:rPr>
        <w:t>Thidaporn</w:t>
      </w:r>
      <w:proofErr w:type="spellEnd"/>
      <w:r>
        <w:rPr>
          <w:rFonts w:ascii="Cordia New" w:eastAsia="Cordia New" w:hAnsi="Cordia New" w:cs="Cordia New"/>
        </w:rPr>
        <w:t xml:space="preserve"> </w:t>
      </w:r>
      <w:proofErr w:type="spellStart"/>
      <w:r>
        <w:rPr>
          <w:rFonts w:ascii="Cordia New" w:eastAsia="Cordia New" w:hAnsi="Cordia New" w:cs="Cordia New"/>
        </w:rPr>
        <w:t>Naknouvatim</w:t>
      </w:r>
      <w:proofErr w:type="spellEnd"/>
      <w:r>
        <w:rPr>
          <w:rFonts w:ascii="Cordia New" w:eastAsia="Cordia New" w:hAnsi="Cordia New" w:cs="Cordia New"/>
        </w:rPr>
        <w:tab/>
        <w:t>Tel. +66 (0) 2537 2648</w:t>
      </w:r>
      <w:r>
        <w:rPr>
          <w:rFonts w:ascii="Cordia New" w:eastAsia="Cordia New" w:hAnsi="Cordia New" w:cs="Cordia New"/>
        </w:rPr>
        <w:tab/>
      </w:r>
    </w:p>
    <w:p w14:paraId="6ED5BDCA" w14:textId="77777777" w:rsidR="0014741D" w:rsidRDefault="0014741D" w:rsidP="0014741D">
      <w:pPr>
        <w:jc w:val="both"/>
        <w:rPr>
          <w:rFonts w:ascii="Cordia New" w:eastAsia="Cordia New" w:hAnsi="Cordia New" w:cs="Cordia New"/>
          <w:sz w:val="30"/>
          <w:szCs w:val="30"/>
        </w:rPr>
      </w:pPr>
      <w:r>
        <w:rPr>
          <w:rFonts w:ascii="Cordia New" w:eastAsia="Cordia New" w:hAnsi="Cordia New" w:cs="Cordia New"/>
        </w:rPr>
        <w:t xml:space="preserve">E-mail: </w:t>
      </w:r>
      <w:r>
        <w:rPr>
          <w:rFonts w:ascii="Cordia New" w:eastAsia="Cordia New" w:hAnsi="Cordia New" w:cs="Cordia New"/>
          <w:u w:val="single"/>
        </w:rPr>
        <w:t>media_relations@pttep.com</w:t>
      </w:r>
    </w:p>
    <w:p w14:paraId="18DEDA6F" w14:textId="77777777" w:rsidR="0014741D" w:rsidRDefault="0014741D" w:rsidP="0014741D">
      <w:pPr>
        <w:jc w:val="both"/>
        <w:rPr>
          <w:rFonts w:ascii="Cordia New" w:eastAsia="Cordia New" w:hAnsi="Cordia New" w:cs="Cordia New"/>
          <w:sz w:val="30"/>
          <w:szCs w:val="30"/>
          <w:highlight w:val="yellow"/>
        </w:rPr>
      </w:pPr>
    </w:p>
    <w:p w14:paraId="386E851A" w14:textId="77777777" w:rsidR="0014741D" w:rsidRDefault="0014741D" w:rsidP="0014741D">
      <w:pPr>
        <w:jc w:val="both"/>
        <w:rPr>
          <w:rFonts w:ascii="Cordia New" w:eastAsia="Cordia New" w:hAnsi="Cordia New" w:cs="Cordia New"/>
          <w:b/>
        </w:rPr>
      </w:pPr>
      <w:r>
        <w:rPr>
          <w:rFonts w:ascii="Cordia New" w:eastAsia="Cordia New" w:hAnsi="Cordia New" w:cs="Cordia New"/>
          <w:b/>
        </w:rPr>
        <w:t xml:space="preserve">Marketing Strategy Team, </w:t>
      </w:r>
      <w:proofErr w:type="spellStart"/>
      <w:r>
        <w:rPr>
          <w:rFonts w:ascii="Cordia New" w:eastAsia="Cordia New" w:hAnsi="Cordia New" w:cs="Cordia New"/>
          <w:b/>
        </w:rPr>
        <w:t>Krungthai</w:t>
      </w:r>
      <w:proofErr w:type="spellEnd"/>
      <w:r>
        <w:rPr>
          <w:rFonts w:ascii="Cordia New" w:eastAsia="Cordia New" w:hAnsi="Cordia New" w:cs="Cordia New"/>
          <w:b/>
        </w:rPr>
        <w:t xml:space="preserve"> Bank Public Company Limited</w:t>
      </w:r>
    </w:p>
    <w:p w14:paraId="02F519CE" w14:textId="77777777" w:rsidR="0014741D" w:rsidRDefault="0014741D" w:rsidP="0014741D">
      <w:pPr>
        <w:jc w:val="both"/>
        <w:rPr>
          <w:rFonts w:ascii="Cordia New" w:eastAsia="Cordia New" w:hAnsi="Cordia New" w:cs="Cordia New"/>
        </w:rPr>
      </w:pPr>
      <w:proofErr w:type="spellStart"/>
      <w:r>
        <w:rPr>
          <w:rFonts w:ascii="Cordia New" w:eastAsia="Cordia New" w:hAnsi="Cordia New" w:cs="Cordia New"/>
        </w:rPr>
        <w:t>Piyaporn</w:t>
      </w:r>
      <w:proofErr w:type="spellEnd"/>
      <w:r>
        <w:rPr>
          <w:rFonts w:ascii="Cordia New" w:eastAsia="Cordia New" w:hAnsi="Cordia New" w:cs="Cordia New"/>
        </w:rPr>
        <w:t xml:space="preserve"> </w:t>
      </w:r>
      <w:proofErr w:type="spellStart"/>
      <w:r>
        <w:rPr>
          <w:rFonts w:ascii="Cordia New" w:eastAsia="Cordia New" w:hAnsi="Cordia New" w:cs="Cordia New"/>
        </w:rPr>
        <w:t>Boonlert</w:t>
      </w:r>
      <w:proofErr w:type="spellEnd"/>
      <w:r>
        <w:rPr>
          <w:rFonts w:ascii="Cordia New" w:eastAsia="Cordia New" w:hAnsi="Cordia New" w:cs="Cordia New"/>
        </w:rPr>
        <w:t xml:space="preserve"> </w:t>
      </w:r>
      <w:r>
        <w:rPr>
          <w:rFonts w:ascii="Cordia New" w:eastAsia="Cordia New" w:hAnsi="Cordia New" w:cs="Cordia New"/>
        </w:rPr>
        <w:tab/>
      </w:r>
      <w:r>
        <w:rPr>
          <w:rFonts w:ascii="Cordia New" w:eastAsia="Cordia New" w:hAnsi="Cordia New" w:cs="Cordia New"/>
        </w:rPr>
        <w:tab/>
        <w:t>Tel: +66 (0)2 208 4188</w:t>
      </w:r>
    </w:p>
    <w:p w14:paraId="76371D8B" w14:textId="7900D6EF" w:rsidR="0014741D" w:rsidRPr="002F250C" w:rsidRDefault="0014741D" w:rsidP="0014741D">
      <w:pPr>
        <w:jc w:val="both"/>
        <w:rPr>
          <w:rFonts w:ascii="Cordia New" w:hAnsi="Cordia New" w:cs="Cordia New"/>
          <w:sz w:val="30"/>
          <w:szCs w:val="30"/>
        </w:rPr>
      </w:pPr>
      <w:proofErr w:type="spellStart"/>
      <w:r>
        <w:rPr>
          <w:rFonts w:ascii="Cordia New" w:eastAsia="Cordia New" w:hAnsi="Cordia New" w:cs="Cordia New"/>
        </w:rPr>
        <w:t>Warin</w:t>
      </w:r>
      <w:proofErr w:type="spellEnd"/>
      <w:r>
        <w:rPr>
          <w:rFonts w:ascii="Cordia New" w:eastAsia="Cordia New" w:hAnsi="Cordia New" w:cs="Cordia New"/>
        </w:rPr>
        <w:t xml:space="preserve"> </w:t>
      </w:r>
      <w:proofErr w:type="spellStart"/>
      <w:r>
        <w:rPr>
          <w:rFonts w:ascii="Cordia New" w:eastAsia="Cordia New" w:hAnsi="Cordia New" w:cs="Cordia New"/>
        </w:rPr>
        <w:t>Trino</w:t>
      </w:r>
      <w:proofErr w:type="spellEnd"/>
      <w:r>
        <w:rPr>
          <w:rFonts w:ascii="Cordia New" w:eastAsia="Cordia New" w:hAnsi="Cordia New" w:cs="Cordia New"/>
        </w:rPr>
        <w:t xml:space="preserve"> </w:t>
      </w:r>
      <w:r>
        <w:rPr>
          <w:rFonts w:ascii="Cordia New" w:eastAsia="Cordia New" w:hAnsi="Cordia New" w:cs="Cordia New"/>
        </w:rPr>
        <w:tab/>
      </w:r>
      <w:r>
        <w:rPr>
          <w:rFonts w:ascii="Cordia New" w:eastAsia="Cordia New" w:hAnsi="Cordia New" w:cs="Cordia New"/>
        </w:rPr>
        <w:tab/>
        <w:t>Tel: +66 (0)2 208 4174</w:t>
      </w:r>
    </w:p>
    <w:sectPr w:rsidR="0014741D" w:rsidRPr="002F250C" w:rsidSect="004A7DB5">
      <w:headerReference w:type="default" r:id="rId10"/>
      <w:footerReference w:type="default" r:id="rId11"/>
      <w:pgSz w:w="12240" w:h="15840"/>
      <w:pgMar w:top="1134" w:right="990" w:bottom="27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9BDC6" w14:textId="77777777" w:rsidR="00B96A7D" w:rsidRDefault="00B96A7D">
      <w:r>
        <w:separator/>
      </w:r>
    </w:p>
  </w:endnote>
  <w:endnote w:type="continuationSeparator" w:id="0">
    <w:p w14:paraId="226471C4" w14:textId="77777777" w:rsidR="00B96A7D" w:rsidRDefault="00B96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75EE" w14:textId="77777777" w:rsidR="00A2464E" w:rsidRDefault="00B96A7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43E6D" w14:textId="77777777" w:rsidR="00B96A7D" w:rsidRDefault="00B96A7D">
      <w:r>
        <w:separator/>
      </w:r>
    </w:p>
  </w:footnote>
  <w:footnote w:type="continuationSeparator" w:id="0">
    <w:p w14:paraId="367E7422" w14:textId="77777777" w:rsidR="00B96A7D" w:rsidRDefault="00B96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DAC6" w14:textId="77777777" w:rsidR="00A2464E" w:rsidRDefault="00B96A7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0C"/>
    <w:rsid w:val="0008345D"/>
    <w:rsid w:val="000F04D4"/>
    <w:rsid w:val="0012092A"/>
    <w:rsid w:val="0014741D"/>
    <w:rsid w:val="00180280"/>
    <w:rsid w:val="0020089E"/>
    <w:rsid w:val="002525ED"/>
    <w:rsid w:val="00277488"/>
    <w:rsid w:val="002C0E66"/>
    <w:rsid w:val="002E707D"/>
    <w:rsid w:val="002F250C"/>
    <w:rsid w:val="00326755"/>
    <w:rsid w:val="003B2DC2"/>
    <w:rsid w:val="003E3F64"/>
    <w:rsid w:val="00457DD6"/>
    <w:rsid w:val="004A7DB5"/>
    <w:rsid w:val="004C0EA5"/>
    <w:rsid w:val="005B0BBF"/>
    <w:rsid w:val="005D4455"/>
    <w:rsid w:val="00630ACC"/>
    <w:rsid w:val="006F57EE"/>
    <w:rsid w:val="00746F69"/>
    <w:rsid w:val="007A560E"/>
    <w:rsid w:val="007E40CE"/>
    <w:rsid w:val="008A21A7"/>
    <w:rsid w:val="00904CA9"/>
    <w:rsid w:val="00962E49"/>
    <w:rsid w:val="00972784"/>
    <w:rsid w:val="009D1D89"/>
    <w:rsid w:val="00A45022"/>
    <w:rsid w:val="00AA7371"/>
    <w:rsid w:val="00B50501"/>
    <w:rsid w:val="00B96A7D"/>
    <w:rsid w:val="00C30FAA"/>
    <w:rsid w:val="00CC3E60"/>
    <w:rsid w:val="00CC463F"/>
    <w:rsid w:val="00D0503B"/>
    <w:rsid w:val="00E016BF"/>
    <w:rsid w:val="00E576D4"/>
    <w:rsid w:val="00ED5DA7"/>
    <w:rsid w:val="00F05F72"/>
    <w:rsid w:val="00F156FE"/>
    <w:rsid w:val="00F967C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DEBC3"/>
  <w15:chartTrackingRefBased/>
  <w15:docId w15:val="{E49FD362-DF2E-40F0-A703-AE2DC719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50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2F250C"/>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F250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paragraph" w:customStyle="1" w:styleId="Body">
    <w:name w:val="Body"/>
    <w:rsid w:val="002F250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14:textOutline w14:w="0" w14:cap="flat" w14:cmpd="sng" w14:algn="ctr">
        <w14:noFill/>
        <w14:prstDash w14:val="solid"/>
        <w14:bevel/>
      </w14:textOutline>
    </w:rPr>
  </w:style>
  <w:style w:type="paragraph" w:customStyle="1" w:styleId="BodyB">
    <w:name w:val="Body B"/>
    <w:rsid w:val="002F250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character" w:customStyle="1" w:styleId="Hyperlink0">
    <w:name w:val="Hyperlink.0"/>
    <w:basedOn w:val="DefaultParagraphFont"/>
    <w:rsid w:val="002F250C"/>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1644</Words>
  <Characters>9372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montree.j</dc:creator>
  <cp:keywords/>
  <dc:description/>
  <cp:lastModifiedBy>Admin</cp:lastModifiedBy>
  <cp:revision>2</cp:revision>
  <cp:lastPrinted>2021-11-03T03:09:00Z</cp:lastPrinted>
  <dcterms:created xsi:type="dcterms:W3CDTF">2021-11-03T03:10:00Z</dcterms:created>
  <dcterms:modified xsi:type="dcterms:W3CDTF">2021-11-03T03:10:00Z</dcterms:modified>
</cp:coreProperties>
</file>