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B1D" w14:textId="3F462D1A" w:rsidR="00342522" w:rsidRDefault="00613C69" w:rsidP="00545F5D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613C69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522" w:rsidRPr="00FB0575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05D06570" w14:textId="45877367" w:rsidR="00DF2F04" w:rsidRPr="00FB0575" w:rsidRDefault="00EE1A4E" w:rsidP="00545F5D">
      <w:pPr>
        <w:pStyle w:val="a3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7198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021C8">
        <w:rPr>
          <w:rFonts w:ascii="TH SarabunPSK" w:hAnsi="TH SarabunPSK" w:cs="TH SarabunPSK"/>
          <w:sz w:val="24"/>
          <w:szCs w:val="24"/>
        </w:rPr>
        <w:t>30</w:t>
      </w:r>
      <w:r w:rsidR="00DD0451">
        <w:rPr>
          <w:rFonts w:ascii="TH SarabunPSK" w:hAnsi="TH SarabunPSK" w:cs="TH SarabunPSK"/>
          <w:sz w:val="24"/>
          <w:szCs w:val="24"/>
        </w:rPr>
        <w:t xml:space="preserve"> </w:t>
      </w:r>
      <w:r w:rsidR="00B7198B">
        <w:rPr>
          <w:rFonts w:ascii="TH SarabunPSK" w:hAnsi="TH SarabunPSK" w:cs="TH SarabunPSK" w:hint="cs"/>
          <w:sz w:val="24"/>
          <w:szCs w:val="24"/>
          <w:cs/>
        </w:rPr>
        <w:t xml:space="preserve">กันยายน </w:t>
      </w:r>
      <w:r w:rsidR="00B7198B">
        <w:rPr>
          <w:rFonts w:ascii="TH SarabunPSK" w:hAnsi="TH SarabunPSK" w:cs="TH SarabunPSK"/>
          <w:sz w:val="24"/>
          <w:szCs w:val="24"/>
        </w:rPr>
        <w:t>2564</w:t>
      </w:r>
    </w:p>
    <w:p w14:paraId="7E3BA2D7" w14:textId="77777777" w:rsidR="00B7198B" w:rsidRDefault="00B7198B" w:rsidP="00545F5D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2A877A24" w14:textId="6F276A4D" w:rsidR="00A66DE1" w:rsidRPr="00A66DE1" w:rsidRDefault="00A66DE1" w:rsidP="00545F5D">
      <w:pPr>
        <w:pStyle w:val="a3"/>
        <w:jc w:val="center"/>
        <w:rPr>
          <w:rFonts w:ascii="TH SarabunPSK" w:hAnsi="TH SarabunPSK" w:cs="TH SarabunPSK"/>
          <w:sz w:val="44"/>
          <w:szCs w:val="44"/>
          <w:cs/>
        </w:rPr>
      </w:pPr>
      <w:r w:rsidRPr="00A66DE1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A66DE1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ออก 2 มาตรการด่วน </w:t>
      </w:r>
      <w:r w:rsidR="00DD045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ช่วย </w:t>
      </w:r>
      <w:r w:rsidRPr="00A66DE1">
        <w:rPr>
          <w:rFonts w:ascii="TH SarabunPSK" w:hAnsi="TH SarabunPSK" w:cs="TH SarabunPSK"/>
          <w:b/>
          <w:bCs/>
          <w:sz w:val="44"/>
          <w:szCs w:val="44"/>
        </w:rPr>
        <w:t xml:space="preserve">SMEs </w:t>
      </w:r>
      <w:r w:rsidRPr="00A66DE1">
        <w:rPr>
          <w:rFonts w:ascii="TH SarabunPSK" w:hAnsi="TH SarabunPSK" w:cs="TH SarabunPSK"/>
          <w:b/>
          <w:bCs/>
          <w:sz w:val="44"/>
          <w:szCs w:val="44"/>
          <w:cs/>
        </w:rPr>
        <w:t>ประสบ</w:t>
      </w:r>
      <w:r w:rsidR="00DD0451">
        <w:rPr>
          <w:rFonts w:ascii="TH SarabunPSK" w:hAnsi="TH SarabunPSK" w:cs="TH SarabunPSK" w:hint="cs"/>
          <w:b/>
          <w:bCs/>
          <w:sz w:val="44"/>
          <w:szCs w:val="44"/>
          <w:cs/>
        </w:rPr>
        <w:t>อุทกภัย</w:t>
      </w:r>
      <w:r w:rsidR="00F73853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71434672" w14:textId="279FD44D" w:rsidR="00A66DE1" w:rsidRDefault="00A66DE1" w:rsidP="00530F07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66DE1">
        <w:rPr>
          <w:rFonts w:ascii="TH SarabunPSK" w:hAnsi="TH SarabunPSK" w:cs="TH SarabunPSK"/>
          <w:b/>
          <w:bCs/>
          <w:sz w:val="44"/>
          <w:szCs w:val="44"/>
          <w:cs/>
        </w:rPr>
        <w:t>พักชำระ</w:t>
      </w:r>
      <w:r w:rsidR="00A57C9B">
        <w:rPr>
          <w:rFonts w:ascii="TH SarabunPSK" w:hAnsi="TH SarabunPSK" w:cs="TH SarabunPSK" w:hint="cs"/>
          <w:b/>
          <w:bCs/>
          <w:sz w:val="44"/>
          <w:szCs w:val="44"/>
          <w:cs/>
        </w:rPr>
        <w:t>หนี้</w:t>
      </w:r>
      <w:r w:rsidR="00530F0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เงินต้น </w:t>
      </w:r>
      <w:r w:rsidR="00530F07">
        <w:rPr>
          <w:rFonts w:ascii="TH SarabunPSK" w:hAnsi="TH SarabunPSK" w:cs="TH SarabunPSK"/>
          <w:b/>
          <w:bCs/>
          <w:sz w:val="44"/>
          <w:szCs w:val="44"/>
        </w:rPr>
        <w:t>3</w:t>
      </w:r>
      <w:r w:rsidR="00530F0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เดือน</w:t>
      </w:r>
      <w:r w:rsidRPr="00A66DE1">
        <w:rPr>
          <w:rFonts w:ascii="TH SarabunPSK" w:hAnsi="TH SarabunPSK" w:cs="TH SarabunPSK"/>
          <w:b/>
          <w:bCs/>
          <w:sz w:val="44"/>
          <w:szCs w:val="44"/>
          <w:cs/>
        </w:rPr>
        <w:t xml:space="preserve"> ควบคู่เติมทุนดอกเบี้ยต่ำ </w:t>
      </w:r>
      <w:r w:rsidR="00545F5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ไม่ต้องจ่ายต้น </w:t>
      </w:r>
      <w:r w:rsidR="00545F5D">
        <w:rPr>
          <w:rFonts w:ascii="TH SarabunPSK" w:hAnsi="TH SarabunPSK" w:cs="TH SarabunPSK"/>
          <w:b/>
          <w:bCs/>
          <w:sz w:val="44"/>
          <w:szCs w:val="44"/>
        </w:rPr>
        <w:t>1</w:t>
      </w:r>
      <w:r w:rsidR="00545F5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ปี</w:t>
      </w:r>
    </w:p>
    <w:p w14:paraId="5C51A11D" w14:textId="77777777" w:rsidR="00A66DE1" w:rsidRPr="00A66DE1" w:rsidRDefault="00A66DE1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3F680DDE" w14:textId="3BC6D65D" w:rsidR="00A66DE1" w:rsidRPr="00EA31D5" w:rsidRDefault="00A66DE1" w:rsidP="00545F5D">
      <w:pPr>
        <w:jc w:val="both"/>
        <w:divId w:val="850098026"/>
        <w:rPr>
          <w:rFonts w:ascii="TH SarabunPSK" w:hAnsi="TH SarabunPSK" w:cs="TH SarabunPSK"/>
          <w:b/>
          <w:bCs/>
          <w:sz w:val="40"/>
          <w:szCs w:val="40"/>
        </w:rPr>
      </w:pPr>
      <w:r w:rsidRPr="00EA31D5"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>ออก 2 มาตรการเร่งด่วน ช่วยเหลือ</w:t>
      </w:r>
      <w:r w:rsidR="00545F5D" w:rsidRPr="00EA31D5">
        <w:rPr>
          <w:rFonts w:ascii="TH SarabunPSK" w:hAnsi="TH SarabunPSK" w:cs="TH SarabunPSK" w:hint="cs"/>
          <w:b/>
          <w:bCs/>
          <w:sz w:val="40"/>
          <w:szCs w:val="40"/>
          <w:cs/>
        </w:rPr>
        <w:t>ลูกค้าพื้นที่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 xml:space="preserve"> 3</w:t>
      </w:r>
      <w:r w:rsidR="00A57C9B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จังหวัด ได้รับผลกระทบ</w:t>
      </w:r>
      <w:r w:rsidR="00EA31D5" w:rsidRPr="00EA31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จากอุทกภัย </w:t>
      </w:r>
      <w:r w:rsidR="00904279">
        <w:rPr>
          <w:rFonts w:ascii="TH SarabunPSK" w:hAnsi="TH SarabunPSK" w:cs="TH SarabunPSK" w:hint="cs"/>
          <w:b/>
          <w:bCs/>
          <w:sz w:val="40"/>
          <w:szCs w:val="40"/>
          <w:cs/>
        </w:rPr>
        <w:t>เผย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>ให้สิทธิพักชำระหนี้เงินต้นสูงสุด</w:t>
      </w:r>
      <w:r w:rsidR="00517BB1">
        <w:rPr>
          <w:rFonts w:ascii="TH SarabunPSK" w:hAnsi="TH SarabunPSK" w:cs="TH SarabunPSK" w:hint="cs"/>
          <w:b/>
          <w:bCs/>
          <w:sz w:val="40"/>
          <w:szCs w:val="40"/>
          <w:cs/>
        </w:rPr>
        <w:t>ไม่เกิน</w:t>
      </w:r>
      <w:r w:rsidR="00530F0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57C9B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เดือน </w:t>
      </w:r>
      <w:r w:rsidR="00EA31D5" w:rsidRPr="00EA31D5">
        <w:rPr>
          <w:rFonts w:ascii="TH SarabunPSK" w:hAnsi="TH SarabunPSK" w:cs="TH SarabunPSK" w:hint="cs"/>
          <w:b/>
          <w:bCs/>
          <w:sz w:val="40"/>
          <w:szCs w:val="40"/>
          <w:cs/>
        </w:rPr>
        <w:t>ควบคู่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>เติมทุนสินเชื่อฉุกเฉิน</w:t>
      </w:r>
      <w:r w:rsidR="00EA31D5" w:rsidRPr="00EA31D5">
        <w:rPr>
          <w:rFonts w:ascii="TH SarabunPSK" w:hAnsi="TH SarabunPSK" w:cs="TH SarabunPSK"/>
          <w:b/>
          <w:bCs/>
          <w:sz w:val="40"/>
          <w:szCs w:val="40"/>
          <w:cs/>
        </w:rPr>
        <w:t>ฟื้นฟูกิจการ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 xml:space="preserve"> ดอกเบี้ยต่ำ </w:t>
      </w:r>
      <w:r w:rsidR="00DD0451" w:rsidRPr="00EA31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ปลอดชำระเงินต้น </w:t>
      </w:r>
      <w:r w:rsidR="00DD0451" w:rsidRPr="00EA31D5">
        <w:rPr>
          <w:rFonts w:ascii="TH SarabunPSK" w:hAnsi="TH SarabunPSK" w:cs="TH SarabunPSK"/>
          <w:b/>
          <w:bCs/>
          <w:sz w:val="40"/>
          <w:szCs w:val="40"/>
        </w:rPr>
        <w:t>1</w:t>
      </w:r>
      <w:r w:rsidR="00DD0451" w:rsidRPr="00EA31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ปี</w:t>
      </w:r>
      <w:r w:rsidRPr="00EA31D5">
        <w:rPr>
          <w:rFonts w:ascii="TH SarabunPSK" w:hAnsi="TH SarabunPSK" w:cs="TH SarabunPSK"/>
          <w:b/>
          <w:bCs/>
          <w:sz w:val="40"/>
          <w:szCs w:val="40"/>
          <w:cs/>
        </w:rPr>
        <w:t xml:space="preserve">  </w:t>
      </w:r>
      <w:r w:rsidR="00DD0451" w:rsidRPr="00EA31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324E0F97" w14:textId="77777777" w:rsidR="00DD0451" w:rsidRPr="00856313" w:rsidRDefault="00DD0451" w:rsidP="00545F5D">
      <w:pPr>
        <w:jc w:val="both"/>
        <w:divId w:val="850098026"/>
        <w:rPr>
          <w:rFonts w:ascii="TH SarabunPSK" w:hAnsi="TH SarabunPSK" w:cs="TH SarabunPSK"/>
          <w:b/>
          <w:bCs/>
          <w:sz w:val="12"/>
          <w:szCs w:val="12"/>
        </w:rPr>
      </w:pPr>
    </w:p>
    <w:p w14:paraId="2251B48E" w14:textId="568CAFEC" w:rsidR="00A66DE1" w:rsidRPr="00856313" w:rsidRDefault="00A66DE1" w:rsidP="00545F5D">
      <w:pPr>
        <w:ind w:firstLine="720"/>
        <w:jc w:val="both"/>
        <w:divId w:val="850098026"/>
        <w:rPr>
          <w:rFonts w:ascii="TH SarabunPSK" w:hAnsi="TH SarabunPSK" w:cs="TH SarabunPSK"/>
          <w:sz w:val="36"/>
          <w:szCs w:val="36"/>
        </w:rPr>
      </w:pP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>นางสาวนารถนารี รัฐปัตย์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</w:t>
      </w:r>
      <w:r w:rsidRPr="00856313">
        <w:rPr>
          <w:rFonts w:ascii="TH SarabunPSK" w:hAnsi="TH SarabunPSK" w:cs="TH SarabunPSK"/>
          <w:sz w:val="36"/>
          <w:szCs w:val="36"/>
          <w:cs/>
        </w:rPr>
        <w:t>หรือ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เปิดเผยว่า ตามที่หลายจังหวัดของประเทศไทย 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A31D5">
        <w:rPr>
          <w:rFonts w:ascii="TH SarabunPSK" w:hAnsi="TH SarabunPSK" w:cs="TH SarabunPSK" w:hint="cs"/>
          <w:sz w:val="36"/>
          <w:szCs w:val="36"/>
          <w:cs/>
        </w:rPr>
        <w:t>ทั้ง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 xml:space="preserve">ภาคเหนือ ภาคกลาง </w:t>
      </w:r>
      <w:r w:rsidR="00EA31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>ภาคอีสาน</w:t>
      </w:r>
      <w:r w:rsidR="00EA31D5">
        <w:rPr>
          <w:rFonts w:ascii="TH SarabunPSK" w:hAnsi="TH SarabunPSK" w:cs="TH SarabunPSK" w:hint="cs"/>
          <w:sz w:val="36"/>
          <w:szCs w:val="36"/>
          <w:cs/>
        </w:rPr>
        <w:t xml:space="preserve"> และภาคใต้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>ได้รับผลกระทบ</w:t>
      </w:r>
      <w:r w:rsidR="0057289D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826834">
        <w:rPr>
          <w:rFonts w:ascii="TH SarabunPSK" w:hAnsi="TH SarabunPSK" w:cs="TH SarabunPSK" w:hint="cs"/>
          <w:sz w:val="36"/>
          <w:szCs w:val="36"/>
          <w:cs/>
        </w:rPr>
        <w:t xml:space="preserve">อุทกภัย 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ฝนตกหนักอย่างต่อเนื่อง </w:t>
      </w:r>
      <w:r w:rsidR="00F01512">
        <w:rPr>
          <w:rFonts w:ascii="TH SarabunPSK" w:hAnsi="TH SarabunPSK" w:cs="TH SarabunPSK" w:hint="cs"/>
          <w:sz w:val="36"/>
          <w:szCs w:val="36"/>
          <w:cs/>
        </w:rPr>
        <w:t>เกิด</w:t>
      </w:r>
      <w:r w:rsidRPr="00856313">
        <w:rPr>
          <w:rFonts w:ascii="TH SarabunPSK" w:hAnsi="TH SarabunPSK" w:cs="TH SarabunPSK"/>
          <w:sz w:val="36"/>
          <w:szCs w:val="36"/>
          <w:cs/>
        </w:rPr>
        <w:t>น้ำท่วมฉับพลัน น้ำป่าไหลหลาก ดินโคลนถล่ม และดินสไลด์ ส่งผล</w:t>
      </w:r>
      <w:r w:rsidR="00545F5D" w:rsidRPr="00856313">
        <w:rPr>
          <w:rFonts w:ascii="TH SarabunPSK" w:hAnsi="TH SarabunPSK" w:cs="TH SarabunPSK" w:hint="cs"/>
          <w:sz w:val="36"/>
          <w:szCs w:val="36"/>
          <w:cs/>
        </w:rPr>
        <w:t>กระทบ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ให้ผู้ประกอบธุรกิจในพื้นที่ดังกล่าว </w:t>
      </w:r>
      <w:r w:rsidR="00545F5D" w:rsidRPr="00856313">
        <w:rPr>
          <w:rFonts w:ascii="TH SarabunPSK" w:hAnsi="TH SarabunPSK" w:cs="TH SarabunPSK" w:hint="cs"/>
          <w:sz w:val="36"/>
          <w:szCs w:val="36"/>
          <w:cs/>
        </w:rPr>
        <w:t>ประสบ</w:t>
      </w:r>
      <w:r w:rsidRPr="00856313">
        <w:rPr>
          <w:rFonts w:ascii="TH SarabunPSK" w:hAnsi="TH SarabunPSK" w:cs="TH SarabunPSK"/>
          <w:sz w:val="36"/>
          <w:szCs w:val="36"/>
          <w:cs/>
        </w:rPr>
        <w:t>ปัญหา</w:t>
      </w:r>
      <w:r w:rsidR="00EA31D5">
        <w:rPr>
          <w:rFonts w:ascii="TH SarabunPSK" w:hAnsi="TH SarabunPSK" w:cs="TH SarabunPSK" w:hint="cs"/>
          <w:sz w:val="36"/>
          <w:szCs w:val="36"/>
          <w:cs/>
        </w:rPr>
        <w:t>ทั้ง</w:t>
      </w:r>
      <w:r w:rsidRPr="00856313">
        <w:rPr>
          <w:rFonts w:ascii="TH SarabunPSK" w:hAnsi="TH SarabunPSK" w:cs="TH SarabunPSK"/>
          <w:sz w:val="36"/>
          <w:szCs w:val="36"/>
          <w:cs/>
        </w:rPr>
        <w:t>ทางตรงและทางอ้อมในการประกอบอาชีพ ธนาคารมีความห่วงใยเป็นอย่างยิ่ง จึงได้ออก 2 มาตรการเร่งด่วน</w:t>
      </w:r>
      <w:r w:rsidR="00EA31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>ช่วยเหลือลูกค้าที่จะได้รับผลกระทบจาก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>อุทกภัย</w:t>
      </w:r>
      <w:r w:rsidRPr="00856313">
        <w:rPr>
          <w:rFonts w:ascii="TH SarabunPSK" w:hAnsi="TH SarabunPSK" w:cs="TH SarabunPSK"/>
          <w:sz w:val="36"/>
          <w:szCs w:val="36"/>
          <w:cs/>
        </w:rPr>
        <w:t>ในครั้งนี้ ได้แก่  </w:t>
      </w:r>
    </w:p>
    <w:p w14:paraId="161D67AA" w14:textId="05796697" w:rsidR="00A66DE1" w:rsidRPr="000B23A0" w:rsidRDefault="00A66DE1" w:rsidP="00545F5D">
      <w:pPr>
        <w:ind w:firstLine="720"/>
        <w:jc w:val="both"/>
        <w:divId w:val="850098026"/>
        <w:rPr>
          <w:rFonts w:ascii="TH SarabunPSK" w:hAnsi="TH SarabunPSK" w:cs="TH SarabunPSK"/>
          <w:sz w:val="40"/>
          <w:szCs w:val="40"/>
        </w:rPr>
      </w:pP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>1.มาตรการพักชำระหนี้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สำหรับเงินกู้ยืมแบบมีระยะเวลา (</w:t>
      </w:r>
      <w:r w:rsidRPr="00856313">
        <w:rPr>
          <w:rFonts w:ascii="TH SarabunPSK" w:hAnsi="TH SarabunPSK" w:cs="TH SarabunPSK"/>
          <w:sz w:val="36"/>
          <w:szCs w:val="36"/>
        </w:rPr>
        <w:t xml:space="preserve">Term loan) 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>โดยให้สิทธิ</w:t>
      </w:r>
      <w:r w:rsidR="00F0151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>พักชำระเงินต้น</w:t>
      </w:r>
      <w:r w:rsidR="00A57C9B">
        <w:rPr>
          <w:rFonts w:ascii="TH SarabunPSK" w:hAnsi="TH SarabunPSK" w:cs="TH SarabunPSK"/>
          <w:sz w:val="36"/>
          <w:szCs w:val="36"/>
        </w:rPr>
        <w:t xml:space="preserve"> 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>สูงสุด</w:t>
      </w:r>
      <w:r w:rsidR="00F0768A">
        <w:rPr>
          <w:rFonts w:ascii="TH SarabunPSK" w:hAnsi="TH SarabunPSK" w:cs="TH SarabunPSK" w:hint="cs"/>
          <w:sz w:val="36"/>
          <w:szCs w:val="36"/>
          <w:cs/>
        </w:rPr>
        <w:t>ไม่เกิน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57C9B">
        <w:rPr>
          <w:rFonts w:ascii="TH SarabunPSK" w:hAnsi="TH SarabunPSK" w:cs="TH SarabunPSK"/>
          <w:sz w:val="36"/>
          <w:szCs w:val="36"/>
        </w:rPr>
        <w:t>3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เดือน ส่วนสัญญาเบิกเงินทุนหมุนเวียนประเภทตั๋วสัญญาใช้เงิน (</w:t>
      </w:r>
      <w:r w:rsidRPr="00856313">
        <w:rPr>
          <w:rFonts w:ascii="TH SarabunPSK" w:hAnsi="TH SarabunPSK" w:cs="TH SarabunPSK"/>
          <w:sz w:val="36"/>
          <w:szCs w:val="36"/>
        </w:rPr>
        <w:t xml:space="preserve">Promissory Note : P/N) </w:t>
      </w:r>
      <w:r w:rsidRPr="00856313">
        <w:rPr>
          <w:rFonts w:ascii="TH SarabunPSK" w:hAnsi="TH SarabunPSK" w:cs="TH SarabunPSK"/>
          <w:sz w:val="36"/>
          <w:szCs w:val="36"/>
          <w:cs/>
        </w:rPr>
        <w:t>พักชำระดอกเบี้ย</w:t>
      </w:r>
      <w:r w:rsidR="00530F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>สูงสุด</w:t>
      </w:r>
      <w:r w:rsidR="00F0768A">
        <w:rPr>
          <w:rFonts w:ascii="TH SarabunPSK" w:hAnsi="TH SarabunPSK" w:cs="TH SarabunPSK" w:hint="cs"/>
          <w:sz w:val="36"/>
          <w:szCs w:val="36"/>
          <w:cs/>
        </w:rPr>
        <w:t>ไม่เกิน</w:t>
      </w:r>
      <w:r w:rsidR="00DD0451" w:rsidRPr="008563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57C9B">
        <w:rPr>
          <w:rFonts w:ascii="TH SarabunPSK" w:hAnsi="TH SarabunPSK" w:cs="TH SarabunPSK"/>
          <w:sz w:val="36"/>
          <w:szCs w:val="36"/>
        </w:rPr>
        <w:t>3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เดือน</w:t>
      </w:r>
      <w:r w:rsidR="000B23A0">
        <w:rPr>
          <w:rFonts w:ascii="TH SarabunPSK" w:hAnsi="TH SarabunPSK" w:cs="TH SarabunPSK" w:hint="cs"/>
          <w:sz w:val="36"/>
          <w:szCs w:val="36"/>
          <w:cs/>
        </w:rPr>
        <w:t xml:space="preserve">  ทั้งนี้ </w:t>
      </w:r>
      <w:r w:rsidR="000B23A0" w:rsidRPr="000B23A0">
        <w:rPr>
          <w:rFonts w:ascii="TH SarabunPSK" w:hAnsi="TH SarabunPSK" w:cs="TH SarabunPSK" w:hint="cs"/>
          <w:sz w:val="36"/>
          <w:szCs w:val="36"/>
          <w:cs/>
        </w:rPr>
        <w:t xml:space="preserve">พิจารณาแนวทางช่วยเหลือตามผลกระทบของลูกค้าแต่ละราย  </w:t>
      </w:r>
    </w:p>
    <w:p w14:paraId="0C830669" w14:textId="4F69E6A2" w:rsidR="00A66DE1" w:rsidRPr="00856313" w:rsidRDefault="00A66DE1" w:rsidP="00545F5D">
      <w:pPr>
        <w:ind w:firstLine="720"/>
        <w:jc w:val="both"/>
        <w:divId w:val="850098026"/>
        <w:rPr>
          <w:rFonts w:ascii="TH SarabunPSK" w:hAnsi="TH SarabunPSK" w:cs="TH SarabunPSK"/>
          <w:sz w:val="36"/>
          <w:szCs w:val="36"/>
        </w:rPr>
      </w:pP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2.มาตรการสินเชื่อฉุกเฉินเพื่อฟื้นฟูกิจการ 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เพื่อให้ลูกค้าธนาคารที่ได้รับความเสียหาย มีเงินทุนไปฟื้นฟูและหมุนเวียนในกิจการ </w:t>
      </w:r>
      <w:r w:rsidR="00175FCA" w:rsidRPr="008563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5F5D" w:rsidRPr="00856313">
        <w:rPr>
          <w:rFonts w:ascii="TH SarabunPSK" w:hAnsi="TH SarabunPSK" w:cs="TH SarabunPSK"/>
          <w:b/>
          <w:bCs/>
          <w:sz w:val="36"/>
          <w:szCs w:val="36"/>
          <w:cs/>
        </w:rPr>
        <w:t>คิดอัตราดอกเบี้ยร้อยละ 4.99 ต่อปี ตลอดอายุสัญญา</w:t>
      </w:r>
      <w:r w:rsidR="00545F5D" w:rsidRPr="008563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31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>ระยะเวลากู้สูงสุด</w:t>
      </w:r>
      <w:r w:rsidR="00545F5D" w:rsidRPr="00856313">
        <w:rPr>
          <w:rFonts w:ascii="TH SarabunPSK" w:hAnsi="TH SarabunPSK" w:cs="TH SarabunPSK" w:hint="cs"/>
          <w:b/>
          <w:bCs/>
          <w:sz w:val="36"/>
          <w:szCs w:val="36"/>
          <w:cs/>
        </w:rPr>
        <w:t>ไม่เกิน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 5 ปี ปลอดชำระคืนเงินต้น (</w:t>
      </w:r>
      <w:r w:rsidRPr="00856313">
        <w:rPr>
          <w:rFonts w:ascii="TH SarabunPSK" w:hAnsi="TH SarabunPSK" w:cs="TH SarabunPSK"/>
          <w:b/>
          <w:bCs/>
          <w:sz w:val="36"/>
          <w:szCs w:val="36"/>
        </w:rPr>
        <w:t xml:space="preserve">Grace Period) 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ไม่เกิน 1 ปี </w:t>
      </w:r>
      <w:r w:rsidRPr="00856313">
        <w:rPr>
          <w:rFonts w:ascii="TH SarabunPSK" w:hAnsi="TH SarabunPSK" w:cs="TH SarabunPSK"/>
          <w:sz w:val="36"/>
          <w:szCs w:val="36"/>
          <w:cs/>
        </w:rPr>
        <w:t>วงเงินสินเชื่อสูงสุดต่อราย ดังนี้ 1.ลูกหนี้ที่มีวงเงินอนุมัติรวมไม่เกิน 1 ล้านบาท ให้วงเงินกู้</w:t>
      </w:r>
      <w:r w:rsidR="00654403">
        <w:rPr>
          <w:rFonts w:ascii="TH SarabunPSK" w:hAnsi="TH SarabunPSK" w:cs="TH SarabunPSK" w:hint="cs"/>
          <w:sz w:val="36"/>
          <w:szCs w:val="36"/>
          <w:cs/>
        </w:rPr>
        <w:t>สูงสุด</w:t>
      </w:r>
      <w:r w:rsidRPr="00856313">
        <w:rPr>
          <w:rFonts w:ascii="TH SarabunPSK" w:hAnsi="TH SarabunPSK" w:cs="TH SarabunPSK"/>
          <w:sz w:val="36"/>
          <w:szCs w:val="36"/>
          <w:cs/>
        </w:rPr>
        <w:t>ไม่เกิน 5 แสนบาท 2.ลูกหนี้ที่มีวงเงินอนุมัติรวมมากกว่า 1 ล้านบาท แต่ไม่เกิน 5 ล้านบาท ให้กู้สูงสุดไม่เกิน 1 ล้านบาท และ 3.ลูกหนี้ที่มีวงเงินอนุมัติมากกว่า 5 ล้านบาท ให้กู้สูงสุดไม่เกิน 2 ล้านบาท ทั้งนี้รวมวงเงินเดิมแล้วไม่เกิน 15 ล้านบาท ส่วนหลักประกันให้พิจารณาหลักประกันเดิมก่อน และสามารถใช้หลักประกัน บสย. ค้ำประกัน เฉพาะมาตรการที่เพิ่มไม่เกิน 2 ล้านบาท</w:t>
      </w:r>
    </w:p>
    <w:p w14:paraId="708FA122" w14:textId="77777777" w:rsidR="00856313" w:rsidRPr="00856313" w:rsidRDefault="00856313" w:rsidP="00545F5D">
      <w:pPr>
        <w:ind w:firstLine="720"/>
        <w:jc w:val="both"/>
        <w:divId w:val="850098026"/>
        <w:rPr>
          <w:rFonts w:ascii="TH SarabunPSK" w:hAnsi="TH SarabunPSK" w:cs="TH SarabunPSK"/>
          <w:sz w:val="36"/>
          <w:szCs w:val="36"/>
        </w:rPr>
      </w:pPr>
    </w:p>
    <w:p w14:paraId="7D58F6F9" w14:textId="4508714D" w:rsidR="00545F5D" w:rsidRPr="00856313" w:rsidRDefault="00A66DE1" w:rsidP="00545F5D">
      <w:pPr>
        <w:ind w:firstLine="720"/>
        <w:jc w:val="both"/>
        <w:divId w:val="850098026"/>
        <w:rPr>
          <w:rFonts w:ascii="TH SarabunPSK" w:hAnsi="TH SarabunPSK" w:cs="TH SarabunPSK"/>
          <w:sz w:val="36"/>
          <w:szCs w:val="36"/>
        </w:rPr>
      </w:pPr>
      <w:r w:rsidRPr="00856313">
        <w:rPr>
          <w:rFonts w:ascii="TH SarabunPSK" w:hAnsi="TH SarabunPSK" w:cs="TH SarabunPSK"/>
          <w:sz w:val="36"/>
          <w:szCs w:val="36"/>
          <w:cs/>
        </w:rPr>
        <w:lastRenderedPageBreak/>
        <w:t xml:space="preserve">ทั้งนี้ </w:t>
      </w:r>
      <w:r w:rsidRPr="00856313">
        <w:rPr>
          <w:rFonts w:ascii="TH SarabunPSK" w:hAnsi="TH SarabunPSK" w:cs="TH SarabunPSK"/>
          <w:sz w:val="36"/>
          <w:szCs w:val="36"/>
        </w:rPr>
        <w:t xml:space="preserve">SME D Bank </w:t>
      </w:r>
      <w:r w:rsidRPr="00856313">
        <w:rPr>
          <w:rFonts w:ascii="TH SarabunPSK" w:hAnsi="TH SarabunPSK" w:cs="TH SarabunPSK"/>
          <w:sz w:val="36"/>
          <w:szCs w:val="36"/>
          <w:cs/>
        </w:rPr>
        <w:t>กำหนดพื้นที่</w:t>
      </w:r>
      <w:r w:rsidR="00EA31D5">
        <w:rPr>
          <w:rFonts w:ascii="TH SarabunPSK" w:hAnsi="TH SarabunPSK" w:cs="TH SarabunPSK" w:hint="cs"/>
          <w:sz w:val="36"/>
          <w:szCs w:val="36"/>
          <w:cs/>
        </w:rPr>
        <w:t>จังหวัด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ช่วยเหลือผู้ประกอบการที่ได้รับผลกระทบจากภัยพิบัติ </w:t>
      </w:r>
      <w:r w:rsidR="00EA31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A31D5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A57C9B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EA31D5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ได้แก่ </w:t>
      </w:r>
      <w:r w:rsidRPr="00654403">
        <w:rPr>
          <w:rFonts w:ascii="TH SarabunPSK" w:hAnsi="TH SarabunPSK" w:cs="TH SarabunPSK"/>
          <w:sz w:val="36"/>
          <w:szCs w:val="36"/>
          <w:cs/>
        </w:rPr>
        <w:t>เชียงใหม่, แม่ฮ่องสอน, แพร่, ลำพูน, ลำปาง, สุโขทัย, ตาก, พิษณุโลก,</w:t>
      </w:r>
      <w:r w:rsidR="00654403" w:rsidRPr="006544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54403">
        <w:rPr>
          <w:rFonts w:ascii="TH SarabunPSK" w:hAnsi="TH SarabunPSK" w:cs="TH SarabunPSK"/>
          <w:sz w:val="36"/>
          <w:szCs w:val="36"/>
          <w:cs/>
        </w:rPr>
        <w:t>เพชรบูรณ์, กำแพงเพชร,</w:t>
      </w:r>
      <w:r w:rsidR="00654403" w:rsidRPr="006544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54403">
        <w:rPr>
          <w:rFonts w:ascii="TH SarabunPSK" w:hAnsi="TH SarabunPSK" w:cs="TH SarabunPSK"/>
          <w:sz w:val="36"/>
          <w:szCs w:val="36"/>
          <w:cs/>
        </w:rPr>
        <w:t>พิจิต</w:t>
      </w:r>
      <w:r w:rsidR="00131272" w:rsidRPr="00654403">
        <w:rPr>
          <w:rFonts w:ascii="TH SarabunPSK" w:hAnsi="TH SarabunPSK" w:cs="TH SarabunPSK" w:hint="cs"/>
          <w:sz w:val="36"/>
          <w:szCs w:val="36"/>
          <w:cs/>
        </w:rPr>
        <w:t xml:space="preserve">ร, </w:t>
      </w:r>
      <w:r w:rsidRPr="00654403">
        <w:rPr>
          <w:rFonts w:ascii="TH SarabunPSK" w:hAnsi="TH SarabunPSK" w:cs="TH SarabunPSK"/>
          <w:sz w:val="36"/>
          <w:szCs w:val="36"/>
          <w:cs/>
        </w:rPr>
        <w:t>นครสวรรค์, เลย, ชัยภูมิ, นครราชสีมา,</w:t>
      </w:r>
      <w:r w:rsidR="00654403" w:rsidRPr="006544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54403">
        <w:rPr>
          <w:rFonts w:ascii="TH SarabunPSK" w:hAnsi="TH SarabunPSK" w:cs="TH SarabunPSK"/>
          <w:sz w:val="36"/>
          <w:szCs w:val="36"/>
          <w:cs/>
        </w:rPr>
        <w:t>ปราจีนบุรี, สระแก้ว, อุบลราชธานี, จันทบุรี, ระยอง, ตราด, พระนครศรีอยุธยา, ชลบุรี, ลพบุรี, นครนายก, สมุทรปราการ, ระนอง, กระบี่, ตรัง</w:t>
      </w:r>
      <w:r w:rsidR="00191573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Pr="00654403">
        <w:rPr>
          <w:rFonts w:ascii="TH SarabunPSK" w:hAnsi="TH SarabunPSK" w:cs="TH SarabunPSK"/>
          <w:sz w:val="36"/>
          <w:szCs w:val="36"/>
          <w:cs/>
        </w:rPr>
        <w:t>นครศรีธรรมราช</w:t>
      </w:r>
      <w:r w:rsidR="00191573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="00191573" w:rsidRPr="00654403">
        <w:rPr>
          <w:rFonts w:ascii="TH SarabunPSK" w:hAnsi="TH SarabunPSK" w:cs="TH SarabunPSK" w:hint="cs"/>
          <w:sz w:val="36"/>
          <w:szCs w:val="36"/>
          <w:cs/>
        </w:rPr>
        <w:t>ขอนแก่น</w:t>
      </w:r>
      <w:r w:rsidR="00191573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="00191573" w:rsidRPr="00654403">
        <w:rPr>
          <w:rFonts w:ascii="TH SarabunPSK" w:hAnsi="TH SarabunPSK" w:cs="TH SarabunPSK" w:hint="cs"/>
          <w:sz w:val="36"/>
          <w:szCs w:val="36"/>
          <w:cs/>
        </w:rPr>
        <w:t>บุรีรัมย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>์</w:t>
      </w:r>
      <w:r w:rsidR="00530F07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>สุรินทร์</w:t>
      </w:r>
      <w:r w:rsidR="00530F07" w:rsidRPr="00654403">
        <w:rPr>
          <w:rFonts w:ascii="TH SarabunPSK" w:hAnsi="TH SarabunPSK" w:cs="TH SarabunPSK"/>
          <w:sz w:val="36"/>
          <w:szCs w:val="36"/>
        </w:rPr>
        <w:t>,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 xml:space="preserve"> อุทัยธานี</w:t>
      </w:r>
      <w:r w:rsidR="00530F07" w:rsidRPr="00654403">
        <w:rPr>
          <w:rFonts w:ascii="TH SarabunPSK" w:hAnsi="TH SarabunPSK" w:cs="TH SarabunPSK"/>
          <w:sz w:val="36"/>
          <w:szCs w:val="36"/>
        </w:rPr>
        <w:t>,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 xml:space="preserve"> ชัยนาท</w:t>
      </w:r>
      <w:r w:rsidR="00530F07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>สุพรรณบุรี</w:t>
      </w:r>
      <w:r w:rsidR="00530F07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>สิงห์บุรี</w:t>
      </w:r>
      <w:r w:rsidR="00530F07" w:rsidRPr="00654403">
        <w:rPr>
          <w:rFonts w:ascii="TH SarabunPSK" w:hAnsi="TH SarabunPSK" w:cs="TH SarabunPSK"/>
          <w:sz w:val="36"/>
          <w:szCs w:val="36"/>
        </w:rPr>
        <w:t xml:space="preserve">, </w:t>
      </w:r>
      <w:r w:rsidR="00530F07" w:rsidRPr="00654403">
        <w:rPr>
          <w:rFonts w:ascii="TH SarabunPSK" w:hAnsi="TH SarabunPSK" w:cs="TH SarabunPSK" w:hint="cs"/>
          <w:sz w:val="36"/>
          <w:szCs w:val="36"/>
          <w:cs/>
        </w:rPr>
        <w:t>อ่างทอง และนครปฐม</w:t>
      </w:r>
      <w:r w:rsidR="00856313">
        <w:rPr>
          <w:rFonts w:ascii="TH SarabunPSK" w:hAnsi="TH SarabunPSK" w:cs="TH SarabunPSK" w:hint="cs"/>
          <w:sz w:val="36"/>
          <w:szCs w:val="36"/>
          <w:cs/>
        </w:rPr>
        <w:t xml:space="preserve"> ทั้งนี้ ธนาคาร</w:t>
      </w:r>
      <w:r w:rsidR="00545F5D" w:rsidRPr="00856313">
        <w:rPr>
          <w:rFonts w:ascii="TH SarabunPSK" w:hAnsi="TH SarabunPSK" w:cs="TH SarabunPSK"/>
          <w:sz w:val="36"/>
          <w:szCs w:val="36"/>
          <w:cs/>
        </w:rPr>
        <w:t>พร้อมจะประกาศพื้นที่จังหวัด</w:t>
      </w:r>
      <w:r w:rsidR="00EA31D5">
        <w:rPr>
          <w:rFonts w:ascii="TH SarabunPSK" w:hAnsi="TH SarabunPSK" w:cs="TH SarabunPSK" w:hint="cs"/>
          <w:sz w:val="36"/>
          <w:szCs w:val="36"/>
          <w:cs/>
        </w:rPr>
        <w:t>ได้รับการช่วยเหลือ</w:t>
      </w:r>
      <w:r w:rsidR="00856313">
        <w:rPr>
          <w:rFonts w:ascii="TH SarabunPSK" w:hAnsi="TH SarabunPSK" w:cs="TH SarabunPSK" w:hint="cs"/>
          <w:sz w:val="36"/>
          <w:szCs w:val="36"/>
          <w:cs/>
        </w:rPr>
        <w:t>เพิ่มเติม</w:t>
      </w:r>
      <w:r w:rsidR="0013127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5F5D" w:rsidRPr="00856313">
        <w:rPr>
          <w:rFonts w:ascii="TH SarabunPSK" w:hAnsi="TH SarabunPSK" w:cs="TH SarabunPSK"/>
          <w:sz w:val="36"/>
          <w:szCs w:val="36"/>
          <w:cs/>
        </w:rPr>
        <w:t>ตามที่</w:t>
      </w:r>
      <w:r w:rsidR="0013127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5F5D" w:rsidRPr="00856313">
        <w:rPr>
          <w:rFonts w:ascii="TH SarabunPSK" w:hAnsi="TH SarabunPSK" w:cs="TH SarabunPSK"/>
          <w:sz w:val="36"/>
          <w:szCs w:val="36"/>
          <w:cs/>
        </w:rPr>
        <w:t>กรมป้องกันและบรรเทาสาธารณภัย กระทรวงมหาดไทย จะมีประกาศเพิ่มเติมต่อไป</w:t>
      </w:r>
    </w:p>
    <w:p w14:paraId="194589A9" w14:textId="39FF8EAA" w:rsidR="00A66DE1" w:rsidRPr="00856313" w:rsidRDefault="00A66DE1" w:rsidP="00545F5D">
      <w:pPr>
        <w:ind w:firstLine="720"/>
        <w:jc w:val="both"/>
        <w:divId w:val="850098026"/>
        <w:rPr>
          <w:rFonts w:ascii="TH SarabunPSK" w:hAnsi="TH SarabunPSK" w:cs="TH SarabunPSK"/>
          <w:b/>
          <w:bCs/>
          <w:sz w:val="36"/>
          <w:szCs w:val="36"/>
        </w:rPr>
      </w:pPr>
      <w:r w:rsidRPr="00856313">
        <w:rPr>
          <w:rFonts w:ascii="TH SarabunPSK" w:hAnsi="TH SarabunPSK" w:cs="TH SarabunPSK"/>
          <w:sz w:val="36"/>
          <w:szCs w:val="36"/>
          <w:cs/>
        </w:rPr>
        <w:t>นอกจากนั้น สำหรับ</w:t>
      </w:r>
      <w:r w:rsidR="00856313">
        <w:rPr>
          <w:rFonts w:ascii="TH SarabunPSK" w:hAnsi="TH SarabunPSK" w:cs="TH SarabunPSK" w:hint="cs"/>
          <w:sz w:val="36"/>
          <w:szCs w:val="36"/>
          <w:cs/>
        </w:rPr>
        <w:t>ผู้ประกอบการ</w:t>
      </w:r>
      <w:r w:rsidRPr="00856313">
        <w:rPr>
          <w:rFonts w:ascii="TH SarabunPSK" w:hAnsi="TH SarabunPSK" w:cs="TH SarabunPSK"/>
          <w:sz w:val="36"/>
          <w:szCs w:val="36"/>
          <w:cs/>
        </w:rPr>
        <w:t>เอสเอ็มอีที่ต้องการเงินทุนเสริม</w:t>
      </w:r>
      <w:r w:rsidR="00EA31D5">
        <w:rPr>
          <w:rFonts w:ascii="TH SarabunPSK" w:hAnsi="TH SarabunPSK" w:cs="TH SarabunPSK" w:hint="cs"/>
          <w:sz w:val="36"/>
          <w:szCs w:val="36"/>
          <w:cs/>
        </w:rPr>
        <w:t>สภาพคล่อง</w:t>
      </w:r>
      <w:r w:rsidR="000F02B9">
        <w:rPr>
          <w:rFonts w:ascii="TH SarabunPSK" w:hAnsi="TH SarabunPSK" w:cs="TH SarabunPSK" w:hint="cs"/>
          <w:sz w:val="36"/>
          <w:szCs w:val="36"/>
          <w:cs/>
        </w:rPr>
        <w:t>ฟื้นฟู</w:t>
      </w:r>
      <w:r w:rsidRPr="00856313">
        <w:rPr>
          <w:rFonts w:ascii="TH SarabunPSK" w:hAnsi="TH SarabunPSK" w:cs="TH SarabunPSK"/>
          <w:sz w:val="36"/>
          <w:szCs w:val="36"/>
          <w:cs/>
        </w:rPr>
        <w:t>ธุรกิจ</w:t>
      </w:r>
      <w:r w:rsidR="00EA31D5">
        <w:rPr>
          <w:rFonts w:ascii="TH SarabunPSK" w:hAnsi="TH SarabunPSK" w:cs="TH SarabunPSK" w:hint="cs"/>
          <w:sz w:val="36"/>
          <w:szCs w:val="36"/>
          <w:cs/>
        </w:rPr>
        <w:t xml:space="preserve"> ภาย</w:t>
      </w:r>
      <w:r w:rsidRPr="00856313">
        <w:rPr>
          <w:rFonts w:ascii="TH SarabunPSK" w:hAnsi="TH SarabunPSK" w:cs="TH SarabunPSK"/>
          <w:sz w:val="36"/>
          <w:szCs w:val="36"/>
          <w:cs/>
        </w:rPr>
        <w:t>หลังภัยพิบัติผ่าน</w:t>
      </w:r>
      <w:r w:rsidR="000F02B9">
        <w:rPr>
          <w:rFonts w:ascii="TH SarabunPSK" w:hAnsi="TH SarabunPSK" w:cs="TH SarabunPSK" w:hint="cs"/>
          <w:sz w:val="36"/>
          <w:szCs w:val="36"/>
          <w:cs/>
        </w:rPr>
        <w:t>พ้น</w:t>
      </w:r>
      <w:r w:rsidRPr="00856313">
        <w:rPr>
          <w:rFonts w:ascii="TH SarabunPSK" w:hAnsi="TH SarabunPSK" w:cs="TH SarabunPSK"/>
          <w:sz w:val="36"/>
          <w:szCs w:val="36"/>
          <w:cs/>
        </w:rPr>
        <w:t>ไปแล้ว ธนาคารได้จัดเตรียมผลิตภัณฑ์สินเชื่อ</w:t>
      </w:r>
      <w:r w:rsidR="00856313">
        <w:rPr>
          <w:rFonts w:ascii="TH SarabunPSK" w:hAnsi="TH SarabunPSK" w:cs="TH SarabunPSK" w:hint="cs"/>
          <w:sz w:val="36"/>
          <w:szCs w:val="36"/>
          <w:cs/>
        </w:rPr>
        <w:t>ดอกเบี้ย</w:t>
      </w:r>
      <w:r w:rsidR="00856313" w:rsidRPr="00B80FFA">
        <w:rPr>
          <w:rFonts w:ascii="TH SarabunPSK" w:hAnsi="TH SarabunPSK" w:cs="TH SarabunPSK" w:hint="cs"/>
          <w:sz w:val="36"/>
          <w:szCs w:val="36"/>
          <w:cs/>
        </w:rPr>
        <w:t>ต</w:t>
      </w:r>
      <w:r w:rsidR="00B80FFA" w:rsidRPr="00B80FFA">
        <w:rPr>
          <w:rFonts w:ascii="TH SarabunPSK" w:hAnsi="TH SarabunPSK" w:cs="TH SarabunPSK" w:hint="cs"/>
          <w:sz w:val="36"/>
          <w:szCs w:val="36"/>
          <w:cs/>
        </w:rPr>
        <w:t>่ำไว้รองรับ</w:t>
      </w:r>
      <w:r w:rsidR="00B80F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0FFA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เงื่อนไขผ่อนปรน  ปรับคุณสมบัติยืดหยุ่น </w:t>
      </w:r>
      <w:r w:rsidR="00B80FFA">
        <w:rPr>
          <w:rFonts w:ascii="TH SarabunPSK" w:hAnsi="TH SarabunPSK" w:cs="TH SarabunPSK" w:hint="cs"/>
          <w:sz w:val="36"/>
          <w:szCs w:val="36"/>
          <w:cs/>
        </w:rPr>
        <w:t>ด้วยการ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ใช้รายได้ฐานปี 2562 ก่อนเกิดโควิด-19 และยึดหลักความตั้งใจชำระคืนหนี้ ช่วยให้ผู้ประกอบการเข้าถึงแหล่งทุนได้สะดวก เช่น 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สินเชื่อเพื่อยกระดับเศรษฐกิจชุมชน </w:t>
      </w:r>
      <w:r w:rsidRPr="00856313">
        <w:rPr>
          <w:rFonts w:ascii="TH SarabunPSK" w:hAnsi="TH SarabunPSK" w:cs="TH SarabunPSK"/>
          <w:sz w:val="36"/>
          <w:szCs w:val="36"/>
          <w:cs/>
        </w:rPr>
        <w:t>อัตราดอกเบี้ยเริ่มต้น 2.875% ต่อปี ใน 3 ปีแรก วงเงินกู้สูงสุด 5 ล้านบาท</w:t>
      </w:r>
      <w:r w:rsidR="00530F0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0F07">
        <w:rPr>
          <w:rFonts w:ascii="TH SarabunPSK" w:hAnsi="TH SarabunPSK" w:cs="TH SarabunPSK"/>
          <w:sz w:val="36"/>
          <w:szCs w:val="36"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 และ 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สินเชื่อรายเล็ก </w:t>
      </w:r>
      <w:r w:rsidRPr="00856313">
        <w:rPr>
          <w:rFonts w:ascii="TH SarabunPSK" w:hAnsi="TH SarabunPSK" w:cs="TH SarabunPSK"/>
          <w:b/>
          <w:bCs/>
          <w:sz w:val="36"/>
          <w:szCs w:val="36"/>
        </w:rPr>
        <w:t>Extra Cash</w:t>
      </w:r>
      <w:r w:rsidRPr="00856313">
        <w:rPr>
          <w:rFonts w:ascii="TH SarabunPSK" w:hAnsi="TH SarabunPSK" w:cs="TH SarabunPSK"/>
          <w:sz w:val="36"/>
          <w:szCs w:val="36"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อัตราดอกเบี้ยต่ำ 3% ต่อปี ใน 2 ปีแรก วงเงินกู้สูงสุด 3 ล้านบาท  ไม่ต้องใช้หลักทรัพย์ค้ำประกัน เป็นต้น </w:t>
      </w:r>
      <w:r w:rsidR="0085631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sz w:val="36"/>
          <w:szCs w:val="36"/>
          <w:cs/>
        </w:rPr>
        <w:t>ผู้ประกอบการเอสเอ็มอี สามารถติดต่อ</w:t>
      </w:r>
      <w:r w:rsidR="00B80FFA">
        <w:rPr>
          <w:rFonts w:ascii="TH SarabunPSK" w:hAnsi="TH SarabunPSK" w:cs="TH SarabunPSK" w:hint="cs"/>
          <w:sz w:val="36"/>
          <w:szCs w:val="36"/>
          <w:cs/>
        </w:rPr>
        <w:t>ใช้บริการ</w:t>
      </w:r>
      <w:r w:rsidRPr="00856313">
        <w:rPr>
          <w:rFonts w:ascii="TH SarabunPSK" w:hAnsi="TH SarabunPSK" w:cs="TH SarabunPSK"/>
          <w:sz w:val="36"/>
          <w:szCs w:val="36"/>
          <w:cs/>
        </w:rPr>
        <w:t xml:space="preserve">ได้ที่สาขา </w:t>
      </w:r>
      <w:r w:rsidRPr="00856313">
        <w:rPr>
          <w:rFonts w:ascii="TH SarabunPSK" w:hAnsi="TH SarabunPSK" w:cs="TH SarabunPSK"/>
          <w:sz w:val="36"/>
          <w:szCs w:val="36"/>
        </w:rPr>
        <w:t xml:space="preserve">SME D Bank </w:t>
      </w:r>
      <w:r w:rsidRPr="00856313">
        <w:rPr>
          <w:rFonts w:ascii="TH SarabunPSK" w:hAnsi="TH SarabunPSK" w:cs="TH SarabunPSK"/>
          <w:sz w:val="36"/>
          <w:szCs w:val="36"/>
          <w:cs/>
        </w:rPr>
        <w:t>ทั่วประเทศ หรือ</w:t>
      </w:r>
      <w:r w:rsidRPr="0085631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สอบถามข้อมูลเพิ่มเติมได้ที่ </w:t>
      </w:r>
      <w:r w:rsidRPr="00856313">
        <w:rPr>
          <w:rFonts w:ascii="TH SarabunPSK" w:hAnsi="TH SarabunPSK" w:cs="TH SarabunPSK"/>
          <w:b/>
          <w:bCs/>
          <w:sz w:val="36"/>
          <w:szCs w:val="36"/>
        </w:rPr>
        <w:t>Call Center</w:t>
      </w:r>
      <w:r w:rsidRPr="008563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313">
        <w:rPr>
          <w:rFonts w:ascii="TH SarabunPSK" w:hAnsi="TH SarabunPSK" w:cs="TH SarabunPSK"/>
          <w:b/>
          <w:bCs/>
          <w:sz w:val="36"/>
          <w:szCs w:val="36"/>
        </w:rPr>
        <w:t>1357</w:t>
      </w:r>
    </w:p>
    <w:p w14:paraId="35105803" w14:textId="4F0D29CE" w:rsidR="004C603C" w:rsidRDefault="004C603C" w:rsidP="00545F5D">
      <w:pPr>
        <w:pStyle w:val="a3"/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14:paraId="47099EF3" w14:textId="77777777" w:rsidR="004C603C" w:rsidRPr="00342522" w:rsidRDefault="004C603C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0132ADB4" w14:textId="5B5EEDC3" w:rsidR="00586FA0" w:rsidRDefault="00586FA0" w:rsidP="00856313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 w:rsidRPr="00342522">
        <w:rPr>
          <w:rFonts w:ascii="TH SarabunPSK" w:hAnsi="TH SarabunPSK" w:cs="TH SarabunPSK"/>
          <w:sz w:val="44"/>
          <w:szCs w:val="44"/>
        </w:rPr>
        <w:t>* * * * * * * * * * * * * *</w:t>
      </w:r>
    </w:p>
    <w:p w14:paraId="1DFF5922" w14:textId="2EAEF8F7" w:rsidR="00A14466" w:rsidRDefault="00EE1A4E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14:paraId="4A1B4F42" w14:textId="5907B22E" w:rsidR="00DF2F04" w:rsidRDefault="00DF2F04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174B7524" w14:textId="44D9A52B" w:rsidR="00545F5D" w:rsidRDefault="00545F5D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6CA23A36" w14:textId="26A0106C" w:rsidR="00545F5D" w:rsidRDefault="00545F5D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65A2BACD" w14:textId="2EE533D3" w:rsidR="00545F5D" w:rsidRDefault="00545F5D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2A01E7F7" w14:textId="262CBF0E" w:rsidR="00545F5D" w:rsidRDefault="00545F5D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212B532E" w14:textId="76202385" w:rsidR="00545F5D" w:rsidRDefault="00856313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</w:t>
      </w:r>
    </w:p>
    <w:p w14:paraId="51F5B91A" w14:textId="77777777" w:rsidR="00545F5D" w:rsidRDefault="00545F5D" w:rsidP="00545F5D">
      <w:pPr>
        <w:pStyle w:val="a3"/>
        <w:jc w:val="both"/>
        <w:rPr>
          <w:rFonts w:ascii="TH SarabunPSK" w:hAnsi="TH SarabunPSK" w:cs="TH SarabunPSK"/>
          <w:sz w:val="44"/>
          <w:szCs w:val="44"/>
        </w:rPr>
      </w:pPr>
    </w:p>
    <w:p w14:paraId="74B6B7E6" w14:textId="49FF8DB1" w:rsidR="00D334E5" w:rsidRDefault="00D334E5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BEB9A30" w14:textId="488709F0" w:rsidR="00856313" w:rsidRDefault="00856313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F95289B" w14:textId="1843BC25" w:rsidR="00856313" w:rsidRDefault="00856313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9959867" w14:textId="7B0493C3" w:rsidR="00856313" w:rsidRDefault="00856313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79A592DA" w14:textId="1C10D48B" w:rsidR="00856313" w:rsidRDefault="00856313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CB6A898" w14:textId="166EAFBB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2F584A9D" w14:textId="69332CEB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6B4F22F0" w14:textId="55FC3CC9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8B4BE90" w14:textId="58FF8875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E22CACA" w14:textId="77CAA2DD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33D6DF50" w14:textId="5541D09C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8ECD4A0" w14:textId="10A5E3CE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7211BF8" w14:textId="5C3AD388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7D1EB76" w14:textId="2B42ECA7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417D93E4" w14:textId="77777777" w:rsidR="000F02B9" w:rsidRDefault="000F02B9" w:rsidP="00545F5D">
      <w:pPr>
        <w:pStyle w:val="a3"/>
        <w:jc w:val="both"/>
        <w:rPr>
          <w:rFonts w:ascii="TH SarabunPSK" w:hAnsi="TH SarabunPSK" w:cs="TH SarabunPSK"/>
          <w:sz w:val="8"/>
          <w:szCs w:val="8"/>
        </w:rPr>
      </w:pPr>
    </w:p>
    <w:p w14:paraId="5ABE6588" w14:textId="36EE72CB" w:rsidR="00480A87" w:rsidRPr="00654F0A" w:rsidRDefault="00CA5EB2" w:rsidP="009D794D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BADEE" wp14:editId="028C5DA7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7726680" cy="571500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51DD" w14:textId="373405B8" w:rsidR="00CA5EB2" w:rsidRDefault="00CA5EB2"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4494D1" wp14:editId="6857A2AC">
                                  <wp:extent cx="7412759" cy="441960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3588" cy="443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ADEE" id="_x0000_s1027" type="#_x0000_t202" style="position:absolute;left:0;text-align:left;margin-left:0;margin-top:14.5pt;width:608.4pt;height: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" stroked="f">
                <v:textbox>
                  <w:txbxContent>
                    <w:p w14:paraId="080C51DD" w14:textId="373405B8" w:rsidR="00CA5EB2" w:rsidRDefault="00CA5EB2"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4494D1" wp14:editId="6857A2AC">
                            <wp:extent cx="7412759" cy="441960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3588" cy="443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0A87" w:rsidRPr="00654F0A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23A0"/>
    <w:rsid w:val="000B44C6"/>
    <w:rsid w:val="000B57ED"/>
    <w:rsid w:val="000C2795"/>
    <w:rsid w:val="000E09D2"/>
    <w:rsid w:val="000E2035"/>
    <w:rsid w:val="000F02B9"/>
    <w:rsid w:val="000F128C"/>
    <w:rsid w:val="0011459F"/>
    <w:rsid w:val="00115DAF"/>
    <w:rsid w:val="001227CD"/>
    <w:rsid w:val="00131272"/>
    <w:rsid w:val="00175FCA"/>
    <w:rsid w:val="00184C73"/>
    <w:rsid w:val="001860E9"/>
    <w:rsid w:val="00187471"/>
    <w:rsid w:val="00191573"/>
    <w:rsid w:val="001915E1"/>
    <w:rsid w:val="00193873"/>
    <w:rsid w:val="001A1CAC"/>
    <w:rsid w:val="001B275B"/>
    <w:rsid w:val="001C1735"/>
    <w:rsid w:val="001D7648"/>
    <w:rsid w:val="001E624F"/>
    <w:rsid w:val="001E78E8"/>
    <w:rsid w:val="001F09B4"/>
    <w:rsid w:val="002021C8"/>
    <w:rsid w:val="00222288"/>
    <w:rsid w:val="0022396A"/>
    <w:rsid w:val="00225588"/>
    <w:rsid w:val="00240837"/>
    <w:rsid w:val="00242DF5"/>
    <w:rsid w:val="00255388"/>
    <w:rsid w:val="00263107"/>
    <w:rsid w:val="00285DA0"/>
    <w:rsid w:val="0029446B"/>
    <w:rsid w:val="002A53BA"/>
    <w:rsid w:val="002C3BC4"/>
    <w:rsid w:val="0030515F"/>
    <w:rsid w:val="003163A4"/>
    <w:rsid w:val="00324DB0"/>
    <w:rsid w:val="003349F0"/>
    <w:rsid w:val="00340A4B"/>
    <w:rsid w:val="00342522"/>
    <w:rsid w:val="0036431A"/>
    <w:rsid w:val="0036656A"/>
    <w:rsid w:val="00381136"/>
    <w:rsid w:val="00397014"/>
    <w:rsid w:val="003D7847"/>
    <w:rsid w:val="003E7CB3"/>
    <w:rsid w:val="00400C52"/>
    <w:rsid w:val="00406D36"/>
    <w:rsid w:val="00410A8F"/>
    <w:rsid w:val="004674C9"/>
    <w:rsid w:val="00467B8B"/>
    <w:rsid w:val="004711F2"/>
    <w:rsid w:val="00480A87"/>
    <w:rsid w:val="00484C7A"/>
    <w:rsid w:val="004A4FAD"/>
    <w:rsid w:val="004A72D6"/>
    <w:rsid w:val="004B3CD5"/>
    <w:rsid w:val="004C603C"/>
    <w:rsid w:val="00517BB1"/>
    <w:rsid w:val="00530F07"/>
    <w:rsid w:val="00545F5D"/>
    <w:rsid w:val="005546B5"/>
    <w:rsid w:val="0057289D"/>
    <w:rsid w:val="00586FA0"/>
    <w:rsid w:val="005B5068"/>
    <w:rsid w:val="005C3F04"/>
    <w:rsid w:val="005D067D"/>
    <w:rsid w:val="005F0948"/>
    <w:rsid w:val="005F1CA2"/>
    <w:rsid w:val="00613C69"/>
    <w:rsid w:val="00654403"/>
    <w:rsid w:val="00654F0A"/>
    <w:rsid w:val="006702D1"/>
    <w:rsid w:val="00692CCD"/>
    <w:rsid w:val="00694780"/>
    <w:rsid w:val="006A3E30"/>
    <w:rsid w:val="006B723E"/>
    <w:rsid w:val="006C4056"/>
    <w:rsid w:val="006D51AB"/>
    <w:rsid w:val="006D6C11"/>
    <w:rsid w:val="0072543F"/>
    <w:rsid w:val="0073657D"/>
    <w:rsid w:val="007472AA"/>
    <w:rsid w:val="007536DD"/>
    <w:rsid w:val="00754995"/>
    <w:rsid w:val="00760B17"/>
    <w:rsid w:val="007A4D8B"/>
    <w:rsid w:val="007B1198"/>
    <w:rsid w:val="007B2AD1"/>
    <w:rsid w:val="007B3929"/>
    <w:rsid w:val="007B70DF"/>
    <w:rsid w:val="007C5983"/>
    <w:rsid w:val="007C6E2C"/>
    <w:rsid w:val="007C7F00"/>
    <w:rsid w:val="007D0A03"/>
    <w:rsid w:val="007D2F84"/>
    <w:rsid w:val="007D7F3A"/>
    <w:rsid w:val="007E1CEA"/>
    <w:rsid w:val="007F486C"/>
    <w:rsid w:val="00800E09"/>
    <w:rsid w:val="00810744"/>
    <w:rsid w:val="008210F9"/>
    <w:rsid w:val="00826834"/>
    <w:rsid w:val="008473C9"/>
    <w:rsid w:val="00847B40"/>
    <w:rsid w:val="00856313"/>
    <w:rsid w:val="008644C6"/>
    <w:rsid w:val="00882318"/>
    <w:rsid w:val="008A1B80"/>
    <w:rsid w:val="008C223C"/>
    <w:rsid w:val="008D1206"/>
    <w:rsid w:val="008E09E3"/>
    <w:rsid w:val="008E20DE"/>
    <w:rsid w:val="00904279"/>
    <w:rsid w:val="00944161"/>
    <w:rsid w:val="00944AE7"/>
    <w:rsid w:val="009763D3"/>
    <w:rsid w:val="00986305"/>
    <w:rsid w:val="00991286"/>
    <w:rsid w:val="009A3D86"/>
    <w:rsid w:val="009B63F7"/>
    <w:rsid w:val="009C5150"/>
    <w:rsid w:val="009D794D"/>
    <w:rsid w:val="009E3965"/>
    <w:rsid w:val="009E6925"/>
    <w:rsid w:val="009F64C9"/>
    <w:rsid w:val="00A14466"/>
    <w:rsid w:val="00A2042E"/>
    <w:rsid w:val="00A57C9B"/>
    <w:rsid w:val="00A66DE1"/>
    <w:rsid w:val="00A85537"/>
    <w:rsid w:val="00A914D6"/>
    <w:rsid w:val="00A92B95"/>
    <w:rsid w:val="00AA4AFF"/>
    <w:rsid w:val="00AC725B"/>
    <w:rsid w:val="00AE11EE"/>
    <w:rsid w:val="00B6326D"/>
    <w:rsid w:val="00B6532C"/>
    <w:rsid w:val="00B661C5"/>
    <w:rsid w:val="00B7198B"/>
    <w:rsid w:val="00B80FFA"/>
    <w:rsid w:val="00B83F85"/>
    <w:rsid w:val="00B90B52"/>
    <w:rsid w:val="00B96CED"/>
    <w:rsid w:val="00BE11B4"/>
    <w:rsid w:val="00BF41D8"/>
    <w:rsid w:val="00C025F9"/>
    <w:rsid w:val="00C16B1B"/>
    <w:rsid w:val="00C24D18"/>
    <w:rsid w:val="00C37D17"/>
    <w:rsid w:val="00C4140E"/>
    <w:rsid w:val="00C50A60"/>
    <w:rsid w:val="00C56A6C"/>
    <w:rsid w:val="00C62FBD"/>
    <w:rsid w:val="00C65A5E"/>
    <w:rsid w:val="00C96D0F"/>
    <w:rsid w:val="00CA2D1D"/>
    <w:rsid w:val="00CA5EB2"/>
    <w:rsid w:val="00CB16CB"/>
    <w:rsid w:val="00CB5A5A"/>
    <w:rsid w:val="00CB5BA7"/>
    <w:rsid w:val="00D334E5"/>
    <w:rsid w:val="00D40BFD"/>
    <w:rsid w:val="00D44E0E"/>
    <w:rsid w:val="00D53140"/>
    <w:rsid w:val="00D55472"/>
    <w:rsid w:val="00D57C6D"/>
    <w:rsid w:val="00D61FA5"/>
    <w:rsid w:val="00D767D3"/>
    <w:rsid w:val="00D86BB8"/>
    <w:rsid w:val="00DD0451"/>
    <w:rsid w:val="00DD20B0"/>
    <w:rsid w:val="00DF2F04"/>
    <w:rsid w:val="00E11093"/>
    <w:rsid w:val="00E2046E"/>
    <w:rsid w:val="00E33C24"/>
    <w:rsid w:val="00E366A9"/>
    <w:rsid w:val="00E36E3B"/>
    <w:rsid w:val="00E43A1D"/>
    <w:rsid w:val="00E65CB3"/>
    <w:rsid w:val="00EA2480"/>
    <w:rsid w:val="00EA31D5"/>
    <w:rsid w:val="00EA4A18"/>
    <w:rsid w:val="00EB50F9"/>
    <w:rsid w:val="00ED40FA"/>
    <w:rsid w:val="00EE048A"/>
    <w:rsid w:val="00EE1A4E"/>
    <w:rsid w:val="00EF6FE1"/>
    <w:rsid w:val="00F002F7"/>
    <w:rsid w:val="00F01512"/>
    <w:rsid w:val="00F0768A"/>
    <w:rsid w:val="00F451B5"/>
    <w:rsid w:val="00F541F4"/>
    <w:rsid w:val="00F73853"/>
    <w:rsid w:val="00F867D9"/>
    <w:rsid w:val="00F90D6F"/>
    <w:rsid w:val="00F91D33"/>
    <w:rsid w:val="00FB03B2"/>
    <w:rsid w:val="00FB0575"/>
    <w:rsid w:val="00FC6919"/>
    <w:rsid w:val="00FC7C6E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8</cp:revision>
  <cp:lastPrinted>2021-09-26T09:09:00Z</cp:lastPrinted>
  <dcterms:created xsi:type="dcterms:W3CDTF">2021-09-29T13:45:00Z</dcterms:created>
  <dcterms:modified xsi:type="dcterms:W3CDTF">2021-09-30T03:17:00Z</dcterms:modified>
</cp:coreProperties>
</file>