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DB" w:rsidRPr="00C834FB" w:rsidRDefault="009067F8" w:rsidP="00C834FB">
      <w:pPr>
        <w:spacing w:after="0" w:line="312" w:lineRule="atLeast"/>
        <w:textAlignment w:val="top"/>
        <w:outlineLvl w:val="1"/>
        <w:rPr>
          <w:rFonts w:ascii="TH SarabunPSK" w:eastAsia="Times New Roman" w:hAnsi="TH SarabunPSK" w:cs="TH SarabunPSK"/>
          <w:color w:val="212428"/>
          <w:sz w:val="32"/>
          <w:szCs w:val="32"/>
        </w:rPr>
      </w:pPr>
      <w:r w:rsidRPr="00C834FB">
        <w:rPr>
          <w:rFonts w:ascii="TH SarabunPSK" w:eastAsia="Times New Roman" w:hAnsi="TH SarabunPSK" w:cs="TH SarabunPSK"/>
          <w:noProof/>
          <w:color w:val="212428"/>
          <w:sz w:val="32"/>
          <w:szCs w:val="32"/>
          <w:cs/>
        </w:rPr>
        <w:drawing>
          <wp:inline distT="0" distB="0" distL="0" distR="0">
            <wp:extent cx="1744980" cy="686950"/>
            <wp:effectExtent l="0" t="0" r="7620" b="0"/>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6680" cy="703366"/>
                    </a:xfrm>
                    <a:prstGeom prst="rect">
                      <a:avLst/>
                    </a:prstGeom>
                    <a:noFill/>
                    <a:ln>
                      <a:noFill/>
                    </a:ln>
                  </pic:spPr>
                </pic:pic>
              </a:graphicData>
            </a:graphic>
          </wp:inline>
        </w:drawing>
      </w:r>
      <w:r w:rsidR="00D64798" w:rsidRPr="00C834FB">
        <w:rPr>
          <w:rFonts w:ascii="TH SarabunPSK" w:eastAsia="Times New Roman" w:hAnsi="TH SarabunPSK" w:cs="TH SarabunPSK"/>
          <w:noProof/>
          <w:color w:val="212428"/>
          <w:sz w:val="32"/>
          <w:szCs w:val="32"/>
        </w:rPr>
        <w:drawing>
          <wp:inline distT="0" distB="0" distL="0" distR="0">
            <wp:extent cx="647700" cy="862645"/>
            <wp:effectExtent l="0" t="0" r="0" b="0"/>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669" cy="879918"/>
                    </a:xfrm>
                    <a:prstGeom prst="rect">
                      <a:avLst/>
                    </a:prstGeom>
                    <a:noFill/>
                    <a:ln>
                      <a:noFill/>
                    </a:ln>
                  </pic:spPr>
                </pic:pic>
              </a:graphicData>
            </a:graphic>
          </wp:inline>
        </w:drawing>
      </w:r>
    </w:p>
    <w:p w:rsidR="00B84BB1" w:rsidRPr="00CA064D" w:rsidRDefault="00B84BB1" w:rsidP="00C834FB">
      <w:pPr>
        <w:spacing w:after="0" w:line="312" w:lineRule="atLeast"/>
        <w:jc w:val="center"/>
        <w:textAlignment w:val="top"/>
        <w:outlineLvl w:val="1"/>
        <w:rPr>
          <w:rFonts w:ascii="TH SarabunPSK" w:eastAsia="Times New Roman" w:hAnsi="TH SarabunPSK" w:cs="TH SarabunPSK"/>
          <w:color w:val="212428"/>
          <w:sz w:val="24"/>
          <w:szCs w:val="24"/>
        </w:rPr>
      </w:pPr>
      <w:r w:rsidRPr="00CA064D">
        <w:rPr>
          <w:rFonts w:ascii="TH SarabunPSK" w:eastAsia="Times New Roman" w:hAnsi="TH SarabunPSK" w:cs="TH SarabunPSK"/>
          <w:color w:val="212428"/>
          <w:sz w:val="24"/>
          <w:szCs w:val="24"/>
          <w:cs/>
        </w:rPr>
        <w:t>ข่าวประชาสัมพันธ์</w:t>
      </w:r>
    </w:p>
    <w:p w:rsidR="00C834FB" w:rsidRPr="00C834FB" w:rsidRDefault="005A0566" w:rsidP="00D43F1C">
      <w:pPr>
        <w:spacing w:after="0"/>
        <w:jc w:val="right"/>
        <w:rPr>
          <w:rFonts w:ascii="TH SarabunPSK" w:eastAsia="Times New Roman" w:hAnsi="TH SarabunPSK" w:cs="TH SarabunPSK"/>
          <w:color w:val="212428"/>
          <w:sz w:val="28"/>
        </w:rPr>
      </w:pPr>
      <w:r w:rsidRPr="00CA064D">
        <w:rPr>
          <w:rFonts w:ascii="TH SarabunPSK" w:eastAsia="Times New Roman" w:hAnsi="TH SarabunPSK" w:cs="TH SarabunPSK"/>
          <w:color w:val="212428"/>
          <w:sz w:val="24"/>
          <w:szCs w:val="24"/>
        </w:rPr>
        <w:t>23</w:t>
      </w:r>
      <w:r w:rsidR="00C834FB" w:rsidRPr="00CA064D">
        <w:rPr>
          <w:rFonts w:ascii="TH SarabunPSK" w:eastAsia="Times New Roman" w:hAnsi="TH SarabunPSK" w:cs="TH SarabunPSK"/>
          <w:color w:val="212428"/>
          <w:sz w:val="24"/>
          <w:szCs w:val="24"/>
          <w:cs/>
        </w:rPr>
        <w:t xml:space="preserve"> สิงหาคม </w:t>
      </w:r>
      <w:r w:rsidR="00C834FB" w:rsidRPr="00CA064D">
        <w:rPr>
          <w:rFonts w:ascii="TH SarabunPSK" w:eastAsia="Times New Roman" w:hAnsi="TH SarabunPSK" w:cs="TH SarabunPSK"/>
          <w:color w:val="212428"/>
          <w:sz w:val="24"/>
          <w:szCs w:val="24"/>
        </w:rPr>
        <w:t>2564</w:t>
      </w:r>
    </w:p>
    <w:p w:rsidR="00133037" w:rsidRDefault="00133037" w:rsidP="00D43F1C">
      <w:pPr>
        <w:spacing w:after="0"/>
        <w:jc w:val="center"/>
        <w:rPr>
          <w:rFonts w:ascii="TH SarabunPSK" w:eastAsia="Times New Roman" w:hAnsi="TH SarabunPSK" w:cs="TH SarabunPSK"/>
          <w:b/>
          <w:bCs/>
          <w:color w:val="212428"/>
          <w:sz w:val="40"/>
          <w:szCs w:val="40"/>
        </w:rPr>
      </w:pPr>
    </w:p>
    <w:p w:rsidR="00C834FB" w:rsidRPr="005A0566" w:rsidRDefault="005A0566" w:rsidP="00D43F1C">
      <w:pPr>
        <w:spacing w:after="0"/>
        <w:jc w:val="center"/>
        <w:rPr>
          <w:rFonts w:ascii="TH SarabunPSK" w:eastAsia="Times New Roman" w:hAnsi="TH SarabunPSK" w:cs="TH SarabunPSK"/>
          <w:b/>
          <w:bCs/>
          <w:color w:val="212428"/>
          <w:sz w:val="40"/>
          <w:szCs w:val="40"/>
        </w:rPr>
      </w:pPr>
      <w:r w:rsidRPr="005A0566">
        <w:rPr>
          <w:rFonts w:ascii="TH SarabunPSK" w:eastAsia="Times New Roman" w:hAnsi="TH SarabunPSK" w:cs="TH SarabunPSK" w:hint="cs"/>
          <w:b/>
          <w:bCs/>
          <w:color w:val="212428"/>
          <w:sz w:val="40"/>
          <w:szCs w:val="40"/>
          <w:cs/>
        </w:rPr>
        <w:t>ข่าวดี</w:t>
      </w:r>
      <w:r w:rsidRPr="005A0566">
        <w:rPr>
          <w:rFonts w:ascii="TH SarabunPSK" w:eastAsia="Times New Roman" w:hAnsi="TH SarabunPSK" w:cs="TH SarabunPSK"/>
          <w:b/>
          <w:bCs/>
          <w:color w:val="212428"/>
          <w:sz w:val="40"/>
          <w:szCs w:val="40"/>
        </w:rPr>
        <w:t xml:space="preserve">! </w:t>
      </w:r>
      <w:proofErr w:type="spellStart"/>
      <w:r>
        <w:rPr>
          <w:rFonts w:ascii="TH SarabunPSK" w:eastAsia="Times New Roman" w:hAnsi="TH SarabunPSK" w:cs="TH SarabunPSK" w:hint="cs"/>
          <w:b/>
          <w:bCs/>
          <w:color w:val="212428"/>
          <w:sz w:val="40"/>
          <w:szCs w:val="40"/>
          <w:cs/>
        </w:rPr>
        <w:t>สสว.</w:t>
      </w:r>
      <w:proofErr w:type="spellEnd"/>
      <w:r>
        <w:rPr>
          <w:rFonts w:ascii="TH SarabunPSK" w:eastAsia="Times New Roman" w:hAnsi="TH SarabunPSK" w:cs="TH SarabunPSK"/>
          <w:b/>
          <w:bCs/>
          <w:color w:val="212428"/>
          <w:sz w:val="40"/>
          <w:szCs w:val="40"/>
        </w:rPr>
        <w:t xml:space="preserve">- SME D Bank </w:t>
      </w:r>
      <w:r w:rsidRPr="005A0566">
        <w:rPr>
          <w:rFonts w:ascii="TH SarabunPSK" w:eastAsia="Times New Roman" w:hAnsi="TH SarabunPSK" w:cs="TH SarabunPSK" w:hint="cs"/>
          <w:b/>
          <w:bCs/>
          <w:color w:val="212428"/>
          <w:sz w:val="40"/>
          <w:szCs w:val="40"/>
          <w:cs/>
        </w:rPr>
        <w:t>ขยายกลุ่ม</w:t>
      </w:r>
      <w:r w:rsidR="003579B5">
        <w:rPr>
          <w:rFonts w:ascii="TH SarabunPSK" w:eastAsia="Times New Roman" w:hAnsi="TH SarabunPSK" w:cs="TH SarabunPSK" w:hint="cs"/>
          <w:b/>
          <w:bCs/>
          <w:color w:val="212428"/>
          <w:sz w:val="40"/>
          <w:szCs w:val="40"/>
          <w:cs/>
        </w:rPr>
        <w:t>ช่วยเหลือ</w:t>
      </w:r>
      <w:r w:rsidR="002D5917">
        <w:rPr>
          <w:rFonts w:ascii="TH SarabunPSK" w:eastAsia="Times New Roman" w:hAnsi="TH SarabunPSK" w:cs="TH SarabunPSK" w:hint="cs"/>
          <w:b/>
          <w:bCs/>
          <w:color w:val="212428"/>
          <w:sz w:val="40"/>
          <w:szCs w:val="40"/>
          <w:cs/>
        </w:rPr>
        <w:t>ใน</w:t>
      </w:r>
      <w:r w:rsidRPr="005A0566">
        <w:rPr>
          <w:rFonts w:ascii="TH SarabunPSK" w:eastAsia="Times New Roman" w:hAnsi="TH SarabunPSK" w:cs="TH SarabunPSK"/>
          <w:b/>
          <w:bCs/>
          <w:color w:val="212428"/>
          <w:sz w:val="40"/>
          <w:szCs w:val="40"/>
          <w:cs/>
        </w:rPr>
        <w:t xml:space="preserve">“โครงการสนับสนุน </w:t>
      </w:r>
      <w:r w:rsidRPr="005A0566">
        <w:rPr>
          <w:rFonts w:ascii="TH SarabunPSK" w:eastAsia="Times New Roman" w:hAnsi="TH SarabunPSK" w:cs="TH SarabunPSK"/>
          <w:b/>
          <w:bCs/>
          <w:color w:val="212428"/>
          <w:sz w:val="40"/>
          <w:szCs w:val="40"/>
        </w:rPr>
        <w:t>SMEs</w:t>
      </w:r>
      <w:r w:rsidRPr="005A0566">
        <w:rPr>
          <w:rFonts w:ascii="TH SarabunPSK" w:eastAsia="Times New Roman" w:hAnsi="TH SarabunPSK" w:cs="TH SarabunPSK"/>
          <w:b/>
          <w:bCs/>
          <w:color w:val="212428"/>
          <w:sz w:val="40"/>
          <w:szCs w:val="40"/>
          <w:cs/>
        </w:rPr>
        <w:t>รายย่อย”</w:t>
      </w:r>
    </w:p>
    <w:p w:rsidR="00C834FB" w:rsidRPr="005A0566" w:rsidRDefault="005A0566" w:rsidP="00D43F1C">
      <w:pPr>
        <w:spacing w:after="0"/>
        <w:jc w:val="center"/>
        <w:rPr>
          <w:rFonts w:ascii="TH SarabunPSK" w:eastAsia="Times New Roman" w:hAnsi="TH SarabunPSK" w:cs="TH SarabunPSK"/>
          <w:b/>
          <w:bCs/>
          <w:color w:val="212428"/>
          <w:sz w:val="40"/>
          <w:szCs w:val="40"/>
        </w:rPr>
      </w:pPr>
      <w:r w:rsidRPr="005A0566">
        <w:rPr>
          <w:rFonts w:ascii="TH SarabunPSK" w:eastAsia="Times New Roman" w:hAnsi="TH SarabunPSK" w:cs="TH SarabunPSK" w:hint="cs"/>
          <w:b/>
          <w:bCs/>
          <w:color w:val="212428"/>
          <w:sz w:val="40"/>
          <w:szCs w:val="40"/>
          <w:cs/>
        </w:rPr>
        <w:t xml:space="preserve">เปิดกว้างธุรกิจเกี่ยวเนื่องการท่องเที่ยว </w:t>
      </w:r>
      <w:r w:rsidR="002D5917">
        <w:rPr>
          <w:rFonts w:ascii="TH SarabunPSK" w:eastAsia="Times New Roman" w:hAnsi="TH SarabunPSK" w:cs="TH SarabunPSK" w:hint="cs"/>
          <w:b/>
          <w:bCs/>
          <w:color w:val="212428"/>
          <w:sz w:val="40"/>
          <w:szCs w:val="40"/>
          <w:cs/>
        </w:rPr>
        <w:t>พื้นที่</w:t>
      </w:r>
      <w:proofErr w:type="gramStart"/>
      <w:r>
        <w:rPr>
          <w:rFonts w:ascii="TH SarabunPSK" w:eastAsia="Times New Roman" w:hAnsi="TH SarabunPSK" w:cs="TH SarabunPSK"/>
          <w:b/>
          <w:bCs/>
          <w:color w:val="212428"/>
          <w:sz w:val="40"/>
          <w:szCs w:val="40"/>
        </w:rPr>
        <w:t>35</w:t>
      </w:r>
      <w:r>
        <w:rPr>
          <w:rFonts w:ascii="TH SarabunPSK" w:eastAsia="Times New Roman" w:hAnsi="TH SarabunPSK" w:cs="TH SarabunPSK" w:hint="cs"/>
          <w:b/>
          <w:bCs/>
          <w:color w:val="212428"/>
          <w:sz w:val="40"/>
          <w:szCs w:val="40"/>
          <w:cs/>
        </w:rPr>
        <w:t xml:space="preserve"> </w:t>
      </w:r>
      <w:proofErr w:type="spellStart"/>
      <w:r>
        <w:rPr>
          <w:rFonts w:ascii="TH SarabunPSK" w:eastAsia="Times New Roman" w:hAnsi="TH SarabunPSK" w:cs="TH SarabunPSK" w:hint="cs"/>
          <w:b/>
          <w:bCs/>
          <w:color w:val="212428"/>
          <w:sz w:val="40"/>
          <w:szCs w:val="40"/>
          <w:cs/>
        </w:rPr>
        <w:t>จว.</w:t>
      </w:r>
      <w:proofErr w:type="spellEnd"/>
      <w:proofErr w:type="gramEnd"/>
      <w:r>
        <w:rPr>
          <w:rFonts w:ascii="TH SarabunPSK" w:eastAsia="Times New Roman" w:hAnsi="TH SarabunPSK" w:cs="TH SarabunPSK" w:hint="cs"/>
          <w:b/>
          <w:bCs/>
          <w:color w:val="212428"/>
          <w:sz w:val="40"/>
          <w:szCs w:val="40"/>
          <w:cs/>
        </w:rPr>
        <w:t xml:space="preserve"> ยื่นกู้</w:t>
      </w:r>
      <w:r w:rsidR="002E0496">
        <w:rPr>
          <w:rFonts w:ascii="TH SarabunPSK" w:eastAsia="Times New Roman" w:hAnsi="TH SarabunPSK" w:cs="TH SarabunPSK" w:hint="cs"/>
          <w:b/>
          <w:bCs/>
          <w:color w:val="212428"/>
          <w:sz w:val="40"/>
          <w:szCs w:val="40"/>
          <w:cs/>
        </w:rPr>
        <w:t xml:space="preserve">สินเชื่อดอกเบี้ย </w:t>
      </w:r>
      <w:r w:rsidR="002E0496">
        <w:rPr>
          <w:rFonts w:ascii="TH SarabunPSK" w:eastAsia="Times New Roman" w:hAnsi="TH SarabunPSK" w:cs="TH SarabunPSK"/>
          <w:b/>
          <w:bCs/>
          <w:color w:val="212428"/>
          <w:sz w:val="40"/>
          <w:szCs w:val="40"/>
        </w:rPr>
        <w:t>1%</w:t>
      </w:r>
      <w:r>
        <w:rPr>
          <w:rFonts w:ascii="TH SarabunPSK" w:eastAsia="Times New Roman" w:hAnsi="TH SarabunPSK" w:cs="TH SarabunPSK" w:hint="cs"/>
          <w:b/>
          <w:bCs/>
          <w:color w:val="212428"/>
          <w:sz w:val="40"/>
          <w:szCs w:val="40"/>
          <w:cs/>
        </w:rPr>
        <w:t>ได้</w:t>
      </w:r>
    </w:p>
    <w:p w:rsidR="00C834FB" w:rsidRDefault="00C834FB" w:rsidP="00C834FB">
      <w:pPr>
        <w:spacing w:after="0"/>
        <w:rPr>
          <w:rFonts w:ascii="TH SarabunPSK" w:eastAsia="Times New Roman" w:hAnsi="TH SarabunPSK" w:cs="TH SarabunPSK"/>
          <w:color w:val="212428"/>
          <w:sz w:val="36"/>
          <w:szCs w:val="36"/>
        </w:rPr>
      </w:pPr>
    </w:p>
    <w:p w:rsidR="00D412A5" w:rsidRDefault="00D412A5" w:rsidP="001320B2">
      <w:pPr>
        <w:spacing w:after="0"/>
        <w:jc w:val="thaiDistribute"/>
        <w:rPr>
          <w:rFonts w:ascii="TH SarabunPSK" w:eastAsia="Times New Roman" w:hAnsi="TH SarabunPSK" w:cs="TH SarabunPSK"/>
          <w:b/>
          <w:bCs/>
          <w:color w:val="212428"/>
          <w:sz w:val="36"/>
          <w:szCs w:val="36"/>
        </w:rPr>
      </w:pPr>
      <w:proofErr w:type="spellStart"/>
      <w:r w:rsidRPr="008B324F">
        <w:rPr>
          <w:rFonts w:ascii="TH SarabunPSK" w:eastAsia="Times New Roman" w:hAnsi="TH SarabunPSK" w:cs="TH SarabunPSK" w:hint="cs"/>
          <w:b/>
          <w:bCs/>
          <w:color w:val="212428"/>
          <w:sz w:val="36"/>
          <w:szCs w:val="36"/>
          <w:cs/>
        </w:rPr>
        <w:t>สสว.</w:t>
      </w:r>
      <w:proofErr w:type="spellEnd"/>
      <w:r w:rsidRPr="008B324F">
        <w:rPr>
          <w:rFonts w:ascii="TH SarabunPSK" w:eastAsia="Times New Roman" w:hAnsi="TH SarabunPSK" w:cs="TH SarabunPSK" w:hint="cs"/>
          <w:b/>
          <w:bCs/>
          <w:color w:val="212428"/>
          <w:sz w:val="36"/>
          <w:szCs w:val="36"/>
          <w:cs/>
        </w:rPr>
        <w:t xml:space="preserve"> และ </w:t>
      </w:r>
      <w:r w:rsidRPr="008B324F">
        <w:rPr>
          <w:rFonts w:ascii="TH SarabunPSK" w:eastAsia="Times New Roman" w:hAnsi="TH SarabunPSK" w:cs="TH SarabunPSK"/>
          <w:b/>
          <w:bCs/>
          <w:color w:val="212428"/>
          <w:sz w:val="36"/>
          <w:szCs w:val="36"/>
        </w:rPr>
        <w:t>SME D Bank</w:t>
      </w:r>
      <w:r w:rsidR="00A8280A">
        <w:rPr>
          <w:rFonts w:ascii="TH SarabunPSK" w:eastAsia="Times New Roman" w:hAnsi="TH SarabunPSK" w:cs="TH SarabunPSK" w:hint="cs"/>
          <w:b/>
          <w:bCs/>
          <w:color w:val="212428"/>
          <w:sz w:val="36"/>
          <w:szCs w:val="36"/>
          <w:cs/>
        </w:rPr>
        <w:t>ช่วยเหลือ</w:t>
      </w:r>
      <w:proofErr w:type="spellStart"/>
      <w:r w:rsidR="00A8280A">
        <w:rPr>
          <w:rFonts w:ascii="TH SarabunPSK" w:eastAsia="Times New Roman" w:hAnsi="TH SarabunPSK" w:cs="TH SarabunPSK" w:hint="cs"/>
          <w:b/>
          <w:bCs/>
          <w:color w:val="212428"/>
          <w:sz w:val="36"/>
          <w:szCs w:val="36"/>
          <w:cs/>
        </w:rPr>
        <w:t>เอสเอ็ม</w:t>
      </w:r>
      <w:proofErr w:type="spellEnd"/>
      <w:r w:rsidR="00A8280A">
        <w:rPr>
          <w:rFonts w:ascii="TH SarabunPSK" w:eastAsia="Times New Roman" w:hAnsi="TH SarabunPSK" w:cs="TH SarabunPSK" w:hint="cs"/>
          <w:b/>
          <w:bCs/>
          <w:color w:val="212428"/>
          <w:sz w:val="36"/>
          <w:szCs w:val="36"/>
          <w:cs/>
        </w:rPr>
        <w:t xml:space="preserve">อีธุรกิจเกี่ยวเนื่องการท่องเที่ยว </w:t>
      </w:r>
      <w:r w:rsidRPr="008B324F">
        <w:rPr>
          <w:rFonts w:ascii="TH SarabunPSK" w:eastAsia="Times New Roman" w:hAnsi="TH SarabunPSK" w:cs="TH SarabunPSK" w:hint="cs"/>
          <w:b/>
          <w:bCs/>
          <w:color w:val="212428"/>
          <w:sz w:val="36"/>
          <w:szCs w:val="36"/>
          <w:cs/>
        </w:rPr>
        <w:t>ขยายกลุ่มเป้าหมาย</w:t>
      </w:r>
      <w:r w:rsidR="00A8280A">
        <w:rPr>
          <w:rFonts w:ascii="TH SarabunPSK" w:eastAsia="Times New Roman" w:hAnsi="TH SarabunPSK" w:cs="TH SarabunPSK" w:hint="cs"/>
          <w:b/>
          <w:bCs/>
          <w:color w:val="212428"/>
          <w:sz w:val="36"/>
          <w:szCs w:val="36"/>
          <w:cs/>
        </w:rPr>
        <w:t>มี</w:t>
      </w:r>
      <w:r w:rsidRPr="008B324F">
        <w:rPr>
          <w:rFonts w:ascii="TH SarabunPSK" w:eastAsia="Times New Roman" w:hAnsi="TH SarabunPSK" w:cs="TH SarabunPSK" w:hint="cs"/>
          <w:b/>
          <w:bCs/>
          <w:color w:val="212428"/>
          <w:sz w:val="36"/>
          <w:szCs w:val="36"/>
          <w:cs/>
        </w:rPr>
        <w:t xml:space="preserve">สิทธิ์ยื่นกู้ </w:t>
      </w:r>
      <w:r w:rsidRPr="008B324F">
        <w:rPr>
          <w:rFonts w:ascii="TH SarabunPSK" w:eastAsia="Times New Roman" w:hAnsi="TH SarabunPSK" w:cs="TH SarabunPSK"/>
          <w:b/>
          <w:bCs/>
          <w:color w:val="212428"/>
          <w:sz w:val="36"/>
          <w:szCs w:val="36"/>
          <w:cs/>
        </w:rPr>
        <w:t xml:space="preserve">“โครงการสนับสนุน </w:t>
      </w:r>
      <w:r w:rsidRPr="008B324F">
        <w:rPr>
          <w:rFonts w:ascii="TH SarabunPSK" w:eastAsia="Times New Roman" w:hAnsi="TH SarabunPSK" w:cs="TH SarabunPSK"/>
          <w:b/>
          <w:bCs/>
          <w:color w:val="212428"/>
          <w:sz w:val="36"/>
          <w:szCs w:val="36"/>
        </w:rPr>
        <w:t xml:space="preserve">SMEs </w:t>
      </w:r>
      <w:r w:rsidRPr="008B324F">
        <w:rPr>
          <w:rFonts w:ascii="TH SarabunPSK" w:eastAsia="Times New Roman" w:hAnsi="TH SarabunPSK" w:cs="TH SarabunPSK"/>
          <w:b/>
          <w:bCs/>
          <w:color w:val="212428"/>
          <w:sz w:val="36"/>
          <w:szCs w:val="36"/>
          <w:cs/>
        </w:rPr>
        <w:t>รายย่อย”</w:t>
      </w:r>
      <w:r w:rsidR="008B324F" w:rsidRPr="008B324F">
        <w:rPr>
          <w:rFonts w:ascii="TH SarabunPSK" w:eastAsia="Times New Roman" w:hAnsi="TH SarabunPSK" w:cs="TH SarabunPSK" w:hint="cs"/>
          <w:b/>
          <w:bCs/>
          <w:color w:val="212428"/>
          <w:sz w:val="36"/>
          <w:szCs w:val="36"/>
          <w:cs/>
        </w:rPr>
        <w:t xml:space="preserve">ดอกเบี้ย </w:t>
      </w:r>
      <w:r w:rsidR="008B324F" w:rsidRPr="008B324F">
        <w:rPr>
          <w:rFonts w:ascii="TH SarabunPSK" w:eastAsia="Times New Roman" w:hAnsi="TH SarabunPSK" w:cs="TH SarabunPSK"/>
          <w:b/>
          <w:bCs/>
          <w:color w:val="212428"/>
          <w:sz w:val="36"/>
          <w:szCs w:val="36"/>
        </w:rPr>
        <w:t>1%</w:t>
      </w:r>
      <w:r w:rsidR="008B324F" w:rsidRPr="008B324F">
        <w:rPr>
          <w:rFonts w:ascii="TH SarabunPSK" w:eastAsia="Times New Roman" w:hAnsi="TH SarabunPSK" w:cs="TH SarabunPSK" w:hint="cs"/>
          <w:b/>
          <w:bCs/>
          <w:color w:val="212428"/>
          <w:sz w:val="36"/>
          <w:szCs w:val="36"/>
          <w:cs/>
        </w:rPr>
        <w:t xml:space="preserve"> </w:t>
      </w:r>
      <w:proofErr w:type="gramStart"/>
      <w:r w:rsidR="008B324F" w:rsidRPr="008B324F">
        <w:rPr>
          <w:rFonts w:ascii="TH SarabunPSK" w:eastAsia="Times New Roman" w:hAnsi="TH SarabunPSK" w:cs="TH SarabunPSK" w:hint="cs"/>
          <w:b/>
          <w:bCs/>
          <w:color w:val="212428"/>
          <w:sz w:val="36"/>
          <w:szCs w:val="36"/>
          <w:cs/>
        </w:rPr>
        <w:t>ต่อปี  เปิดกว้าง</w:t>
      </w:r>
      <w:r w:rsidRPr="008B324F">
        <w:rPr>
          <w:rFonts w:ascii="TH SarabunPSK" w:eastAsia="Times New Roman" w:hAnsi="TH SarabunPSK" w:cs="TH SarabunPSK" w:hint="cs"/>
          <w:b/>
          <w:bCs/>
          <w:color w:val="212428"/>
          <w:sz w:val="36"/>
          <w:szCs w:val="36"/>
          <w:cs/>
        </w:rPr>
        <w:t>ครอบคลุมธุรกิจ</w:t>
      </w:r>
      <w:r w:rsidR="003579B5">
        <w:rPr>
          <w:rFonts w:ascii="TH SarabunPSK" w:eastAsia="Times New Roman" w:hAnsi="TH SarabunPSK" w:cs="TH SarabunPSK" w:hint="cs"/>
          <w:b/>
          <w:bCs/>
          <w:color w:val="212428"/>
          <w:sz w:val="36"/>
          <w:szCs w:val="36"/>
          <w:cs/>
        </w:rPr>
        <w:t>เกี่ยวเนื่องการ</w:t>
      </w:r>
      <w:r w:rsidRPr="008B324F">
        <w:rPr>
          <w:rFonts w:ascii="TH SarabunPSK" w:eastAsia="Times New Roman" w:hAnsi="TH SarabunPSK" w:cs="TH SarabunPSK" w:hint="cs"/>
          <w:b/>
          <w:bCs/>
          <w:color w:val="212428"/>
          <w:sz w:val="36"/>
          <w:szCs w:val="36"/>
          <w:cs/>
        </w:rPr>
        <w:t>ท่องเที่ยว</w:t>
      </w:r>
      <w:r w:rsidR="00A74598">
        <w:rPr>
          <w:rFonts w:ascii="TH SarabunPSK" w:eastAsia="Times New Roman" w:hAnsi="TH SarabunPSK" w:cs="TH SarabunPSK" w:hint="cs"/>
          <w:b/>
          <w:bCs/>
          <w:color w:val="212428"/>
          <w:sz w:val="36"/>
          <w:szCs w:val="36"/>
          <w:cs/>
        </w:rPr>
        <w:t>ต่างๆ</w:t>
      </w:r>
      <w:proofErr w:type="gramEnd"/>
      <w:r w:rsidR="00A74598">
        <w:rPr>
          <w:rFonts w:ascii="TH SarabunPSK" w:eastAsia="Times New Roman" w:hAnsi="TH SarabunPSK" w:cs="TH SarabunPSK" w:hint="cs"/>
          <w:b/>
          <w:bCs/>
          <w:color w:val="212428"/>
          <w:sz w:val="36"/>
          <w:szCs w:val="36"/>
          <w:cs/>
        </w:rPr>
        <w:t xml:space="preserve"> </w:t>
      </w:r>
      <w:r w:rsidRPr="008B324F">
        <w:rPr>
          <w:rFonts w:ascii="TH SarabunPSK" w:eastAsia="Times New Roman" w:hAnsi="TH SarabunPSK" w:cs="TH SarabunPSK" w:hint="cs"/>
          <w:b/>
          <w:bCs/>
          <w:color w:val="212428"/>
          <w:sz w:val="36"/>
          <w:szCs w:val="36"/>
          <w:cs/>
        </w:rPr>
        <w:t xml:space="preserve"> ในพื้นที่นำร่องเปิดการท่องเที่ยว</w:t>
      </w:r>
      <w:r w:rsidR="00E149A8">
        <w:rPr>
          <w:rFonts w:ascii="TH SarabunPSK" w:eastAsia="Times New Roman" w:hAnsi="TH SarabunPSK" w:cs="TH SarabunPSK" w:hint="cs"/>
          <w:b/>
          <w:bCs/>
          <w:color w:val="212428"/>
          <w:sz w:val="36"/>
          <w:szCs w:val="36"/>
          <w:cs/>
        </w:rPr>
        <w:t xml:space="preserve"> และ</w:t>
      </w:r>
      <w:r w:rsidRPr="008B324F">
        <w:rPr>
          <w:rFonts w:ascii="TH SarabunPSK" w:eastAsia="Times New Roman" w:hAnsi="TH SarabunPSK" w:cs="TH SarabunPSK" w:hint="cs"/>
          <w:b/>
          <w:bCs/>
          <w:color w:val="212428"/>
          <w:sz w:val="36"/>
          <w:szCs w:val="36"/>
          <w:cs/>
        </w:rPr>
        <w:t xml:space="preserve">พื้นที่ควบคุมสูงสุดและเข้มงวด </w:t>
      </w:r>
      <w:r w:rsidR="005B2739">
        <w:rPr>
          <w:rFonts w:ascii="TH SarabunPSK" w:eastAsia="Times New Roman" w:hAnsi="TH SarabunPSK" w:cs="TH SarabunPSK" w:hint="cs"/>
          <w:b/>
          <w:bCs/>
          <w:color w:val="212428"/>
          <w:sz w:val="36"/>
          <w:szCs w:val="36"/>
          <w:cs/>
        </w:rPr>
        <w:t xml:space="preserve">รวม </w:t>
      </w:r>
      <w:r w:rsidRPr="008B324F">
        <w:rPr>
          <w:rFonts w:ascii="TH SarabunPSK" w:eastAsia="Times New Roman" w:hAnsi="TH SarabunPSK" w:cs="TH SarabunPSK"/>
          <w:b/>
          <w:bCs/>
          <w:color w:val="212428"/>
          <w:sz w:val="36"/>
          <w:szCs w:val="36"/>
        </w:rPr>
        <w:t>35</w:t>
      </w:r>
      <w:r w:rsidRPr="008B324F">
        <w:rPr>
          <w:rFonts w:ascii="TH SarabunPSK" w:eastAsia="Times New Roman" w:hAnsi="TH SarabunPSK" w:cs="TH SarabunPSK" w:hint="cs"/>
          <w:b/>
          <w:bCs/>
          <w:color w:val="212428"/>
          <w:sz w:val="36"/>
          <w:szCs w:val="36"/>
          <w:cs/>
        </w:rPr>
        <w:t xml:space="preserve"> จังหวัด  </w:t>
      </w:r>
      <w:r w:rsidR="008B324F">
        <w:rPr>
          <w:rFonts w:ascii="TH SarabunPSK" w:eastAsia="Times New Roman" w:hAnsi="TH SarabunPSK" w:cs="TH SarabunPSK" w:hint="cs"/>
          <w:b/>
          <w:bCs/>
          <w:color w:val="212428"/>
          <w:sz w:val="36"/>
          <w:szCs w:val="36"/>
          <w:cs/>
        </w:rPr>
        <w:t>แถมใช้</w:t>
      </w:r>
      <w:r w:rsidR="008B324F" w:rsidRPr="008B324F">
        <w:rPr>
          <w:rFonts w:ascii="TH SarabunPSK" w:eastAsia="Times New Roman" w:hAnsi="TH SarabunPSK" w:cs="TH SarabunPSK" w:hint="cs"/>
          <w:b/>
          <w:bCs/>
          <w:color w:val="212428"/>
          <w:sz w:val="36"/>
          <w:szCs w:val="36"/>
          <w:cs/>
        </w:rPr>
        <w:t>เกณฑ์พิจารณาจาก</w:t>
      </w:r>
      <w:r w:rsidR="008B324F">
        <w:rPr>
          <w:rFonts w:ascii="TH SarabunPSK" w:eastAsia="Times New Roman" w:hAnsi="TH SarabunPSK" w:cs="TH SarabunPSK" w:hint="cs"/>
          <w:b/>
          <w:bCs/>
          <w:color w:val="212428"/>
          <w:sz w:val="36"/>
          <w:szCs w:val="36"/>
          <w:cs/>
        </w:rPr>
        <w:t>ฐานการ</w:t>
      </w:r>
      <w:r w:rsidR="008B324F" w:rsidRPr="008B324F">
        <w:rPr>
          <w:rFonts w:ascii="TH SarabunPSK" w:eastAsia="Times New Roman" w:hAnsi="TH SarabunPSK" w:cs="TH SarabunPSK" w:hint="cs"/>
          <w:b/>
          <w:bCs/>
          <w:color w:val="212428"/>
          <w:sz w:val="36"/>
          <w:szCs w:val="36"/>
          <w:cs/>
        </w:rPr>
        <w:t xml:space="preserve">เสียภาษี </w:t>
      </w:r>
      <w:r w:rsidR="008B324F">
        <w:rPr>
          <w:rFonts w:ascii="TH SarabunPSK" w:eastAsia="Times New Roman" w:hAnsi="TH SarabunPSK" w:cs="TH SarabunPSK" w:hint="cs"/>
          <w:b/>
          <w:bCs/>
          <w:color w:val="212428"/>
          <w:sz w:val="36"/>
          <w:szCs w:val="36"/>
          <w:cs/>
        </w:rPr>
        <w:t>หนุน</w:t>
      </w:r>
      <w:r w:rsidR="008B324F" w:rsidRPr="008B324F">
        <w:rPr>
          <w:rFonts w:ascii="TH SarabunPSK" w:eastAsia="Times New Roman" w:hAnsi="TH SarabunPSK" w:cs="TH SarabunPSK" w:hint="cs"/>
          <w:b/>
          <w:bCs/>
          <w:color w:val="212428"/>
          <w:sz w:val="36"/>
          <w:szCs w:val="36"/>
          <w:cs/>
        </w:rPr>
        <w:t>เข้าถึงแหล่งทุนง่าย</w:t>
      </w:r>
      <w:r w:rsidR="0018401E">
        <w:rPr>
          <w:rFonts w:ascii="TH SarabunPSK" w:eastAsia="Times New Roman" w:hAnsi="TH SarabunPSK" w:cs="TH SarabunPSK" w:hint="cs"/>
          <w:b/>
          <w:bCs/>
          <w:color w:val="212428"/>
          <w:sz w:val="36"/>
          <w:szCs w:val="36"/>
          <w:cs/>
        </w:rPr>
        <w:t>และรวดเร็วแนะรีบ</w:t>
      </w:r>
      <w:r w:rsidR="008D5508">
        <w:rPr>
          <w:rFonts w:ascii="TH SarabunPSK" w:eastAsia="Times New Roman" w:hAnsi="TH SarabunPSK" w:cs="TH SarabunPSK" w:hint="cs"/>
          <w:b/>
          <w:bCs/>
          <w:color w:val="212428"/>
          <w:sz w:val="36"/>
          <w:szCs w:val="36"/>
          <w:cs/>
        </w:rPr>
        <w:t>แจ้งความประสงค์</w:t>
      </w:r>
      <w:r w:rsidR="0018401E">
        <w:rPr>
          <w:rFonts w:ascii="TH SarabunPSK" w:eastAsia="Times New Roman" w:hAnsi="TH SarabunPSK" w:cs="TH SarabunPSK" w:hint="cs"/>
          <w:b/>
          <w:bCs/>
          <w:color w:val="212428"/>
          <w:sz w:val="36"/>
          <w:szCs w:val="36"/>
          <w:cs/>
        </w:rPr>
        <w:t>ภายใน ส.ค.นี้</w:t>
      </w:r>
    </w:p>
    <w:p w:rsidR="006F311D" w:rsidRPr="00FA64FD" w:rsidRDefault="008B324F" w:rsidP="001320B2">
      <w:pPr>
        <w:spacing w:after="0"/>
        <w:jc w:val="thaiDistribute"/>
        <w:rPr>
          <w:rFonts w:ascii="TH SarabunPSK" w:eastAsia="Times New Roman" w:hAnsi="TH SarabunPSK" w:cs="TH SarabunPSK"/>
          <w:color w:val="212428"/>
          <w:sz w:val="30"/>
          <w:szCs w:val="30"/>
        </w:rPr>
      </w:pPr>
      <w:r w:rsidRPr="00FA64FD">
        <w:rPr>
          <w:rFonts w:ascii="TH SarabunPSK" w:eastAsia="Times New Roman" w:hAnsi="TH SarabunPSK" w:cs="TH SarabunPSK"/>
          <w:color w:val="212428"/>
          <w:sz w:val="30"/>
          <w:szCs w:val="30"/>
          <w:cs/>
        </w:rPr>
        <w:tab/>
      </w:r>
      <w:r w:rsidR="00DD20B8" w:rsidRPr="00FA64FD">
        <w:rPr>
          <w:rFonts w:ascii="TH SarabunPSK" w:hAnsi="TH SarabunPSK" w:cs="TH SarabunPSK"/>
          <w:b/>
          <w:bCs/>
          <w:sz w:val="30"/>
          <w:szCs w:val="30"/>
          <w:cs/>
        </w:rPr>
        <w:t xml:space="preserve">นางสาวนารถนารี </w:t>
      </w:r>
      <w:proofErr w:type="spellStart"/>
      <w:r w:rsidR="00DD20B8" w:rsidRPr="00FA64FD">
        <w:rPr>
          <w:rFonts w:ascii="TH SarabunPSK" w:hAnsi="TH SarabunPSK" w:cs="TH SarabunPSK"/>
          <w:b/>
          <w:bCs/>
          <w:sz w:val="30"/>
          <w:szCs w:val="30"/>
          <w:cs/>
        </w:rPr>
        <w:t>รัฐปัตย์</w:t>
      </w:r>
      <w:proofErr w:type="spellEnd"/>
      <w:r w:rsidR="00DD20B8" w:rsidRPr="00FA64FD">
        <w:rPr>
          <w:rFonts w:ascii="TH SarabunPSK" w:hAnsi="TH SarabunPSK" w:cs="TH SarabunPSK"/>
          <w:sz w:val="30"/>
          <w:szCs w:val="30"/>
          <w:cs/>
        </w:rPr>
        <w:t xml:space="preserve"> กรรมการผู้จัดการ ธนาคารพัฒนาวิสาหกิจขนาดกลางและขนาดย่อมแห่งประเทศไทย (</w:t>
      </w:r>
      <w:proofErr w:type="spellStart"/>
      <w:r w:rsidR="00DD20B8" w:rsidRPr="00FA64FD">
        <w:rPr>
          <w:rFonts w:ascii="TH SarabunPSK" w:hAnsi="TH SarabunPSK" w:cs="TH SarabunPSK"/>
          <w:sz w:val="30"/>
          <w:szCs w:val="30"/>
          <w:cs/>
        </w:rPr>
        <w:t>ธพว.</w:t>
      </w:r>
      <w:proofErr w:type="spellEnd"/>
      <w:r w:rsidR="00DD20B8" w:rsidRPr="00FA64FD">
        <w:rPr>
          <w:rFonts w:ascii="TH SarabunPSK" w:hAnsi="TH SarabunPSK" w:cs="TH SarabunPSK"/>
          <w:sz w:val="30"/>
          <w:szCs w:val="30"/>
          <w:cs/>
        </w:rPr>
        <w:t xml:space="preserve">) หรือ </w:t>
      </w:r>
      <w:r w:rsidR="00DD20B8" w:rsidRPr="00FA64FD">
        <w:rPr>
          <w:rFonts w:ascii="TH SarabunPSK" w:hAnsi="TH SarabunPSK" w:cs="TH SarabunPSK"/>
          <w:sz w:val="30"/>
          <w:szCs w:val="30"/>
        </w:rPr>
        <w:t>SME D Bank</w:t>
      </w:r>
      <w:r w:rsidR="00DD20B8" w:rsidRPr="00FA64FD">
        <w:rPr>
          <w:rFonts w:ascii="TH SarabunPSK" w:hAnsi="TH SarabunPSK" w:cs="TH SarabunPSK" w:hint="cs"/>
          <w:sz w:val="30"/>
          <w:szCs w:val="30"/>
          <w:cs/>
        </w:rPr>
        <w:t xml:space="preserve">    กล่าวว่า จากที่</w:t>
      </w:r>
      <w:r w:rsidR="00DD20B8" w:rsidRPr="00FA64FD">
        <w:rPr>
          <w:rFonts w:ascii="TH SarabunPSK" w:eastAsia="Times New Roman" w:hAnsi="TH SarabunPSK" w:cs="TH SarabunPSK"/>
          <w:b/>
          <w:bCs/>
          <w:color w:val="212428"/>
          <w:sz w:val="30"/>
          <w:szCs w:val="30"/>
          <w:cs/>
        </w:rPr>
        <w:t>สำนักงานส่งเสริมวิสาหกิจขนาดกลางและขนาดย่อม (</w:t>
      </w:r>
      <w:proofErr w:type="spellStart"/>
      <w:r w:rsidR="00DD20B8" w:rsidRPr="00FA64FD">
        <w:rPr>
          <w:rFonts w:ascii="TH SarabunPSK" w:eastAsia="Times New Roman" w:hAnsi="TH SarabunPSK" w:cs="TH SarabunPSK"/>
          <w:b/>
          <w:bCs/>
          <w:color w:val="212428"/>
          <w:sz w:val="30"/>
          <w:szCs w:val="30"/>
          <w:cs/>
        </w:rPr>
        <w:t>สสว.</w:t>
      </w:r>
      <w:proofErr w:type="spellEnd"/>
      <w:r w:rsidR="00DD20B8" w:rsidRPr="00FA64FD">
        <w:rPr>
          <w:rFonts w:ascii="TH SarabunPSK" w:eastAsia="Times New Roman" w:hAnsi="TH SarabunPSK" w:cs="TH SarabunPSK"/>
          <w:b/>
          <w:bCs/>
          <w:color w:val="212428"/>
          <w:sz w:val="30"/>
          <w:szCs w:val="30"/>
          <w:cs/>
        </w:rPr>
        <w:t>)</w:t>
      </w:r>
      <w:r w:rsidR="00DD20B8" w:rsidRPr="00FA64FD">
        <w:rPr>
          <w:rFonts w:ascii="TH SarabunPSK" w:eastAsia="Times New Roman" w:hAnsi="TH SarabunPSK" w:cs="TH SarabunPSK" w:hint="cs"/>
          <w:b/>
          <w:bCs/>
          <w:color w:val="212428"/>
          <w:sz w:val="30"/>
          <w:szCs w:val="30"/>
          <w:cs/>
        </w:rPr>
        <w:t xml:space="preserve"> และ</w:t>
      </w:r>
      <w:r w:rsidR="00C834FB" w:rsidRPr="00FA64FD">
        <w:rPr>
          <w:rFonts w:ascii="TH SarabunPSK" w:eastAsia="Times New Roman" w:hAnsi="TH SarabunPSK" w:cs="TH SarabunPSK"/>
          <w:b/>
          <w:bCs/>
          <w:color w:val="212428"/>
          <w:sz w:val="30"/>
          <w:szCs w:val="30"/>
        </w:rPr>
        <w:t>SME D Bank</w:t>
      </w:r>
      <w:r w:rsidR="00C834FB" w:rsidRPr="00FA64FD">
        <w:rPr>
          <w:rFonts w:ascii="TH SarabunPSK" w:eastAsia="Times New Roman" w:hAnsi="TH SarabunPSK" w:cs="TH SarabunPSK"/>
          <w:color w:val="212428"/>
          <w:sz w:val="30"/>
          <w:szCs w:val="30"/>
          <w:cs/>
        </w:rPr>
        <w:t xml:space="preserve">ร่วมดำเนินการ </w:t>
      </w:r>
      <w:r w:rsidR="00C834FB" w:rsidRPr="00FA64FD">
        <w:rPr>
          <w:rFonts w:ascii="TH SarabunPSK" w:eastAsia="Times New Roman" w:hAnsi="TH SarabunPSK" w:cs="TH SarabunPSK"/>
          <w:b/>
          <w:bCs/>
          <w:color w:val="212428"/>
          <w:sz w:val="30"/>
          <w:szCs w:val="30"/>
          <w:cs/>
        </w:rPr>
        <w:t xml:space="preserve">“โครงการสนับสนุน </w:t>
      </w:r>
      <w:r w:rsidR="00C834FB" w:rsidRPr="00FA64FD">
        <w:rPr>
          <w:rFonts w:ascii="TH SarabunPSK" w:eastAsia="Times New Roman" w:hAnsi="TH SarabunPSK" w:cs="TH SarabunPSK"/>
          <w:b/>
          <w:bCs/>
          <w:color w:val="212428"/>
          <w:sz w:val="30"/>
          <w:szCs w:val="30"/>
        </w:rPr>
        <w:t xml:space="preserve">SMEs </w:t>
      </w:r>
      <w:r w:rsidR="00C834FB" w:rsidRPr="00FA64FD">
        <w:rPr>
          <w:rFonts w:ascii="TH SarabunPSK" w:eastAsia="Times New Roman" w:hAnsi="TH SarabunPSK" w:cs="TH SarabunPSK"/>
          <w:b/>
          <w:bCs/>
          <w:color w:val="212428"/>
          <w:sz w:val="30"/>
          <w:szCs w:val="30"/>
          <w:cs/>
        </w:rPr>
        <w:t xml:space="preserve">รายย่อย” </w:t>
      </w:r>
      <w:r w:rsidR="00DF5A9F" w:rsidRPr="00FA64FD">
        <w:rPr>
          <w:rFonts w:ascii="TH SarabunPSK" w:eastAsia="Times New Roman" w:hAnsi="TH SarabunPSK" w:cs="TH SarabunPSK" w:hint="cs"/>
          <w:b/>
          <w:bCs/>
          <w:color w:val="212428"/>
          <w:sz w:val="30"/>
          <w:szCs w:val="30"/>
          <w:cs/>
        </w:rPr>
        <w:t xml:space="preserve">วงเงิน </w:t>
      </w:r>
      <w:r w:rsidR="00DF5A9F" w:rsidRPr="00FA64FD">
        <w:rPr>
          <w:rFonts w:ascii="TH SarabunPSK" w:eastAsia="Times New Roman" w:hAnsi="TH SarabunPSK" w:cs="TH SarabunPSK"/>
          <w:b/>
          <w:bCs/>
          <w:color w:val="212428"/>
          <w:sz w:val="30"/>
          <w:szCs w:val="30"/>
        </w:rPr>
        <w:t>1,200</w:t>
      </w:r>
      <w:r w:rsidR="00DF5A9F" w:rsidRPr="00FA64FD">
        <w:rPr>
          <w:rFonts w:ascii="TH SarabunPSK" w:eastAsia="Times New Roman" w:hAnsi="TH SarabunPSK" w:cs="TH SarabunPSK" w:hint="cs"/>
          <w:b/>
          <w:bCs/>
          <w:color w:val="212428"/>
          <w:sz w:val="30"/>
          <w:szCs w:val="30"/>
          <w:cs/>
        </w:rPr>
        <w:t xml:space="preserve"> ล้านบาท  </w:t>
      </w:r>
      <w:r w:rsidR="006E0935" w:rsidRPr="00FA64FD">
        <w:rPr>
          <w:rFonts w:ascii="TH SarabunPSK" w:eastAsia="Times New Roman" w:hAnsi="TH SarabunPSK" w:cs="TH SarabunPSK" w:hint="cs"/>
          <w:color w:val="212428"/>
          <w:sz w:val="30"/>
          <w:szCs w:val="30"/>
          <w:cs/>
        </w:rPr>
        <w:t>เพื่อ</w:t>
      </w:r>
      <w:r w:rsidR="00C834FB" w:rsidRPr="00FA64FD">
        <w:rPr>
          <w:rFonts w:ascii="TH SarabunPSK" w:eastAsia="Times New Roman" w:hAnsi="TH SarabunPSK" w:cs="TH SarabunPSK"/>
          <w:color w:val="212428"/>
          <w:sz w:val="30"/>
          <w:szCs w:val="30"/>
          <w:cs/>
        </w:rPr>
        <w:t xml:space="preserve">สนับสนุนสินเชื่อดอกเบี้ยพิเศษ </w:t>
      </w:r>
      <w:r w:rsidR="00C834FB" w:rsidRPr="00FA64FD">
        <w:rPr>
          <w:rFonts w:ascii="TH SarabunPSK" w:eastAsia="Times New Roman" w:hAnsi="TH SarabunPSK" w:cs="TH SarabunPSK"/>
          <w:color w:val="212428"/>
          <w:sz w:val="30"/>
          <w:szCs w:val="30"/>
        </w:rPr>
        <w:t>1%</w:t>
      </w:r>
      <w:r w:rsidR="00C834FB" w:rsidRPr="00FA64FD">
        <w:rPr>
          <w:rFonts w:ascii="TH SarabunPSK" w:eastAsia="Times New Roman" w:hAnsi="TH SarabunPSK" w:cs="TH SarabunPSK"/>
          <w:color w:val="212428"/>
          <w:sz w:val="30"/>
          <w:szCs w:val="30"/>
          <w:cs/>
        </w:rPr>
        <w:t xml:space="preserve"> ต่อปี ผ่อนนานสูงสุด </w:t>
      </w:r>
      <w:r w:rsidR="00C834FB" w:rsidRPr="00FA64FD">
        <w:rPr>
          <w:rFonts w:ascii="TH SarabunPSK" w:eastAsia="Times New Roman" w:hAnsi="TH SarabunPSK" w:cs="TH SarabunPSK"/>
          <w:color w:val="212428"/>
          <w:sz w:val="30"/>
          <w:szCs w:val="30"/>
        </w:rPr>
        <w:t>7</w:t>
      </w:r>
      <w:r w:rsidR="00C834FB" w:rsidRPr="00FA64FD">
        <w:rPr>
          <w:rFonts w:ascii="TH SarabunPSK" w:eastAsia="Times New Roman" w:hAnsi="TH SarabunPSK" w:cs="TH SarabunPSK"/>
          <w:color w:val="212428"/>
          <w:sz w:val="30"/>
          <w:szCs w:val="30"/>
          <w:cs/>
        </w:rPr>
        <w:t xml:space="preserve"> ปี ปลอดชำระคืนเงินต้นสูงสุดไม่เกิน </w:t>
      </w:r>
      <w:r w:rsidR="00C834FB" w:rsidRPr="00FA64FD">
        <w:rPr>
          <w:rFonts w:ascii="TH SarabunPSK" w:eastAsia="Times New Roman" w:hAnsi="TH SarabunPSK" w:cs="TH SarabunPSK"/>
          <w:color w:val="212428"/>
          <w:sz w:val="30"/>
          <w:szCs w:val="30"/>
        </w:rPr>
        <w:t>1</w:t>
      </w:r>
      <w:r w:rsidR="00C834FB" w:rsidRPr="00FA64FD">
        <w:rPr>
          <w:rFonts w:ascii="TH SarabunPSK" w:eastAsia="Times New Roman" w:hAnsi="TH SarabunPSK" w:cs="TH SarabunPSK"/>
          <w:color w:val="212428"/>
          <w:sz w:val="30"/>
          <w:szCs w:val="30"/>
          <w:cs/>
        </w:rPr>
        <w:t xml:space="preserve"> ปี   </w:t>
      </w:r>
      <w:r w:rsidR="00DD20B8" w:rsidRPr="00FA64FD">
        <w:rPr>
          <w:rFonts w:ascii="TH SarabunPSK" w:eastAsia="Times New Roman" w:hAnsi="TH SarabunPSK" w:cs="TH SarabunPSK" w:hint="cs"/>
          <w:color w:val="212428"/>
          <w:sz w:val="30"/>
          <w:szCs w:val="30"/>
          <w:cs/>
        </w:rPr>
        <w:t>ให้แก่ผู้ประกอบการ</w:t>
      </w:r>
      <w:proofErr w:type="spellStart"/>
      <w:r w:rsidR="00DD20B8" w:rsidRPr="00FA64FD">
        <w:rPr>
          <w:rFonts w:ascii="TH SarabunPSK" w:eastAsia="Times New Roman" w:hAnsi="TH SarabunPSK" w:cs="TH SarabunPSK" w:hint="cs"/>
          <w:color w:val="212428"/>
          <w:sz w:val="30"/>
          <w:szCs w:val="30"/>
          <w:cs/>
        </w:rPr>
        <w:t>เอสเอ็ม</w:t>
      </w:r>
      <w:proofErr w:type="spellEnd"/>
      <w:r w:rsidR="00DD20B8" w:rsidRPr="00FA64FD">
        <w:rPr>
          <w:rFonts w:ascii="TH SarabunPSK" w:eastAsia="Times New Roman" w:hAnsi="TH SarabunPSK" w:cs="TH SarabunPSK" w:hint="cs"/>
          <w:color w:val="212428"/>
          <w:sz w:val="30"/>
          <w:szCs w:val="30"/>
          <w:cs/>
        </w:rPr>
        <w:t xml:space="preserve">อีกลุ่มเป้าหมาย </w:t>
      </w:r>
      <w:r w:rsidR="00DD20B8" w:rsidRPr="00FA64FD">
        <w:rPr>
          <w:rFonts w:ascii="TH SarabunPSK" w:eastAsia="Times New Roman" w:hAnsi="TH SarabunPSK" w:cs="TH SarabunPSK" w:hint="cs"/>
          <w:b/>
          <w:bCs/>
          <w:color w:val="212428"/>
          <w:sz w:val="30"/>
          <w:szCs w:val="30"/>
          <w:cs/>
        </w:rPr>
        <w:t xml:space="preserve">คือ </w:t>
      </w:r>
      <w:r w:rsidR="00DD20B8" w:rsidRPr="00FA64FD">
        <w:rPr>
          <w:rFonts w:ascii="TH SarabunPSK" w:eastAsia="Times New Roman" w:hAnsi="TH SarabunPSK" w:cs="TH SarabunPSK"/>
          <w:b/>
          <w:bCs/>
          <w:color w:val="212428"/>
          <w:sz w:val="30"/>
          <w:szCs w:val="30"/>
          <w:cs/>
        </w:rPr>
        <w:t xml:space="preserve">กลุ่มธุรกิจโรงแรม ห้องพัก </w:t>
      </w:r>
      <w:proofErr w:type="spellStart"/>
      <w:r w:rsidR="00DD20B8" w:rsidRPr="00FA64FD">
        <w:rPr>
          <w:rFonts w:ascii="TH SarabunPSK" w:eastAsia="Times New Roman" w:hAnsi="TH SarabunPSK" w:cs="TH SarabunPSK"/>
          <w:b/>
          <w:bCs/>
          <w:color w:val="212428"/>
          <w:sz w:val="30"/>
          <w:szCs w:val="30"/>
          <w:cs/>
        </w:rPr>
        <w:t>เกสต์เฮ้าส์</w:t>
      </w:r>
      <w:proofErr w:type="spellEnd"/>
      <w:r w:rsidR="00DD20B8" w:rsidRPr="00FA64FD">
        <w:rPr>
          <w:rFonts w:ascii="TH SarabunPSK" w:eastAsia="Times New Roman" w:hAnsi="TH SarabunPSK" w:cs="TH SarabunPSK"/>
          <w:b/>
          <w:bCs/>
          <w:color w:val="212428"/>
          <w:sz w:val="30"/>
          <w:szCs w:val="30"/>
          <w:cs/>
        </w:rPr>
        <w:t>และ</w:t>
      </w:r>
      <w:proofErr w:type="spellStart"/>
      <w:r w:rsidR="00DD20B8" w:rsidRPr="00FA64FD">
        <w:rPr>
          <w:rFonts w:ascii="TH SarabunPSK" w:eastAsia="Times New Roman" w:hAnsi="TH SarabunPSK" w:cs="TH SarabunPSK"/>
          <w:b/>
          <w:bCs/>
          <w:color w:val="212428"/>
          <w:sz w:val="30"/>
          <w:szCs w:val="30"/>
          <w:cs/>
        </w:rPr>
        <w:t>ธุรกิจส</w:t>
      </w:r>
      <w:proofErr w:type="spellEnd"/>
      <w:r w:rsidR="00DD20B8" w:rsidRPr="00FA64FD">
        <w:rPr>
          <w:rFonts w:ascii="TH SarabunPSK" w:eastAsia="Times New Roman" w:hAnsi="TH SarabunPSK" w:cs="TH SarabunPSK"/>
          <w:b/>
          <w:bCs/>
          <w:color w:val="212428"/>
          <w:sz w:val="30"/>
          <w:szCs w:val="30"/>
          <w:cs/>
        </w:rPr>
        <w:t xml:space="preserve">ปาที่ตั้งอยู่ในโรงแรม  </w:t>
      </w:r>
      <w:proofErr w:type="spellStart"/>
      <w:r w:rsidR="00DD20B8" w:rsidRPr="00FA64FD">
        <w:rPr>
          <w:rFonts w:ascii="TH SarabunPSK" w:eastAsia="Times New Roman" w:hAnsi="TH SarabunPSK" w:cs="TH SarabunPSK"/>
          <w:b/>
          <w:bCs/>
          <w:color w:val="212428"/>
          <w:sz w:val="30"/>
          <w:szCs w:val="30"/>
          <w:cs/>
        </w:rPr>
        <w:t>เกสต์</w:t>
      </w:r>
      <w:proofErr w:type="spellEnd"/>
      <w:r w:rsidR="00DD20B8" w:rsidRPr="00FA64FD">
        <w:rPr>
          <w:rFonts w:ascii="TH SarabunPSK" w:eastAsia="Times New Roman" w:hAnsi="TH SarabunPSK" w:cs="TH SarabunPSK"/>
          <w:b/>
          <w:bCs/>
          <w:color w:val="212428"/>
          <w:sz w:val="30"/>
          <w:szCs w:val="30"/>
          <w:cs/>
        </w:rPr>
        <w:t xml:space="preserve">เฮาส์  </w:t>
      </w:r>
      <w:r w:rsidR="0017052C" w:rsidRPr="00FA64FD">
        <w:rPr>
          <w:rFonts w:ascii="TH SarabunPSK" w:eastAsia="Times New Roman" w:hAnsi="TH SarabunPSK" w:cs="TH SarabunPSK" w:hint="cs"/>
          <w:b/>
          <w:bCs/>
          <w:color w:val="212428"/>
          <w:sz w:val="30"/>
          <w:szCs w:val="30"/>
          <w:cs/>
        </w:rPr>
        <w:t xml:space="preserve">ใน </w:t>
      </w:r>
      <w:r w:rsidR="0017052C" w:rsidRPr="00FA64FD">
        <w:rPr>
          <w:rFonts w:ascii="TH SarabunPSK" w:eastAsia="Times New Roman" w:hAnsi="TH SarabunPSK" w:cs="TH SarabunPSK"/>
          <w:b/>
          <w:bCs/>
          <w:color w:val="212428"/>
          <w:sz w:val="30"/>
          <w:szCs w:val="30"/>
        </w:rPr>
        <w:t>10</w:t>
      </w:r>
      <w:r w:rsidR="0017052C" w:rsidRPr="00FA64FD">
        <w:rPr>
          <w:rFonts w:ascii="TH SarabunPSK" w:eastAsia="Times New Roman" w:hAnsi="TH SarabunPSK" w:cs="TH SarabunPSK" w:hint="cs"/>
          <w:b/>
          <w:bCs/>
          <w:color w:val="212428"/>
          <w:sz w:val="30"/>
          <w:szCs w:val="30"/>
          <w:cs/>
        </w:rPr>
        <w:t xml:space="preserve"> จังหวัด พื้นที่นำร่องเปิดการท่องเที่ยว</w:t>
      </w:r>
      <w:r w:rsidR="00DD20B8" w:rsidRPr="00FA64FD">
        <w:rPr>
          <w:rFonts w:ascii="TH SarabunPSK" w:eastAsia="Times New Roman" w:hAnsi="TH SarabunPSK" w:cs="TH SarabunPSK" w:hint="cs"/>
          <w:b/>
          <w:bCs/>
          <w:color w:val="212428"/>
          <w:sz w:val="30"/>
          <w:szCs w:val="30"/>
          <w:cs/>
        </w:rPr>
        <w:t>และ</w:t>
      </w:r>
      <w:r w:rsidR="00DD20B8" w:rsidRPr="00FA64FD">
        <w:rPr>
          <w:rFonts w:ascii="TH SarabunPSK" w:eastAsia="Times New Roman" w:hAnsi="TH SarabunPSK" w:cs="TH SarabunPSK"/>
          <w:b/>
          <w:bCs/>
          <w:color w:val="212428"/>
          <w:sz w:val="30"/>
          <w:szCs w:val="30"/>
          <w:cs/>
        </w:rPr>
        <w:t xml:space="preserve">กลุ่มธุรกิจภัตตาคาร ร้านอาหาร ใน </w:t>
      </w:r>
      <w:r w:rsidR="00DD20B8" w:rsidRPr="00FA64FD">
        <w:rPr>
          <w:rFonts w:ascii="TH SarabunPSK" w:eastAsia="Times New Roman" w:hAnsi="TH SarabunPSK" w:cs="TH SarabunPSK"/>
          <w:b/>
          <w:bCs/>
          <w:color w:val="212428"/>
          <w:sz w:val="30"/>
          <w:szCs w:val="30"/>
        </w:rPr>
        <w:t>29</w:t>
      </w:r>
      <w:r w:rsidR="00DD20B8" w:rsidRPr="00FA64FD">
        <w:rPr>
          <w:rFonts w:ascii="TH SarabunPSK" w:eastAsia="Times New Roman" w:hAnsi="TH SarabunPSK" w:cs="TH SarabunPSK"/>
          <w:b/>
          <w:bCs/>
          <w:color w:val="212428"/>
          <w:sz w:val="30"/>
          <w:szCs w:val="30"/>
          <w:cs/>
        </w:rPr>
        <w:t xml:space="preserve"> จังหวัด พื้นที่ควบคุมสูงสุดและเข้มงวด</w:t>
      </w:r>
      <w:r w:rsidR="00DF5A9F" w:rsidRPr="00FA64FD">
        <w:rPr>
          <w:rFonts w:ascii="TH SarabunPSK" w:hAnsi="TH SarabunPSK" w:cs="TH SarabunPSK"/>
          <w:sz w:val="30"/>
          <w:szCs w:val="30"/>
          <w:cs/>
        </w:rPr>
        <w:t>นำไปใช้เป็นเงินทุนหมุนเวียน เสริมสภาพคล่อง  ลงทุน ขยายกิจกรรม ปรับปรุง ซ่อมแซม  ยกระดับมาตรฐานการให้บริการ</w:t>
      </w:r>
      <w:r w:rsidR="006F311D" w:rsidRPr="00FA64FD">
        <w:rPr>
          <w:rFonts w:ascii="TH SarabunPSK" w:eastAsia="Times New Roman" w:hAnsi="TH SarabunPSK" w:cs="TH SarabunPSK" w:hint="cs"/>
          <w:color w:val="212428"/>
          <w:sz w:val="30"/>
          <w:szCs w:val="30"/>
          <w:cs/>
        </w:rPr>
        <w:t xml:space="preserve">โดยเปิดแจ้งความประสงค์ยื่นกู้ตั้งแต่วันที่ </w:t>
      </w:r>
      <w:r w:rsidR="006F311D" w:rsidRPr="00FA64FD">
        <w:rPr>
          <w:rFonts w:ascii="TH SarabunPSK" w:eastAsia="Times New Roman" w:hAnsi="TH SarabunPSK" w:cs="TH SarabunPSK"/>
          <w:color w:val="212428"/>
          <w:sz w:val="30"/>
          <w:szCs w:val="30"/>
        </w:rPr>
        <w:t>11</w:t>
      </w:r>
      <w:r w:rsidR="006F311D" w:rsidRPr="00FA64FD">
        <w:rPr>
          <w:rFonts w:ascii="TH SarabunPSK" w:eastAsia="Times New Roman" w:hAnsi="TH SarabunPSK" w:cs="TH SarabunPSK" w:hint="cs"/>
          <w:color w:val="212428"/>
          <w:sz w:val="30"/>
          <w:szCs w:val="30"/>
          <w:cs/>
        </w:rPr>
        <w:t xml:space="preserve"> สิงหาคม </w:t>
      </w:r>
      <w:r w:rsidR="006F311D" w:rsidRPr="00FA64FD">
        <w:rPr>
          <w:rFonts w:ascii="TH SarabunPSK" w:eastAsia="Times New Roman" w:hAnsi="TH SarabunPSK" w:cs="TH SarabunPSK"/>
          <w:color w:val="212428"/>
          <w:sz w:val="30"/>
          <w:szCs w:val="30"/>
        </w:rPr>
        <w:t>2564</w:t>
      </w:r>
      <w:r w:rsidR="006F311D" w:rsidRPr="00FA64FD">
        <w:rPr>
          <w:rFonts w:ascii="TH SarabunPSK" w:eastAsia="Times New Roman" w:hAnsi="TH SarabunPSK" w:cs="TH SarabunPSK" w:hint="cs"/>
          <w:color w:val="212428"/>
          <w:sz w:val="30"/>
          <w:szCs w:val="30"/>
          <w:cs/>
        </w:rPr>
        <w:t xml:space="preserve"> ที่ผ่านมา  </w:t>
      </w:r>
      <w:r w:rsidR="00E70337" w:rsidRPr="00FA64FD">
        <w:rPr>
          <w:rFonts w:ascii="TH SarabunPSK" w:eastAsia="Times New Roman" w:hAnsi="TH SarabunPSK" w:cs="TH SarabunPSK" w:hint="cs"/>
          <w:color w:val="212428"/>
          <w:sz w:val="30"/>
          <w:szCs w:val="30"/>
          <w:cs/>
        </w:rPr>
        <w:t>ซึ่ง</w:t>
      </w:r>
      <w:r w:rsidR="006F311D" w:rsidRPr="00FA64FD">
        <w:rPr>
          <w:rFonts w:ascii="TH SarabunPSK" w:eastAsia="Times New Roman" w:hAnsi="TH SarabunPSK" w:cs="TH SarabunPSK" w:hint="cs"/>
          <w:color w:val="212428"/>
          <w:sz w:val="30"/>
          <w:szCs w:val="30"/>
          <w:cs/>
        </w:rPr>
        <w:t xml:space="preserve">ได้รับความสนใจจากผู้ประกอบการแจ้งความประสงค์จำนวนมาก </w:t>
      </w:r>
    </w:p>
    <w:p w:rsidR="00A74598" w:rsidRPr="004805AC" w:rsidRDefault="006F311D" w:rsidP="001320B2">
      <w:pPr>
        <w:spacing w:after="0"/>
        <w:ind w:firstLine="720"/>
        <w:jc w:val="thaiDistribute"/>
        <w:rPr>
          <w:rFonts w:ascii="TH SarabunPSK" w:hAnsi="TH SarabunPSK" w:cs="TH SarabunPSK"/>
          <w:b/>
          <w:bCs/>
          <w:color w:val="000000" w:themeColor="text1"/>
          <w:sz w:val="30"/>
          <w:szCs w:val="30"/>
          <w:highlight w:val="cyan"/>
          <w:u w:val="single"/>
        </w:rPr>
      </w:pPr>
      <w:r w:rsidRPr="00FA64FD">
        <w:rPr>
          <w:rFonts w:ascii="TH SarabunPSK" w:eastAsia="Times New Roman" w:hAnsi="TH SarabunPSK" w:cs="TH SarabunPSK" w:hint="cs"/>
          <w:color w:val="212428"/>
          <w:sz w:val="30"/>
          <w:szCs w:val="30"/>
          <w:cs/>
        </w:rPr>
        <w:t>อย่างไรก็ตาม จากการหารือกับตัวแทน</w:t>
      </w:r>
      <w:r w:rsidR="006E0935" w:rsidRPr="00FA64FD">
        <w:rPr>
          <w:rFonts w:ascii="TH SarabunPSK" w:eastAsia="Times New Roman" w:hAnsi="TH SarabunPSK" w:cs="TH SarabunPSK" w:hint="cs"/>
          <w:color w:val="212428"/>
          <w:sz w:val="30"/>
          <w:szCs w:val="30"/>
          <w:cs/>
        </w:rPr>
        <w:t>กลุ่ม</w:t>
      </w:r>
      <w:r w:rsidRPr="00FA64FD">
        <w:rPr>
          <w:rFonts w:ascii="TH SarabunPSK" w:eastAsia="Times New Roman" w:hAnsi="TH SarabunPSK" w:cs="TH SarabunPSK" w:hint="cs"/>
          <w:color w:val="212428"/>
          <w:sz w:val="30"/>
          <w:szCs w:val="30"/>
          <w:cs/>
        </w:rPr>
        <w:t>ผู้ประกอบการ</w:t>
      </w:r>
      <w:proofErr w:type="spellStart"/>
      <w:r w:rsidRPr="00FA64FD">
        <w:rPr>
          <w:rFonts w:ascii="TH SarabunPSK" w:eastAsia="Times New Roman" w:hAnsi="TH SarabunPSK" w:cs="TH SarabunPSK" w:hint="cs"/>
          <w:color w:val="212428"/>
          <w:sz w:val="30"/>
          <w:szCs w:val="30"/>
          <w:cs/>
        </w:rPr>
        <w:t>เอสเอ็ม</w:t>
      </w:r>
      <w:proofErr w:type="spellEnd"/>
      <w:r w:rsidRPr="00FA64FD">
        <w:rPr>
          <w:rFonts w:ascii="TH SarabunPSK" w:eastAsia="Times New Roman" w:hAnsi="TH SarabunPSK" w:cs="TH SarabunPSK" w:hint="cs"/>
          <w:color w:val="212428"/>
          <w:sz w:val="30"/>
          <w:szCs w:val="30"/>
          <w:cs/>
        </w:rPr>
        <w:t>อี</w:t>
      </w:r>
      <w:r w:rsidR="00896E66" w:rsidRPr="00FA64FD">
        <w:rPr>
          <w:rFonts w:ascii="TH SarabunPSK" w:eastAsia="Times New Roman" w:hAnsi="TH SarabunPSK" w:cs="TH SarabunPSK" w:hint="cs"/>
          <w:color w:val="212428"/>
          <w:sz w:val="30"/>
          <w:szCs w:val="30"/>
          <w:cs/>
        </w:rPr>
        <w:t>ต่าง ๆ</w:t>
      </w:r>
      <w:r w:rsidRPr="00FA64FD">
        <w:rPr>
          <w:rFonts w:ascii="TH SarabunPSK" w:eastAsia="Times New Roman" w:hAnsi="TH SarabunPSK" w:cs="TH SarabunPSK" w:hint="cs"/>
          <w:color w:val="212428"/>
          <w:sz w:val="30"/>
          <w:szCs w:val="30"/>
          <w:cs/>
        </w:rPr>
        <w:t xml:space="preserve"> เช่น </w:t>
      </w:r>
      <w:r w:rsidRPr="00FA64FD">
        <w:rPr>
          <w:rFonts w:ascii="TH SarabunPSK" w:hAnsi="TH SarabunPSK" w:cs="TH SarabunPSK"/>
          <w:sz w:val="30"/>
          <w:szCs w:val="30"/>
          <w:cs/>
        </w:rPr>
        <w:t>สมาพันธ์</w:t>
      </w:r>
      <w:proofErr w:type="spellStart"/>
      <w:r w:rsidRPr="00FA64FD">
        <w:rPr>
          <w:rFonts w:ascii="TH SarabunPSK" w:hAnsi="TH SarabunPSK" w:cs="TH SarabunPSK"/>
          <w:sz w:val="30"/>
          <w:szCs w:val="30"/>
          <w:cs/>
        </w:rPr>
        <w:t>เอสเอ็ม</w:t>
      </w:r>
      <w:proofErr w:type="spellEnd"/>
      <w:r w:rsidRPr="00FA64FD">
        <w:rPr>
          <w:rFonts w:ascii="TH SarabunPSK" w:hAnsi="TH SarabunPSK" w:cs="TH SarabunPSK"/>
          <w:sz w:val="30"/>
          <w:szCs w:val="30"/>
          <w:cs/>
        </w:rPr>
        <w:t xml:space="preserve">อีไทย  สมาคมภัตตาคารไทย สมาคมผู้ประกอบการร้านอาหาร </w:t>
      </w:r>
      <w:r w:rsidR="0023064E" w:rsidRPr="00FA64FD">
        <w:rPr>
          <w:rFonts w:ascii="TH SarabunPSK" w:hAnsi="TH SarabunPSK" w:cs="TH SarabunPSK"/>
          <w:sz w:val="30"/>
          <w:szCs w:val="30"/>
          <w:cs/>
        </w:rPr>
        <w:t xml:space="preserve">สมาคมไทยธุรกิจการท่องเที่ยว สมาคมสมาพันธ์ธุรกิจการท่องเที่ยวส่วนภูมิภาคแห่งประเทศไทย </w:t>
      </w:r>
      <w:r w:rsidRPr="00FA64FD">
        <w:rPr>
          <w:rFonts w:ascii="TH SarabunPSK" w:hAnsi="TH SarabunPSK" w:cs="TH SarabunPSK"/>
          <w:sz w:val="30"/>
          <w:szCs w:val="30"/>
          <w:cs/>
        </w:rPr>
        <w:t>และสมาคมผู้ค้าปลีกไทย</w:t>
      </w:r>
      <w:r w:rsidR="00A8280A" w:rsidRPr="00FA64FD">
        <w:rPr>
          <w:rFonts w:ascii="TH SarabunPSK" w:hAnsi="TH SarabunPSK" w:cs="TH SarabunPSK" w:hint="cs"/>
          <w:sz w:val="30"/>
          <w:szCs w:val="30"/>
          <w:cs/>
        </w:rPr>
        <w:t xml:space="preserve"> เป็นต้น ทำให้ </w:t>
      </w:r>
      <w:proofErr w:type="spellStart"/>
      <w:r w:rsidR="00A8280A" w:rsidRPr="00FA64FD">
        <w:rPr>
          <w:rFonts w:ascii="TH SarabunPSK" w:hAnsi="TH SarabunPSK" w:cs="TH SarabunPSK" w:hint="cs"/>
          <w:sz w:val="30"/>
          <w:szCs w:val="30"/>
          <w:cs/>
        </w:rPr>
        <w:t>สสว.</w:t>
      </w:r>
      <w:proofErr w:type="spellEnd"/>
      <w:r w:rsidR="00A8280A" w:rsidRPr="00FA64FD">
        <w:rPr>
          <w:rFonts w:ascii="TH SarabunPSK" w:hAnsi="TH SarabunPSK" w:cs="TH SarabunPSK" w:hint="cs"/>
          <w:sz w:val="30"/>
          <w:szCs w:val="30"/>
          <w:cs/>
        </w:rPr>
        <w:t xml:space="preserve"> และ </w:t>
      </w:r>
      <w:r w:rsidR="00A8280A" w:rsidRPr="00FA64FD">
        <w:rPr>
          <w:rFonts w:ascii="TH SarabunPSK" w:hAnsi="TH SarabunPSK" w:cs="TH SarabunPSK"/>
          <w:sz w:val="30"/>
          <w:szCs w:val="30"/>
        </w:rPr>
        <w:t>SME D Bank</w:t>
      </w:r>
      <w:r w:rsidR="00A8280A" w:rsidRPr="00FA64FD">
        <w:rPr>
          <w:rFonts w:ascii="TH SarabunPSK" w:hAnsi="TH SarabunPSK" w:cs="TH SarabunPSK" w:hint="cs"/>
          <w:sz w:val="30"/>
          <w:szCs w:val="30"/>
          <w:cs/>
        </w:rPr>
        <w:t xml:space="preserve"> </w:t>
      </w:r>
      <w:proofErr w:type="gramStart"/>
      <w:r w:rsidR="00A8280A" w:rsidRPr="00FA64FD">
        <w:rPr>
          <w:rFonts w:ascii="TH SarabunPSK" w:hAnsi="TH SarabunPSK" w:cs="TH SarabunPSK" w:hint="cs"/>
          <w:sz w:val="30"/>
          <w:szCs w:val="30"/>
          <w:cs/>
        </w:rPr>
        <w:t>เล็งเห็นถึงความเดือดร้อนที่ผู้ประกอบการธุรกิจเกี่ยวเนื่องกับการท่องเที่ยว</w:t>
      </w:r>
      <w:r w:rsidR="003579B5" w:rsidRPr="00FA64FD">
        <w:rPr>
          <w:rFonts w:ascii="TH SarabunPSK" w:hAnsi="TH SarabunPSK" w:cs="TH SarabunPSK"/>
          <w:sz w:val="30"/>
          <w:szCs w:val="30"/>
          <w:cs/>
        </w:rPr>
        <w:t>(</w:t>
      </w:r>
      <w:proofErr w:type="gramEnd"/>
      <w:r w:rsidR="003579B5" w:rsidRPr="00FA64FD">
        <w:rPr>
          <w:rFonts w:ascii="TH SarabunPSK" w:hAnsi="TH SarabunPSK" w:cs="TH SarabunPSK"/>
          <w:sz w:val="30"/>
          <w:szCs w:val="30"/>
        </w:rPr>
        <w:t>supply chain)</w:t>
      </w:r>
      <w:r w:rsidR="00ED4C63" w:rsidRPr="00FA64FD">
        <w:rPr>
          <w:rFonts w:ascii="TH SarabunPSK" w:hAnsi="TH SarabunPSK" w:cs="TH SarabunPSK" w:hint="cs"/>
          <w:sz w:val="30"/>
          <w:szCs w:val="30"/>
          <w:cs/>
        </w:rPr>
        <w:t>กำลัง</w:t>
      </w:r>
      <w:r w:rsidR="00A8280A" w:rsidRPr="00FA64FD">
        <w:rPr>
          <w:rFonts w:ascii="TH SarabunPSK" w:hAnsi="TH SarabunPSK" w:cs="TH SarabunPSK" w:hint="cs"/>
          <w:sz w:val="30"/>
          <w:szCs w:val="30"/>
          <w:cs/>
        </w:rPr>
        <w:t>ได้รับ</w:t>
      </w:r>
      <w:r w:rsidRPr="00FA64FD">
        <w:rPr>
          <w:rFonts w:ascii="TH SarabunPSK" w:hAnsi="TH SarabunPSK" w:cs="TH SarabunPSK" w:hint="cs"/>
          <w:sz w:val="30"/>
          <w:szCs w:val="30"/>
          <w:cs/>
        </w:rPr>
        <w:t>ผลกระทบจากการแพร่ระบาดของโควิด</w:t>
      </w:r>
      <w:r w:rsidR="006E0935" w:rsidRPr="00FA64FD">
        <w:rPr>
          <w:rFonts w:ascii="TH SarabunPSK" w:hAnsi="TH SarabunPSK" w:cs="TH SarabunPSK"/>
          <w:sz w:val="30"/>
          <w:szCs w:val="30"/>
        </w:rPr>
        <w:t>-</w:t>
      </w:r>
      <w:r w:rsidRPr="00FA64FD">
        <w:rPr>
          <w:rFonts w:ascii="TH SarabunPSK" w:hAnsi="TH SarabunPSK" w:cs="TH SarabunPSK"/>
          <w:sz w:val="30"/>
          <w:szCs w:val="30"/>
        </w:rPr>
        <w:t>19</w:t>
      </w:r>
      <w:r w:rsidRPr="00FA64FD">
        <w:rPr>
          <w:rFonts w:ascii="TH SarabunPSK" w:hAnsi="TH SarabunPSK" w:cs="TH SarabunPSK" w:hint="cs"/>
          <w:sz w:val="30"/>
          <w:szCs w:val="30"/>
          <w:cs/>
        </w:rPr>
        <w:t xml:space="preserve">อย่างรุนแรง  </w:t>
      </w:r>
      <w:r w:rsidRPr="004805AC">
        <w:rPr>
          <w:rFonts w:ascii="TH SarabunPSK" w:hAnsi="TH SarabunPSK" w:cs="TH SarabunPSK" w:hint="cs"/>
          <w:b/>
          <w:bCs/>
          <w:color w:val="000000" w:themeColor="text1"/>
          <w:sz w:val="30"/>
          <w:szCs w:val="30"/>
          <w:highlight w:val="cyan"/>
          <w:cs/>
        </w:rPr>
        <w:t xml:space="preserve">ดังนั้น </w:t>
      </w:r>
      <w:r w:rsidR="004805AC" w:rsidRPr="004805AC">
        <w:rPr>
          <w:rFonts w:ascii="TH SarabunPSK" w:hAnsi="TH SarabunPSK" w:cs="TH SarabunPSK"/>
          <w:b/>
          <w:bCs/>
          <w:color w:val="000000" w:themeColor="text1"/>
          <w:sz w:val="30"/>
          <w:szCs w:val="30"/>
          <w:highlight w:val="cyan"/>
          <w:cs/>
        </w:rPr>
        <w:t>จึงเปิดกว้าง</w:t>
      </w:r>
      <w:r w:rsidR="00D06F46">
        <w:rPr>
          <w:rFonts w:ascii="TH SarabunPSK" w:hAnsi="TH SarabunPSK" w:cs="TH SarabunPSK" w:hint="cs"/>
          <w:b/>
          <w:bCs/>
          <w:color w:val="000000" w:themeColor="text1"/>
          <w:sz w:val="30"/>
          <w:szCs w:val="30"/>
          <w:highlight w:val="cyan"/>
          <w:cs/>
        </w:rPr>
        <w:t>ขยาย</w:t>
      </w:r>
      <w:r w:rsidR="004805AC">
        <w:rPr>
          <w:rFonts w:ascii="TH SarabunPSK" w:hAnsi="TH SarabunPSK" w:cs="TH SarabunPSK" w:hint="cs"/>
          <w:b/>
          <w:bCs/>
          <w:color w:val="000000" w:themeColor="text1"/>
          <w:sz w:val="30"/>
          <w:szCs w:val="30"/>
          <w:highlight w:val="cyan"/>
          <w:cs/>
        </w:rPr>
        <w:t>ให้ธุรกิจ</w:t>
      </w:r>
      <w:r w:rsidR="004805AC" w:rsidRPr="004805AC">
        <w:rPr>
          <w:rFonts w:ascii="TH SarabunPSK" w:hAnsi="TH SarabunPSK" w:cs="TH SarabunPSK"/>
          <w:b/>
          <w:bCs/>
          <w:color w:val="000000" w:themeColor="text1"/>
          <w:sz w:val="30"/>
          <w:szCs w:val="30"/>
          <w:highlight w:val="cyan"/>
          <w:cs/>
        </w:rPr>
        <w:t xml:space="preserve">เกี่ยวเนื่องการท่องเที่ยว มีสิทธิ์ยื่นกู้โครงการดังกล่าว ดังนี้ </w:t>
      </w:r>
    </w:p>
    <w:p w:rsidR="00A74598" w:rsidRPr="00FA64FD" w:rsidRDefault="00A74598" w:rsidP="001320B2">
      <w:pPr>
        <w:pStyle w:val="a9"/>
        <w:numPr>
          <w:ilvl w:val="0"/>
          <w:numId w:val="2"/>
        </w:numPr>
        <w:spacing w:after="0"/>
        <w:jc w:val="thaiDistribute"/>
        <w:rPr>
          <w:rFonts w:ascii="TH SarabunPSK" w:hAnsi="TH SarabunPSK" w:cs="TH SarabunPSK"/>
          <w:b/>
          <w:bCs/>
          <w:sz w:val="30"/>
          <w:szCs w:val="30"/>
          <w:highlight w:val="cyan"/>
          <w:u w:val="single"/>
        </w:rPr>
      </w:pPr>
      <w:r w:rsidRPr="00FA64FD">
        <w:rPr>
          <w:rFonts w:ascii="TH SarabunPSK" w:hAnsi="TH SarabunPSK" w:cs="TH SarabunPSK"/>
          <w:b/>
          <w:bCs/>
          <w:sz w:val="30"/>
          <w:szCs w:val="30"/>
          <w:highlight w:val="cyan"/>
          <w:cs/>
        </w:rPr>
        <w:t xml:space="preserve">ธุรกิจโรงแรม ห้องพัก  </w:t>
      </w:r>
      <w:proofErr w:type="spellStart"/>
      <w:r w:rsidRPr="00FA64FD">
        <w:rPr>
          <w:rFonts w:ascii="TH SarabunPSK" w:hAnsi="TH SarabunPSK" w:cs="TH SarabunPSK"/>
          <w:b/>
          <w:bCs/>
          <w:sz w:val="30"/>
          <w:szCs w:val="30"/>
          <w:highlight w:val="cyan"/>
          <w:cs/>
        </w:rPr>
        <w:t>เกสต์เฮาต์</w:t>
      </w:r>
      <w:proofErr w:type="spellEnd"/>
      <w:r w:rsidRPr="00FA64FD">
        <w:rPr>
          <w:rFonts w:ascii="TH SarabunPSK" w:hAnsi="TH SarabunPSK" w:cs="TH SarabunPSK"/>
          <w:b/>
          <w:bCs/>
          <w:sz w:val="30"/>
          <w:szCs w:val="30"/>
          <w:highlight w:val="cyan"/>
          <w:cs/>
        </w:rPr>
        <w:t xml:space="preserve"> และธุรกิจที่เกี่ยวเนื่องกับการท่องเที่ยว (</w:t>
      </w:r>
      <w:r w:rsidRPr="00FA64FD">
        <w:rPr>
          <w:rFonts w:ascii="TH SarabunPSK" w:hAnsi="TH SarabunPSK" w:cs="TH SarabunPSK"/>
          <w:b/>
          <w:bCs/>
          <w:sz w:val="30"/>
          <w:szCs w:val="30"/>
          <w:highlight w:val="cyan"/>
        </w:rPr>
        <w:t xml:space="preserve">Supply Chain) </w:t>
      </w:r>
      <w:r w:rsidRPr="00FA64FD">
        <w:rPr>
          <w:rFonts w:ascii="TH SarabunPSK" w:hAnsi="TH SarabunPSK" w:cs="TH SarabunPSK"/>
          <w:b/>
          <w:bCs/>
          <w:sz w:val="30"/>
          <w:szCs w:val="30"/>
          <w:highlight w:val="cyan"/>
          <w:cs/>
        </w:rPr>
        <w:t>ได้แก่ ธุรกิจนำเที่ยว-ทัวร์  ธุรกิจคมนาคมขนส่ง ธุรกิจ</w:t>
      </w:r>
      <w:proofErr w:type="spellStart"/>
      <w:r w:rsidRPr="00FA64FD">
        <w:rPr>
          <w:rFonts w:ascii="TH SarabunPSK" w:hAnsi="TH SarabunPSK" w:cs="TH SarabunPSK"/>
          <w:b/>
          <w:bCs/>
          <w:sz w:val="30"/>
          <w:szCs w:val="30"/>
          <w:highlight w:val="cyan"/>
          <w:cs/>
        </w:rPr>
        <w:t>สปา</w:t>
      </w:r>
      <w:proofErr w:type="spellEnd"/>
      <w:r w:rsidRPr="00FA64FD">
        <w:rPr>
          <w:rFonts w:ascii="TH SarabunPSK" w:hAnsi="TH SarabunPSK" w:cs="TH SarabunPSK"/>
          <w:b/>
          <w:bCs/>
          <w:sz w:val="30"/>
          <w:szCs w:val="30"/>
          <w:highlight w:val="cyan"/>
          <w:cs/>
        </w:rPr>
        <w:t xml:space="preserve"> และธุรกิจค้าส่งค้าปล</w:t>
      </w:r>
      <w:r w:rsidRPr="00FA64FD">
        <w:rPr>
          <w:rFonts w:ascii="TH SarabunPSK" w:hAnsi="TH SarabunPSK" w:cs="TH SarabunPSK" w:hint="cs"/>
          <w:b/>
          <w:bCs/>
          <w:sz w:val="30"/>
          <w:szCs w:val="30"/>
          <w:highlight w:val="cyan"/>
          <w:cs/>
        </w:rPr>
        <w:t>ี</w:t>
      </w:r>
      <w:r w:rsidRPr="00FA64FD">
        <w:rPr>
          <w:rFonts w:ascii="TH SarabunPSK" w:hAnsi="TH SarabunPSK" w:cs="TH SarabunPSK"/>
          <w:b/>
          <w:bCs/>
          <w:sz w:val="30"/>
          <w:szCs w:val="30"/>
          <w:highlight w:val="cyan"/>
          <w:cs/>
        </w:rPr>
        <w:t xml:space="preserve">ก จำหน่ายสินค้าที่ระลึก ธุรกิจนันทนาการ และธุรกิจเพื่อความบันเทิง </w:t>
      </w:r>
    </w:p>
    <w:p w:rsidR="00A74598" w:rsidRPr="00FA64FD" w:rsidRDefault="00A74598" w:rsidP="001320B2">
      <w:pPr>
        <w:pStyle w:val="a9"/>
        <w:numPr>
          <w:ilvl w:val="0"/>
          <w:numId w:val="2"/>
        </w:numPr>
        <w:spacing w:after="0"/>
        <w:jc w:val="thaiDistribute"/>
        <w:rPr>
          <w:rFonts w:ascii="TH SarabunPSK" w:hAnsi="TH SarabunPSK" w:cs="TH SarabunPSK"/>
          <w:b/>
          <w:bCs/>
          <w:sz w:val="30"/>
          <w:szCs w:val="30"/>
          <w:highlight w:val="cyan"/>
          <w:u w:val="single"/>
        </w:rPr>
      </w:pPr>
      <w:r w:rsidRPr="00FA64FD">
        <w:rPr>
          <w:rFonts w:ascii="TH SarabunPSK" w:hAnsi="TH SarabunPSK" w:cs="TH SarabunPSK"/>
          <w:b/>
          <w:bCs/>
          <w:sz w:val="30"/>
          <w:szCs w:val="30"/>
          <w:highlight w:val="cyan"/>
          <w:cs/>
        </w:rPr>
        <w:t xml:space="preserve">ธุรกิจภัตตาคาร ร้านอาหาร และธุรกิจที่เกี่ยวเนื่องกับอาหาร ได้แก่ เครื่องดื่ม ร้านกาแฟ ขนม </w:t>
      </w:r>
      <w:proofErr w:type="spellStart"/>
      <w:r w:rsidRPr="00FA64FD">
        <w:rPr>
          <w:rFonts w:ascii="TH SarabunPSK" w:hAnsi="TH SarabunPSK" w:cs="TH SarabunPSK"/>
          <w:b/>
          <w:bCs/>
          <w:sz w:val="30"/>
          <w:szCs w:val="30"/>
          <w:highlight w:val="cyan"/>
          <w:cs/>
        </w:rPr>
        <w:t>เบเกอ</w:t>
      </w:r>
      <w:proofErr w:type="spellEnd"/>
      <w:r w:rsidRPr="00FA64FD">
        <w:rPr>
          <w:rFonts w:ascii="TH SarabunPSK" w:hAnsi="TH SarabunPSK" w:cs="TH SarabunPSK"/>
          <w:b/>
          <w:bCs/>
          <w:sz w:val="30"/>
          <w:szCs w:val="30"/>
          <w:highlight w:val="cyan"/>
          <w:cs/>
        </w:rPr>
        <w:t>รี่ เป็นต้น</w:t>
      </w:r>
    </w:p>
    <w:p w:rsidR="006F311D" w:rsidRPr="00FA64FD" w:rsidRDefault="00A74598" w:rsidP="001320B2">
      <w:pPr>
        <w:spacing w:after="0"/>
        <w:jc w:val="thaiDistribute"/>
        <w:rPr>
          <w:rFonts w:ascii="TH SarabunPSK" w:hAnsi="TH SarabunPSK" w:cs="TH SarabunPSK"/>
          <w:sz w:val="30"/>
          <w:szCs w:val="30"/>
        </w:rPr>
      </w:pPr>
      <w:r w:rsidRPr="00FA64FD">
        <w:rPr>
          <w:rFonts w:ascii="TH SarabunPSK" w:hAnsi="TH SarabunPSK" w:cs="TH SarabunPSK" w:hint="cs"/>
          <w:b/>
          <w:bCs/>
          <w:sz w:val="30"/>
          <w:szCs w:val="30"/>
          <w:highlight w:val="cyan"/>
          <w:cs/>
        </w:rPr>
        <w:t>โดยตั้งอยู่</w:t>
      </w:r>
      <w:r w:rsidR="00752439" w:rsidRPr="00FA64FD">
        <w:rPr>
          <w:rFonts w:ascii="TH SarabunPSK" w:hAnsi="TH SarabunPSK" w:cs="TH SarabunPSK"/>
          <w:b/>
          <w:bCs/>
          <w:sz w:val="30"/>
          <w:szCs w:val="30"/>
          <w:highlight w:val="cyan"/>
          <w:cs/>
        </w:rPr>
        <w:t>ในพื้นที่จังหวัดนำร่องเปิดการท่องเที่ยว และจังหวัดพื้นที่ควบคุมสูงสุดและเข้มงวด   รวม 35 จังหวัด</w:t>
      </w:r>
      <w:r w:rsidR="00752439" w:rsidRPr="00FA64FD">
        <w:rPr>
          <w:rFonts w:ascii="TH SarabunPSK" w:hAnsi="TH SarabunPSK" w:cs="TH SarabunPSK"/>
          <w:sz w:val="30"/>
          <w:szCs w:val="30"/>
          <w:cs/>
        </w:rPr>
        <w:t xml:space="preserve">ประกอบด้วย 1. กรุงเทพมหานคร  2. กาญจนบุรี 3.ชลบุรี  4.ฉะเชิงเทรา 5. ตาก  6. นครปฐม  7. นครนายก  8. นครราชสีมา  9. นราธิวาส  10.นนทบุรี  11.ปทุมธานี  12.ประจวบคีรีขันธ์  13.ปราจีนบุรี  14.พระนครศรีอยุธยา  15.เพชรบุรี  16.ปัตตานี  17.เพชรบูรณ์  18.ยะลา  19.ระยอง  20.ราชบุรี  21.ลพบุรี  22.สงขลา  23.สิงห์บุรี  24.สมุทรปราการ  25.สมุทรสงคราม  26.สมุทรสาคร  27.สระบุรี 28.สุพรรณบุรี  29.อ่างทอง  30.ภูเก็ต 31.กระบี่  32.พังงา 33.สุราษฎร์ธานี 34.เชียงใหม่  และ 35.บุรีรัมย์    </w:t>
      </w:r>
      <w:r w:rsidR="00752439" w:rsidRPr="00FA64FD">
        <w:rPr>
          <w:rFonts w:ascii="TH SarabunPSK" w:hAnsi="TH SarabunPSK" w:cs="TH SarabunPSK"/>
          <w:b/>
          <w:bCs/>
          <w:sz w:val="30"/>
          <w:szCs w:val="30"/>
          <w:cs/>
        </w:rPr>
        <w:t>หรือที่จะมีประกาศเพิ่มเติม</w:t>
      </w:r>
      <w:r w:rsidR="00D57A4A" w:rsidRPr="00FA64FD">
        <w:rPr>
          <w:rFonts w:ascii="TH SarabunPSK" w:hAnsi="TH SarabunPSK" w:cs="TH SarabunPSK" w:hint="cs"/>
          <w:b/>
          <w:bCs/>
          <w:sz w:val="30"/>
          <w:szCs w:val="30"/>
          <w:cs/>
        </w:rPr>
        <w:t>ในอนาคต</w:t>
      </w:r>
    </w:p>
    <w:p w:rsidR="00DF5A9F" w:rsidRPr="00FA64FD" w:rsidRDefault="002F1C8B" w:rsidP="001320B2">
      <w:pPr>
        <w:spacing w:after="0"/>
        <w:ind w:firstLine="720"/>
        <w:jc w:val="thaiDistribute"/>
        <w:rPr>
          <w:rFonts w:ascii="TH SarabunPSK" w:hAnsi="TH SarabunPSK" w:cs="TH SarabunPSK"/>
          <w:b/>
          <w:bCs/>
          <w:sz w:val="30"/>
          <w:szCs w:val="30"/>
          <w:cs/>
        </w:rPr>
      </w:pPr>
      <w:r w:rsidRPr="00FA64FD">
        <w:rPr>
          <w:rFonts w:ascii="TH SarabunPSK" w:hAnsi="TH SarabunPSK" w:cs="TH SarabunPSK" w:hint="cs"/>
          <w:b/>
          <w:bCs/>
          <w:sz w:val="30"/>
          <w:szCs w:val="30"/>
          <w:cs/>
        </w:rPr>
        <w:lastRenderedPageBreak/>
        <w:t>สำหรับ</w:t>
      </w:r>
      <w:r w:rsidR="00DF5A9F" w:rsidRPr="00FA64FD">
        <w:rPr>
          <w:rFonts w:ascii="TH SarabunPSK" w:hAnsi="TH SarabunPSK" w:cs="TH SarabunPSK" w:hint="cs"/>
          <w:b/>
          <w:bCs/>
          <w:sz w:val="30"/>
          <w:szCs w:val="30"/>
          <w:cs/>
        </w:rPr>
        <w:t>ผู้ประกอบการที่ได้เคยแจ้งความประสงค์ยื่นกู้ในโครงการดังกล่าว</w:t>
      </w:r>
      <w:r w:rsidRPr="00FA64FD">
        <w:rPr>
          <w:rFonts w:ascii="TH SarabunPSK" w:hAnsi="TH SarabunPSK" w:cs="TH SarabunPSK" w:hint="cs"/>
          <w:b/>
          <w:bCs/>
          <w:sz w:val="30"/>
          <w:szCs w:val="30"/>
          <w:cs/>
        </w:rPr>
        <w:t>เข้ามาแล้ว</w:t>
      </w:r>
      <w:r w:rsidR="00DF5A9F" w:rsidRPr="00FA64FD">
        <w:rPr>
          <w:rFonts w:ascii="TH SarabunPSK" w:hAnsi="TH SarabunPSK" w:cs="TH SarabunPSK" w:hint="cs"/>
          <w:b/>
          <w:bCs/>
          <w:sz w:val="30"/>
          <w:szCs w:val="30"/>
          <w:cs/>
        </w:rPr>
        <w:t>แต่</w:t>
      </w:r>
      <w:r w:rsidR="000F1222" w:rsidRPr="00FA64FD">
        <w:rPr>
          <w:rFonts w:ascii="TH SarabunPSK" w:hAnsi="TH SarabunPSK" w:cs="TH SarabunPSK" w:hint="cs"/>
          <w:b/>
          <w:bCs/>
          <w:sz w:val="30"/>
          <w:szCs w:val="30"/>
          <w:cs/>
        </w:rPr>
        <w:t>ธุรกิจไม่อยู่ในกลุ่มเป้าหมายเดิม แต่</w:t>
      </w:r>
      <w:r w:rsidRPr="00FA64FD">
        <w:rPr>
          <w:rFonts w:ascii="TH SarabunPSK" w:hAnsi="TH SarabunPSK" w:cs="TH SarabunPSK" w:hint="cs"/>
          <w:b/>
          <w:bCs/>
          <w:sz w:val="30"/>
          <w:szCs w:val="30"/>
          <w:cs/>
        </w:rPr>
        <w:t>เข้าค่ายอยู่ใน</w:t>
      </w:r>
      <w:r w:rsidR="000F1222" w:rsidRPr="00FA64FD">
        <w:rPr>
          <w:rFonts w:ascii="TH SarabunPSK" w:hAnsi="TH SarabunPSK" w:cs="TH SarabunPSK" w:hint="cs"/>
          <w:b/>
          <w:bCs/>
          <w:sz w:val="30"/>
          <w:szCs w:val="30"/>
          <w:cs/>
        </w:rPr>
        <w:t>กลุ่มเป้าหมาย</w:t>
      </w:r>
      <w:r w:rsidRPr="00FA64FD">
        <w:rPr>
          <w:rFonts w:ascii="TH SarabunPSK" w:hAnsi="TH SarabunPSK" w:cs="TH SarabunPSK" w:hint="cs"/>
          <w:b/>
          <w:bCs/>
          <w:sz w:val="30"/>
          <w:szCs w:val="30"/>
          <w:cs/>
        </w:rPr>
        <w:t>ที่ปรับใหม่</w:t>
      </w:r>
      <w:r w:rsidR="000F1222" w:rsidRPr="00FA64FD">
        <w:rPr>
          <w:rFonts w:ascii="TH SarabunPSK" w:hAnsi="TH SarabunPSK" w:cs="TH SarabunPSK" w:hint="cs"/>
          <w:b/>
          <w:bCs/>
          <w:sz w:val="30"/>
          <w:szCs w:val="30"/>
          <w:cs/>
        </w:rPr>
        <w:t xml:space="preserve"> ธนาคารจะนำข้อมูลกลับมา</w:t>
      </w:r>
      <w:r w:rsidR="00E70337" w:rsidRPr="00FA64FD">
        <w:rPr>
          <w:rFonts w:ascii="TH SarabunPSK" w:hAnsi="TH SarabunPSK" w:cs="TH SarabunPSK" w:hint="cs"/>
          <w:b/>
          <w:bCs/>
          <w:sz w:val="30"/>
          <w:szCs w:val="30"/>
          <w:cs/>
        </w:rPr>
        <w:t>พิจารณา</w:t>
      </w:r>
      <w:r w:rsidR="000F1222" w:rsidRPr="00FA64FD">
        <w:rPr>
          <w:rFonts w:ascii="TH SarabunPSK" w:hAnsi="TH SarabunPSK" w:cs="TH SarabunPSK" w:hint="cs"/>
          <w:b/>
          <w:bCs/>
          <w:sz w:val="30"/>
          <w:szCs w:val="30"/>
          <w:cs/>
        </w:rPr>
        <w:t xml:space="preserve"> เพื่อพาเข้าสู่กระบวนการอำนวยสินเชื่อต่อไป  </w:t>
      </w:r>
    </w:p>
    <w:p w:rsidR="00DD20B8" w:rsidRPr="00FA64FD" w:rsidRDefault="00DF5A9F" w:rsidP="001320B2">
      <w:pPr>
        <w:spacing w:after="0"/>
        <w:jc w:val="thaiDistribute"/>
        <w:rPr>
          <w:rFonts w:ascii="TH SarabunPSK" w:eastAsia="Times New Roman" w:hAnsi="TH SarabunPSK" w:cs="TH SarabunPSK"/>
          <w:b/>
          <w:bCs/>
          <w:color w:val="212428"/>
          <w:sz w:val="30"/>
          <w:szCs w:val="30"/>
        </w:rPr>
      </w:pPr>
      <w:r w:rsidRPr="00FA64FD">
        <w:rPr>
          <w:rFonts w:ascii="TH SarabunPSK" w:eastAsia="Times New Roman" w:hAnsi="TH SarabunPSK" w:cs="TH SarabunPSK"/>
          <w:color w:val="212428"/>
          <w:sz w:val="30"/>
          <w:szCs w:val="30"/>
          <w:cs/>
        </w:rPr>
        <w:tab/>
      </w:r>
      <w:r w:rsidR="002F1C8B" w:rsidRPr="00FA64FD">
        <w:rPr>
          <w:rFonts w:ascii="TH SarabunPSK" w:eastAsia="Times New Roman" w:hAnsi="TH SarabunPSK" w:cs="TH SarabunPSK" w:hint="cs"/>
          <w:b/>
          <w:bCs/>
          <w:color w:val="212428"/>
          <w:sz w:val="30"/>
          <w:szCs w:val="30"/>
          <w:cs/>
        </w:rPr>
        <w:t xml:space="preserve">ทั้งนี้ </w:t>
      </w:r>
      <w:r w:rsidRPr="00FA64FD">
        <w:rPr>
          <w:rFonts w:ascii="TH SarabunPSK" w:eastAsia="Times New Roman" w:hAnsi="TH SarabunPSK" w:cs="TH SarabunPSK" w:hint="cs"/>
          <w:b/>
          <w:bCs/>
          <w:color w:val="212428"/>
          <w:sz w:val="30"/>
          <w:szCs w:val="30"/>
          <w:cs/>
        </w:rPr>
        <w:t xml:space="preserve">เกณฑ์การพิจารณา ยังให้สิทธิ์พิเศษเช่นเดิม  </w:t>
      </w:r>
      <w:r w:rsidRPr="00FA64FD">
        <w:rPr>
          <w:rFonts w:ascii="TH SarabunPSK" w:hAnsi="TH SarabunPSK" w:cs="TH SarabunPSK" w:hint="cs"/>
          <w:b/>
          <w:bCs/>
          <w:sz w:val="30"/>
          <w:szCs w:val="30"/>
          <w:cs/>
        </w:rPr>
        <w:t>โดยดู</w:t>
      </w:r>
      <w:r w:rsidRPr="00FA64FD">
        <w:rPr>
          <w:rFonts w:ascii="TH SarabunPSK" w:hAnsi="TH SarabunPSK" w:cs="TH SarabunPSK"/>
          <w:b/>
          <w:bCs/>
          <w:sz w:val="30"/>
          <w:szCs w:val="30"/>
          <w:cs/>
        </w:rPr>
        <w:t>จาก</w:t>
      </w:r>
      <w:r w:rsidRPr="00FA64FD">
        <w:rPr>
          <w:rFonts w:ascii="TH SarabunPSK" w:hAnsi="TH SarabunPSK" w:cs="TH SarabunPSK" w:hint="cs"/>
          <w:b/>
          <w:bCs/>
          <w:sz w:val="30"/>
          <w:szCs w:val="30"/>
          <w:cs/>
        </w:rPr>
        <w:t>แค่</w:t>
      </w:r>
      <w:r w:rsidRPr="00FA64FD">
        <w:rPr>
          <w:rFonts w:ascii="TH SarabunPSK" w:hAnsi="TH SarabunPSK" w:cs="TH SarabunPSK"/>
          <w:b/>
          <w:bCs/>
          <w:sz w:val="30"/>
          <w:szCs w:val="30"/>
          <w:cs/>
        </w:rPr>
        <w:t xml:space="preserve">หลักฐานการเสียภาษีในปี 2563 หรือ 2562 ที่ผ่านมา  </w:t>
      </w:r>
      <w:r w:rsidRPr="00FA64FD">
        <w:rPr>
          <w:rFonts w:ascii="TH SarabunPSK" w:hAnsi="TH SarabunPSK" w:cs="TH SarabunPSK" w:hint="cs"/>
          <w:b/>
          <w:bCs/>
          <w:sz w:val="30"/>
          <w:szCs w:val="30"/>
          <w:cs/>
        </w:rPr>
        <w:t>ช่วยให้</w:t>
      </w:r>
      <w:r w:rsidRPr="00FA64FD">
        <w:rPr>
          <w:rFonts w:ascii="TH SarabunPSK" w:hAnsi="TH SarabunPSK" w:cs="TH SarabunPSK"/>
          <w:b/>
          <w:bCs/>
          <w:sz w:val="30"/>
          <w:szCs w:val="30"/>
          <w:cs/>
        </w:rPr>
        <w:t>ผู้ประกอบการ</w:t>
      </w:r>
      <w:proofErr w:type="spellStart"/>
      <w:r w:rsidRPr="00FA64FD">
        <w:rPr>
          <w:rFonts w:ascii="TH SarabunPSK" w:hAnsi="TH SarabunPSK" w:cs="TH SarabunPSK"/>
          <w:b/>
          <w:bCs/>
          <w:sz w:val="30"/>
          <w:szCs w:val="30"/>
          <w:cs/>
        </w:rPr>
        <w:t>เอสเอ็ม</w:t>
      </w:r>
      <w:proofErr w:type="spellEnd"/>
      <w:r w:rsidRPr="00FA64FD">
        <w:rPr>
          <w:rFonts w:ascii="TH SarabunPSK" w:hAnsi="TH SarabunPSK" w:cs="TH SarabunPSK"/>
          <w:b/>
          <w:bCs/>
          <w:sz w:val="30"/>
          <w:szCs w:val="30"/>
          <w:cs/>
        </w:rPr>
        <w:t>อีกลุ่มเป้าหมาย</w:t>
      </w:r>
      <w:r w:rsidRPr="00FA64FD">
        <w:rPr>
          <w:rFonts w:ascii="TH SarabunPSK" w:hAnsi="TH SarabunPSK" w:cs="TH SarabunPSK" w:hint="cs"/>
          <w:b/>
          <w:bCs/>
          <w:sz w:val="30"/>
          <w:szCs w:val="30"/>
          <w:cs/>
        </w:rPr>
        <w:t>เข้า</w:t>
      </w:r>
      <w:r w:rsidRPr="00FA64FD">
        <w:rPr>
          <w:rFonts w:ascii="TH SarabunPSK" w:hAnsi="TH SarabunPSK" w:cs="TH SarabunPSK"/>
          <w:b/>
          <w:bCs/>
          <w:sz w:val="30"/>
          <w:szCs w:val="30"/>
          <w:cs/>
        </w:rPr>
        <w:t>ถึงแหล่งทุนได้ง่ายขึ้น</w:t>
      </w:r>
    </w:p>
    <w:p w:rsidR="00DF5A9F" w:rsidRPr="00FA64FD" w:rsidRDefault="002F1C8B" w:rsidP="001320B2">
      <w:pPr>
        <w:spacing w:after="0"/>
        <w:ind w:firstLine="720"/>
        <w:jc w:val="thaiDistribute"/>
        <w:rPr>
          <w:rFonts w:ascii="TH SarabunPSK" w:eastAsia="Times New Roman" w:hAnsi="TH SarabunPSK" w:cs="TH SarabunPSK"/>
          <w:color w:val="212428"/>
          <w:sz w:val="30"/>
          <w:szCs w:val="30"/>
        </w:rPr>
      </w:pPr>
      <w:r w:rsidRPr="00FA64FD">
        <w:rPr>
          <w:rFonts w:ascii="TH SarabunPSK" w:eastAsia="Times New Roman" w:hAnsi="TH SarabunPSK" w:cs="TH SarabunPSK" w:hint="cs"/>
          <w:color w:val="212428"/>
          <w:sz w:val="30"/>
          <w:szCs w:val="30"/>
          <w:cs/>
        </w:rPr>
        <w:t>ด้าน</w:t>
      </w:r>
      <w:r w:rsidR="00DF5A9F" w:rsidRPr="00FA64FD">
        <w:rPr>
          <w:rFonts w:ascii="TH SarabunPSK" w:eastAsia="Times New Roman" w:hAnsi="TH SarabunPSK" w:cs="TH SarabunPSK"/>
          <w:color w:val="212428"/>
          <w:sz w:val="30"/>
          <w:szCs w:val="30"/>
          <w:cs/>
        </w:rPr>
        <w:t xml:space="preserve">คุณสมบัติผู้ยื่นกู้ต้องเป็นสมาชิก </w:t>
      </w:r>
      <w:proofErr w:type="spellStart"/>
      <w:r w:rsidR="00DF5A9F" w:rsidRPr="00FA64FD">
        <w:rPr>
          <w:rFonts w:ascii="TH SarabunPSK" w:eastAsia="Times New Roman" w:hAnsi="TH SarabunPSK" w:cs="TH SarabunPSK"/>
          <w:color w:val="212428"/>
          <w:sz w:val="30"/>
          <w:szCs w:val="30"/>
          <w:cs/>
        </w:rPr>
        <w:t>สสว.</w:t>
      </w:r>
      <w:proofErr w:type="spellEnd"/>
      <w:r w:rsidR="00DF5A9F" w:rsidRPr="00FA64FD">
        <w:rPr>
          <w:rFonts w:ascii="TH SarabunPSK" w:eastAsia="Times New Roman" w:hAnsi="TH SarabunPSK" w:cs="TH SarabunPSK"/>
          <w:color w:val="212428"/>
          <w:sz w:val="30"/>
          <w:szCs w:val="30"/>
          <w:cs/>
        </w:rPr>
        <w:t xml:space="preserve"> กรณียังไม่ได้ขึ้นทะเบียนกับ </w:t>
      </w:r>
      <w:proofErr w:type="spellStart"/>
      <w:r w:rsidR="00DF5A9F" w:rsidRPr="00FA64FD">
        <w:rPr>
          <w:rFonts w:ascii="TH SarabunPSK" w:eastAsia="Times New Roman" w:hAnsi="TH SarabunPSK" w:cs="TH SarabunPSK"/>
          <w:color w:val="212428"/>
          <w:sz w:val="30"/>
          <w:szCs w:val="30"/>
          <w:cs/>
        </w:rPr>
        <w:t>สสว.</w:t>
      </w:r>
      <w:proofErr w:type="spellEnd"/>
      <w:r w:rsidR="00DF5A9F" w:rsidRPr="00FA64FD">
        <w:rPr>
          <w:rFonts w:ascii="TH SarabunPSK" w:eastAsia="Times New Roman" w:hAnsi="TH SarabunPSK" w:cs="TH SarabunPSK"/>
          <w:color w:val="212428"/>
          <w:sz w:val="30"/>
          <w:szCs w:val="30"/>
          <w:cs/>
        </w:rPr>
        <w:t xml:space="preserve"> สามารถขอขึ้นทะเบียนก่อนได้  ( </w:t>
      </w:r>
      <w:r w:rsidR="00DF5A9F" w:rsidRPr="00FA64FD">
        <w:rPr>
          <w:rFonts w:ascii="TH SarabunPSK" w:eastAsia="Times New Roman" w:hAnsi="TH SarabunPSK" w:cs="TH SarabunPSK"/>
          <w:color w:val="212428"/>
          <w:sz w:val="30"/>
          <w:szCs w:val="30"/>
        </w:rPr>
        <w:t>http://members.sme.go.th/newportal</w:t>
      </w:r>
      <w:proofErr w:type="gramStart"/>
      <w:r w:rsidR="00DF5A9F" w:rsidRPr="00FA64FD">
        <w:rPr>
          <w:rFonts w:ascii="TH SarabunPSK" w:eastAsia="Times New Roman" w:hAnsi="TH SarabunPSK" w:cs="TH SarabunPSK"/>
          <w:color w:val="212428"/>
          <w:sz w:val="30"/>
          <w:szCs w:val="30"/>
        </w:rPr>
        <w:t>/ )</w:t>
      </w:r>
      <w:proofErr w:type="gramEnd"/>
      <w:r w:rsidR="00DF5A9F" w:rsidRPr="00FA64FD">
        <w:rPr>
          <w:rFonts w:ascii="TH SarabunPSK" w:eastAsia="Times New Roman" w:hAnsi="TH SarabunPSK" w:cs="TH SarabunPSK"/>
          <w:color w:val="212428"/>
          <w:sz w:val="30"/>
          <w:szCs w:val="30"/>
        </w:rPr>
        <w:t xml:space="preserve">  </w:t>
      </w:r>
      <w:r w:rsidR="00DF5A9F" w:rsidRPr="00FA64FD">
        <w:rPr>
          <w:rFonts w:ascii="TH SarabunPSK" w:eastAsia="Times New Roman" w:hAnsi="TH SarabunPSK" w:cs="TH SarabunPSK"/>
          <w:color w:val="212428"/>
          <w:sz w:val="30"/>
          <w:szCs w:val="30"/>
          <w:cs/>
        </w:rPr>
        <w:t>เป็นผู้ประกอบการ</w:t>
      </w:r>
      <w:proofErr w:type="spellStart"/>
      <w:r w:rsidR="00DF5A9F" w:rsidRPr="00FA64FD">
        <w:rPr>
          <w:rFonts w:ascii="TH SarabunPSK" w:eastAsia="Times New Roman" w:hAnsi="TH SarabunPSK" w:cs="TH SarabunPSK"/>
          <w:color w:val="212428"/>
          <w:sz w:val="30"/>
          <w:szCs w:val="30"/>
          <w:cs/>
        </w:rPr>
        <w:t>เอสเอ็ม</w:t>
      </w:r>
      <w:proofErr w:type="spellEnd"/>
      <w:r w:rsidR="00DF5A9F" w:rsidRPr="00FA64FD">
        <w:rPr>
          <w:rFonts w:ascii="TH SarabunPSK" w:eastAsia="Times New Roman" w:hAnsi="TH SarabunPSK" w:cs="TH SarabunPSK"/>
          <w:color w:val="212428"/>
          <w:sz w:val="30"/>
          <w:szCs w:val="30"/>
          <w:cs/>
        </w:rPr>
        <w:t>อีกลุ่มรายย่อย (</w:t>
      </w:r>
      <w:r w:rsidR="00DF5A9F" w:rsidRPr="00FA64FD">
        <w:rPr>
          <w:rFonts w:ascii="TH SarabunPSK" w:eastAsia="Times New Roman" w:hAnsi="TH SarabunPSK" w:cs="TH SarabunPSK"/>
          <w:color w:val="212428"/>
          <w:sz w:val="30"/>
          <w:szCs w:val="30"/>
        </w:rPr>
        <w:t xml:space="preserve">Micro) </w:t>
      </w:r>
      <w:r w:rsidR="00DF5A9F" w:rsidRPr="00FA64FD">
        <w:rPr>
          <w:rFonts w:ascii="TH SarabunPSK" w:eastAsia="Times New Roman" w:hAnsi="TH SarabunPSK" w:cs="TH SarabunPSK"/>
          <w:color w:val="212428"/>
          <w:sz w:val="30"/>
          <w:szCs w:val="30"/>
          <w:cs/>
        </w:rPr>
        <w:t>และขนาดย่อม (</w:t>
      </w:r>
      <w:r w:rsidR="00DF5A9F" w:rsidRPr="00FA64FD">
        <w:rPr>
          <w:rFonts w:ascii="TH SarabunPSK" w:eastAsia="Times New Roman" w:hAnsi="TH SarabunPSK" w:cs="TH SarabunPSK"/>
          <w:color w:val="212428"/>
          <w:sz w:val="30"/>
          <w:szCs w:val="30"/>
        </w:rPr>
        <w:t xml:space="preserve">Small) </w:t>
      </w:r>
      <w:r w:rsidR="00DF5A9F" w:rsidRPr="00FA64FD">
        <w:rPr>
          <w:rFonts w:ascii="TH SarabunPSK" w:eastAsia="Times New Roman" w:hAnsi="TH SarabunPSK" w:cs="TH SarabunPSK"/>
          <w:color w:val="212428"/>
          <w:sz w:val="30"/>
          <w:szCs w:val="30"/>
          <w:cs/>
        </w:rPr>
        <w:t xml:space="preserve">ตามนิยามของ </w:t>
      </w:r>
      <w:proofErr w:type="spellStart"/>
      <w:r w:rsidR="00DF5A9F" w:rsidRPr="00FA64FD">
        <w:rPr>
          <w:rFonts w:ascii="TH SarabunPSK" w:eastAsia="Times New Roman" w:hAnsi="TH SarabunPSK" w:cs="TH SarabunPSK"/>
          <w:color w:val="212428"/>
          <w:sz w:val="30"/>
          <w:szCs w:val="30"/>
          <w:cs/>
        </w:rPr>
        <w:t>สสว.</w:t>
      </w:r>
      <w:proofErr w:type="spellEnd"/>
      <w:r w:rsidR="00DF5A9F" w:rsidRPr="00FA64FD">
        <w:rPr>
          <w:rFonts w:ascii="TH SarabunPSK" w:eastAsia="Times New Roman" w:hAnsi="TH SarabunPSK" w:cs="TH SarabunPSK"/>
          <w:color w:val="212428"/>
          <w:sz w:val="30"/>
          <w:szCs w:val="30"/>
          <w:cs/>
        </w:rPr>
        <w:t xml:space="preserve"> </w:t>
      </w:r>
      <w:r w:rsidR="00DF5A9F" w:rsidRPr="00FA64FD">
        <w:rPr>
          <w:rFonts w:ascii="TH SarabunPSK" w:eastAsia="Times New Roman" w:hAnsi="TH SarabunPSK" w:cs="TH SarabunPSK" w:hint="cs"/>
          <w:color w:val="212428"/>
          <w:sz w:val="30"/>
          <w:szCs w:val="30"/>
          <w:cs/>
        </w:rPr>
        <w:t xml:space="preserve"> อีกทั้ง </w:t>
      </w:r>
      <w:r w:rsidR="00DF5A9F" w:rsidRPr="00FA64FD">
        <w:rPr>
          <w:rFonts w:ascii="TH SarabunPSK" w:eastAsia="Times New Roman" w:hAnsi="TH SarabunPSK" w:cs="TH SarabunPSK"/>
          <w:color w:val="212428"/>
          <w:sz w:val="30"/>
          <w:szCs w:val="30"/>
          <w:cs/>
        </w:rPr>
        <w:t>ไม่เคยได้รับความช่วยเหลือเงินทุนในโครงการพลิกฟื้นฯ โครงการฟื้นฟูฯ หรือกองทุนพัฒนา</w:t>
      </w:r>
      <w:proofErr w:type="spellStart"/>
      <w:r w:rsidR="00DF5A9F" w:rsidRPr="00FA64FD">
        <w:rPr>
          <w:rFonts w:ascii="TH SarabunPSK" w:eastAsia="Times New Roman" w:hAnsi="TH SarabunPSK" w:cs="TH SarabunPSK"/>
          <w:color w:val="212428"/>
          <w:sz w:val="30"/>
          <w:szCs w:val="30"/>
          <w:cs/>
        </w:rPr>
        <w:t>เอสเอ็ม</w:t>
      </w:r>
      <w:proofErr w:type="spellEnd"/>
      <w:r w:rsidR="00DF5A9F" w:rsidRPr="00FA64FD">
        <w:rPr>
          <w:rFonts w:ascii="TH SarabunPSK" w:eastAsia="Times New Roman" w:hAnsi="TH SarabunPSK" w:cs="TH SarabunPSK"/>
          <w:color w:val="212428"/>
          <w:sz w:val="30"/>
          <w:szCs w:val="30"/>
          <w:cs/>
        </w:rPr>
        <w:t xml:space="preserve">อีตามแนวประชารัฐ รวมถึง  ต้องไม่เป็นหนี้ </w:t>
      </w:r>
      <w:r w:rsidR="00DF5A9F" w:rsidRPr="00FA64FD">
        <w:rPr>
          <w:rFonts w:ascii="TH SarabunPSK" w:eastAsia="Times New Roman" w:hAnsi="TH SarabunPSK" w:cs="TH SarabunPSK"/>
          <w:color w:val="212428"/>
          <w:sz w:val="30"/>
          <w:szCs w:val="30"/>
        </w:rPr>
        <w:t xml:space="preserve">NPLs </w:t>
      </w:r>
      <w:r w:rsidR="00DF5A9F" w:rsidRPr="00FA64FD">
        <w:rPr>
          <w:rFonts w:ascii="TH SarabunPSK" w:eastAsia="Times New Roman" w:hAnsi="TH SarabunPSK" w:cs="TH SarabunPSK"/>
          <w:color w:val="212428"/>
          <w:sz w:val="30"/>
          <w:szCs w:val="30"/>
          <w:cs/>
        </w:rPr>
        <w:t xml:space="preserve">ไม่ถูกดำเนินคดี และไม่เป็นบุคคลล้มละลาย  </w:t>
      </w:r>
      <w:r w:rsidR="00DF5A9F" w:rsidRPr="00FA64FD">
        <w:rPr>
          <w:rFonts w:ascii="TH SarabunPSK" w:eastAsia="Times New Roman" w:hAnsi="TH SarabunPSK" w:cs="TH SarabunPSK" w:hint="cs"/>
          <w:color w:val="212428"/>
          <w:sz w:val="30"/>
          <w:szCs w:val="30"/>
          <w:cs/>
        </w:rPr>
        <w:t xml:space="preserve"> ส่วน</w:t>
      </w:r>
      <w:r w:rsidR="00DF5A9F" w:rsidRPr="00FA64FD">
        <w:rPr>
          <w:rFonts w:ascii="TH SarabunPSK" w:eastAsia="Times New Roman" w:hAnsi="TH SarabunPSK" w:cs="TH SarabunPSK"/>
          <w:color w:val="212428"/>
          <w:sz w:val="30"/>
          <w:szCs w:val="30"/>
          <w:cs/>
        </w:rPr>
        <w:t xml:space="preserve">หลักประกัน บุคคลธรรมดา ใช้บุคคลที่น่าเชื่อถือค้ำประกัน นิติบุคคลใช้กรรมการผู้มีอำนาจแทนนิติบุคคลค้ำประกัน </w:t>
      </w:r>
    </w:p>
    <w:p w:rsidR="00DF5A9F" w:rsidRPr="00FA64FD" w:rsidRDefault="00DF5A9F" w:rsidP="001320B2">
      <w:pPr>
        <w:spacing w:after="0"/>
        <w:jc w:val="thaiDistribute"/>
        <w:rPr>
          <w:rFonts w:ascii="TH SarabunPSK" w:eastAsia="Times New Roman" w:hAnsi="TH SarabunPSK" w:cs="TH SarabunPSK"/>
          <w:color w:val="212428"/>
          <w:sz w:val="30"/>
          <w:szCs w:val="30"/>
        </w:rPr>
      </w:pPr>
      <w:r w:rsidRPr="00FA64FD">
        <w:rPr>
          <w:rFonts w:ascii="TH SarabunPSK" w:eastAsia="Times New Roman" w:hAnsi="TH SarabunPSK" w:cs="TH SarabunPSK"/>
          <w:color w:val="212428"/>
          <w:sz w:val="30"/>
          <w:szCs w:val="30"/>
          <w:cs/>
        </w:rPr>
        <w:tab/>
      </w:r>
      <w:r w:rsidRPr="00FA64FD">
        <w:rPr>
          <w:rFonts w:ascii="TH SarabunPSK" w:eastAsia="Times New Roman" w:hAnsi="TH SarabunPSK" w:cs="TH SarabunPSK"/>
          <w:b/>
          <w:bCs/>
          <w:color w:val="212428"/>
          <w:sz w:val="30"/>
          <w:szCs w:val="30"/>
          <w:cs/>
        </w:rPr>
        <w:t>วงเงินกู้ สำหรับบุคคลธรรมดา</w:t>
      </w:r>
      <w:r w:rsidRPr="00FA64FD">
        <w:rPr>
          <w:rFonts w:ascii="TH SarabunPSK" w:eastAsia="Times New Roman" w:hAnsi="TH SarabunPSK" w:cs="TH SarabunPSK"/>
          <w:color w:val="212428"/>
          <w:sz w:val="30"/>
          <w:szCs w:val="30"/>
          <w:cs/>
        </w:rPr>
        <w:t xml:space="preserve">  พิจารณาจากการชำระภาษี </w:t>
      </w:r>
      <w:proofErr w:type="spellStart"/>
      <w:r w:rsidRPr="00FA64FD">
        <w:rPr>
          <w:rFonts w:ascii="TH SarabunPSK" w:eastAsia="Times New Roman" w:hAnsi="TH SarabunPSK" w:cs="TH SarabunPSK"/>
          <w:color w:val="212428"/>
          <w:sz w:val="30"/>
          <w:szCs w:val="30"/>
          <w:cs/>
        </w:rPr>
        <w:t>ภ.ง.ด.</w:t>
      </w:r>
      <w:proofErr w:type="spellEnd"/>
      <w:r w:rsidRPr="00FA64FD">
        <w:rPr>
          <w:rFonts w:ascii="TH SarabunPSK" w:eastAsia="Times New Roman" w:hAnsi="TH SarabunPSK" w:cs="TH SarabunPSK"/>
          <w:color w:val="212428"/>
          <w:sz w:val="30"/>
          <w:szCs w:val="30"/>
        </w:rPr>
        <w:t>90</w:t>
      </w:r>
      <w:r w:rsidRPr="00FA64FD">
        <w:rPr>
          <w:rFonts w:ascii="TH SarabunPSK" w:eastAsia="Times New Roman" w:hAnsi="TH SarabunPSK" w:cs="TH SarabunPSK"/>
          <w:color w:val="212428"/>
          <w:sz w:val="30"/>
          <w:szCs w:val="30"/>
          <w:cs/>
        </w:rPr>
        <w:t xml:space="preserve"> ในปี </w:t>
      </w:r>
      <w:r w:rsidRPr="00FA64FD">
        <w:rPr>
          <w:rFonts w:ascii="TH SarabunPSK" w:eastAsia="Times New Roman" w:hAnsi="TH SarabunPSK" w:cs="TH SarabunPSK"/>
          <w:color w:val="212428"/>
          <w:sz w:val="30"/>
          <w:szCs w:val="30"/>
        </w:rPr>
        <w:t>2562</w:t>
      </w:r>
      <w:r w:rsidRPr="00FA64FD">
        <w:rPr>
          <w:rFonts w:ascii="TH SarabunPSK" w:eastAsia="Times New Roman" w:hAnsi="TH SarabunPSK" w:cs="TH SarabunPSK"/>
          <w:color w:val="212428"/>
          <w:sz w:val="30"/>
          <w:szCs w:val="30"/>
          <w:cs/>
        </w:rPr>
        <w:t xml:space="preserve"> หรือ </w:t>
      </w:r>
      <w:r w:rsidRPr="00FA64FD">
        <w:rPr>
          <w:rFonts w:ascii="TH SarabunPSK" w:eastAsia="Times New Roman" w:hAnsi="TH SarabunPSK" w:cs="TH SarabunPSK"/>
          <w:color w:val="212428"/>
          <w:sz w:val="30"/>
          <w:szCs w:val="30"/>
        </w:rPr>
        <w:t>2563</w:t>
      </w:r>
      <w:r w:rsidRPr="00FA64FD">
        <w:rPr>
          <w:rFonts w:ascii="TH SarabunPSK" w:eastAsia="Times New Roman" w:hAnsi="TH SarabunPSK" w:cs="TH SarabunPSK"/>
          <w:color w:val="212428"/>
          <w:sz w:val="30"/>
          <w:szCs w:val="30"/>
          <w:cs/>
        </w:rPr>
        <w:t xml:space="preserve"> ที่สูงกว่า และความเป็นเจ้าของสถานประกอบการ </w:t>
      </w:r>
      <w:r w:rsidRPr="00FA64FD">
        <w:rPr>
          <w:rFonts w:ascii="TH SarabunPSK" w:eastAsia="Times New Roman" w:hAnsi="TH SarabunPSK" w:cs="TH SarabunPSK"/>
          <w:b/>
          <w:bCs/>
          <w:color w:val="212428"/>
          <w:sz w:val="30"/>
          <w:szCs w:val="30"/>
          <w:cs/>
        </w:rPr>
        <w:t xml:space="preserve">สูงสุดไม่เกิน </w:t>
      </w:r>
      <w:r w:rsidRPr="00FA64FD">
        <w:rPr>
          <w:rFonts w:ascii="TH SarabunPSK" w:eastAsia="Times New Roman" w:hAnsi="TH SarabunPSK" w:cs="TH SarabunPSK"/>
          <w:b/>
          <w:bCs/>
          <w:color w:val="212428"/>
          <w:sz w:val="30"/>
          <w:szCs w:val="30"/>
        </w:rPr>
        <w:t>300,000</w:t>
      </w:r>
      <w:r w:rsidRPr="00FA64FD">
        <w:rPr>
          <w:rFonts w:ascii="TH SarabunPSK" w:eastAsia="Times New Roman" w:hAnsi="TH SarabunPSK" w:cs="TH SarabunPSK"/>
          <w:b/>
          <w:bCs/>
          <w:color w:val="212428"/>
          <w:sz w:val="30"/>
          <w:szCs w:val="30"/>
          <w:cs/>
        </w:rPr>
        <w:t xml:space="preserve"> บาท</w:t>
      </w:r>
      <w:r w:rsidRPr="00FA64FD">
        <w:rPr>
          <w:rFonts w:ascii="TH SarabunPSK" w:eastAsia="Times New Roman" w:hAnsi="TH SarabunPSK" w:cs="TH SarabunPSK"/>
          <w:color w:val="212428"/>
          <w:sz w:val="30"/>
          <w:szCs w:val="30"/>
          <w:cs/>
        </w:rPr>
        <w:t xml:space="preserve"> หากจำนวนเงินที่ชำระภาษี </w:t>
      </w:r>
      <w:r w:rsidRPr="00FA64FD">
        <w:rPr>
          <w:rFonts w:ascii="TH SarabunPSK" w:eastAsia="Times New Roman" w:hAnsi="TH SarabunPSK" w:cs="TH SarabunPSK"/>
          <w:color w:val="212428"/>
          <w:sz w:val="30"/>
          <w:szCs w:val="30"/>
        </w:rPr>
        <w:t>0-10,000</w:t>
      </w:r>
      <w:r w:rsidRPr="00FA64FD">
        <w:rPr>
          <w:rFonts w:ascii="TH SarabunPSK" w:eastAsia="Times New Roman" w:hAnsi="TH SarabunPSK" w:cs="TH SarabunPSK"/>
          <w:color w:val="212428"/>
          <w:sz w:val="30"/>
          <w:szCs w:val="30"/>
          <w:cs/>
        </w:rPr>
        <w:t xml:space="preserve"> บาท วงเงินกู้สูงสุด </w:t>
      </w:r>
      <w:r w:rsidRPr="00FA64FD">
        <w:rPr>
          <w:rFonts w:ascii="TH SarabunPSK" w:eastAsia="Times New Roman" w:hAnsi="TH SarabunPSK" w:cs="TH SarabunPSK"/>
          <w:color w:val="212428"/>
          <w:sz w:val="30"/>
          <w:szCs w:val="30"/>
        </w:rPr>
        <w:t>100,000</w:t>
      </w:r>
      <w:r w:rsidRPr="00FA64FD">
        <w:rPr>
          <w:rFonts w:ascii="TH SarabunPSK" w:eastAsia="Times New Roman" w:hAnsi="TH SarabunPSK" w:cs="TH SarabunPSK"/>
          <w:color w:val="212428"/>
          <w:sz w:val="30"/>
          <w:szCs w:val="30"/>
          <w:cs/>
        </w:rPr>
        <w:t xml:space="preserve"> บาท   </w:t>
      </w:r>
      <w:r w:rsidRPr="00FA64FD">
        <w:rPr>
          <w:rFonts w:ascii="TH SarabunPSK" w:eastAsia="Times New Roman" w:hAnsi="TH SarabunPSK" w:cs="TH SarabunPSK"/>
          <w:color w:val="212428"/>
          <w:sz w:val="30"/>
          <w:szCs w:val="30"/>
        </w:rPr>
        <w:t xml:space="preserve">, </w:t>
      </w:r>
      <w:r w:rsidRPr="00FA64FD">
        <w:rPr>
          <w:rFonts w:ascii="TH SarabunPSK" w:eastAsia="Times New Roman" w:hAnsi="TH SarabunPSK" w:cs="TH SarabunPSK"/>
          <w:color w:val="212428"/>
          <w:sz w:val="30"/>
          <w:szCs w:val="30"/>
          <w:cs/>
        </w:rPr>
        <w:t xml:space="preserve">จำนวนเงินที่ชำระภาษี  </w:t>
      </w:r>
      <w:r w:rsidRPr="00FA64FD">
        <w:rPr>
          <w:rFonts w:ascii="TH SarabunPSK" w:eastAsia="Times New Roman" w:hAnsi="TH SarabunPSK" w:cs="TH SarabunPSK"/>
          <w:color w:val="212428"/>
          <w:sz w:val="30"/>
          <w:szCs w:val="30"/>
        </w:rPr>
        <w:t>10,001-20,000</w:t>
      </w:r>
      <w:r w:rsidRPr="00FA64FD">
        <w:rPr>
          <w:rFonts w:ascii="TH SarabunPSK" w:eastAsia="Times New Roman" w:hAnsi="TH SarabunPSK" w:cs="TH SarabunPSK"/>
          <w:color w:val="212428"/>
          <w:sz w:val="30"/>
          <w:szCs w:val="30"/>
          <w:cs/>
        </w:rPr>
        <w:t xml:space="preserve"> บาท วงเงินกู้สูงสุด </w:t>
      </w:r>
      <w:r w:rsidRPr="00FA64FD">
        <w:rPr>
          <w:rFonts w:ascii="TH SarabunPSK" w:eastAsia="Times New Roman" w:hAnsi="TH SarabunPSK" w:cs="TH SarabunPSK"/>
          <w:color w:val="212428"/>
          <w:sz w:val="30"/>
          <w:szCs w:val="30"/>
        </w:rPr>
        <w:t>200,000</w:t>
      </w:r>
      <w:r w:rsidRPr="00FA64FD">
        <w:rPr>
          <w:rFonts w:ascii="TH SarabunPSK" w:eastAsia="Times New Roman" w:hAnsi="TH SarabunPSK" w:cs="TH SarabunPSK"/>
          <w:color w:val="212428"/>
          <w:sz w:val="30"/>
          <w:szCs w:val="30"/>
          <w:cs/>
        </w:rPr>
        <w:t xml:space="preserve"> บาท  และจำนวนเงินที่ชำระภาษีมากกว่า </w:t>
      </w:r>
      <w:r w:rsidRPr="00FA64FD">
        <w:rPr>
          <w:rFonts w:ascii="TH SarabunPSK" w:eastAsia="Times New Roman" w:hAnsi="TH SarabunPSK" w:cs="TH SarabunPSK"/>
          <w:color w:val="212428"/>
          <w:sz w:val="30"/>
          <w:szCs w:val="30"/>
        </w:rPr>
        <w:t>20,000</w:t>
      </w:r>
      <w:r w:rsidRPr="00FA64FD">
        <w:rPr>
          <w:rFonts w:ascii="TH SarabunPSK" w:eastAsia="Times New Roman" w:hAnsi="TH SarabunPSK" w:cs="TH SarabunPSK"/>
          <w:color w:val="212428"/>
          <w:sz w:val="30"/>
          <w:szCs w:val="30"/>
          <w:cs/>
        </w:rPr>
        <w:t xml:space="preserve"> บาทขึ้นไป วงเงินกู้สูงสุด </w:t>
      </w:r>
      <w:r w:rsidRPr="00FA64FD">
        <w:rPr>
          <w:rFonts w:ascii="TH SarabunPSK" w:eastAsia="Times New Roman" w:hAnsi="TH SarabunPSK" w:cs="TH SarabunPSK"/>
          <w:color w:val="212428"/>
          <w:sz w:val="30"/>
          <w:szCs w:val="30"/>
        </w:rPr>
        <w:t>300,000</w:t>
      </w:r>
      <w:r w:rsidRPr="00FA64FD">
        <w:rPr>
          <w:rFonts w:ascii="TH SarabunPSK" w:eastAsia="Times New Roman" w:hAnsi="TH SarabunPSK" w:cs="TH SarabunPSK"/>
          <w:color w:val="212428"/>
          <w:sz w:val="30"/>
          <w:szCs w:val="30"/>
          <w:cs/>
        </w:rPr>
        <w:t xml:space="preserve"> บาท  กรณีมีสถานประกอบการเป็นของตัวเองหรือบุคคลในครอบครัว ให้วงเงินเพิ่มอีกลำดับละ </w:t>
      </w:r>
      <w:r w:rsidRPr="00FA64FD">
        <w:rPr>
          <w:rFonts w:ascii="TH SarabunPSK" w:eastAsia="Times New Roman" w:hAnsi="TH SarabunPSK" w:cs="TH SarabunPSK"/>
          <w:color w:val="212428"/>
          <w:sz w:val="30"/>
          <w:szCs w:val="30"/>
        </w:rPr>
        <w:t>50,000</w:t>
      </w:r>
      <w:r w:rsidRPr="00FA64FD">
        <w:rPr>
          <w:rFonts w:ascii="TH SarabunPSK" w:eastAsia="Times New Roman" w:hAnsi="TH SarabunPSK" w:cs="TH SarabunPSK"/>
          <w:color w:val="212428"/>
          <w:sz w:val="30"/>
          <w:szCs w:val="30"/>
          <w:cs/>
        </w:rPr>
        <w:t xml:space="preserve"> บาท แต่รวมแล้วสูงสุดไม่เกิน </w:t>
      </w:r>
      <w:r w:rsidRPr="00FA64FD">
        <w:rPr>
          <w:rFonts w:ascii="TH SarabunPSK" w:eastAsia="Times New Roman" w:hAnsi="TH SarabunPSK" w:cs="TH SarabunPSK"/>
          <w:color w:val="212428"/>
          <w:sz w:val="30"/>
          <w:szCs w:val="30"/>
        </w:rPr>
        <w:t>300,000</w:t>
      </w:r>
      <w:r w:rsidRPr="00FA64FD">
        <w:rPr>
          <w:rFonts w:ascii="TH SarabunPSK" w:eastAsia="Times New Roman" w:hAnsi="TH SarabunPSK" w:cs="TH SarabunPSK"/>
          <w:color w:val="212428"/>
          <w:sz w:val="30"/>
          <w:szCs w:val="30"/>
          <w:cs/>
        </w:rPr>
        <w:t xml:space="preserve"> บาท   </w:t>
      </w:r>
      <w:r w:rsidRPr="00FA64FD">
        <w:rPr>
          <w:rFonts w:ascii="TH SarabunPSK" w:eastAsia="Times New Roman" w:hAnsi="TH SarabunPSK" w:cs="TH SarabunPSK"/>
          <w:b/>
          <w:bCs/>
          <w:color w:val="212428"/>
          <w:sz w:val="30"/>
          <w:szCs w:val="30"/>
          <w:cs/>
        </w:rPr>
        <w:t>สำหรับนิติบุคคล</w:t>
      </w:r>
      <w:r w:rsidRPr="00FA64FD">
        <w:rPr>
          <w:rFonts w:ascii="TH SarabunPSK" w:eastAsia="Times New Roman" w:hAnsi="TH SarabunPSK" w:cs="TH SarabunPSK"/>
          <w:color w:val="212428"/>
          <w:sz w:val="30"/>
          <w:szCs w:val="30"/>
          <w:cs/>
        </w:rPr>
        <w:t xml:space="preserve"> ไม่เกินร้อยละ </w:t>
      </w:r>
      <w:r w:rsidRPr="00FA64FD">
        <w:rPr>
          <w:rFonts w:ascii="TH SarabunPSK" w:eastAsia="Times New Roman" w:hAnsi="TH SarabunPSK" w:cs="TH SarabunPSK"/>
          <w:color w:val="212428"/>
          <w:sz w:val="30"/>
          <w:szCs w:val="30"/>
        </w:rPr>
        <w:t>50</w:t>
      </w:r>
      <w:r w:rsidRPr="00FA64FD">
        <w:rPr>
          <w:rFonts w:ascii="TH SarabunPSK" w:eastAsia="Times New Roman" w:hAnsi="TH SarabunPSK" w:cs="TH SarabunPSK"/>
          <w:color w:val="212428"/>
          <w:sz w:val="30"/>
          <w:szCs w:val="30"/>
          <w:cs/>
        </w:rPr>
        <w:t xml:space="preserve"> ของค่าใช้จ่ายในงบการเงินปี </w:t>
      </w:r>
      <w:r w:rsidRPr="00FA64FD">
        <w:rPr>
          <w:rFonts w:ascii="TH SarabunPSK" w:eastAsia="Times New Roman" w:hAnsi="TH SarabunPSK" w:cs="TH SarabunPSK"/>
          <w:color w:val="212428"/>
          <w:sz w:val="30"/>
          <w:szCs w:val="30"/>
        </w:rPr>
        <w:t>2562</w:t>
      </w:r>
      <w:r w:rsidRPr="00FA64FD">
        <w:rPr>
          <w:rFonts w:ascii="TH SarabunPSK" w:eastAsia="Times New Roman" w:hAnsi="TH SarabunPSK" w:cs="TH SarabunPSK"/>
          <w:color w:val="212428"/>
          <w:sz w:val="30"/>
          <w:szCs w:val="30"/>
          <w:cs/>
        </w:rPr>
        <w:t xml:space="preserve"> หรือ </w:t>
      </w:r>
      <w:r w:rsidRPr="00FA64FD">
        <w:rPr>
          <w:rFonts w:ascii="TH SarabunPSK" w:eastAsia="Times New Roman" w:hAnsi="TH SarabunPSK" w:cs="TH SarabunPSK"/>
          <w:color w:val="212428"/>
          <w:sz w:val="30"/>
          <w:szCs w:val="30"/>
        </w:rPr>
        <w:t>2563</w:t>
      </w:r>
      <w:r w:rsidRPr="00FA64FD">
        <w:rPr>
          <w:rFonts w:ascii="TH SarabunPSK" w:eastAsia="Times New Roman" w:hAnsi="TH SarabunPSK" w:cs="TH SarabunPSK"/>
          <w:color w:val="212428"/>
          <w:sz w:val="30"/>
          <w:szCs w:val="30"/>
          <w:cs/>
        </w:rPr>
        <w:t xml:space="preserve"> ที่สูงกว่า </w:t>
      </w:r>
      <w:r w:rsidRPr="00FA64FD">
        <w:rPr>
          <w:rFonts w:ascii="TH SarabunPSK" w:eastAsia="Times New Roman" w:hAnsi="TH SarabunPSK" w:cs="TH SarabunPSK"/>
          <w:b/>
          <w:bCs/>
          <w:color w:val="212428"/>
          <w:sz w:val="30"/>
          <w:szCs w:val="30"/>
          <w:cs/>
        </w:rPr>
        <w:t xml:space="preserve">สูงสุดไม่เกิน </w:t>
      </w:r>
      <w:r w:rsidRPr="00FA64FD">
        <w:rPr>
          <w:rFonts w:ascii="TH SarabunPSK" w:eastAsia="Times New Roman" w:hAnsi="TH SarabunPSK" w:cs="TH SarabunPSK"/>
          <w:b/>
          <w:bCs/>
          <w:color w:val="212428"/>
          <w:sz w:val="30"/>
          <w:szCs w:val="30"/>
        </w:rPr>
        <w:t>500,000</w:t>
      </w:r>
      <w:r w:rsidRPr="00FA64FD">
        <w:rPr>
          <w:rFonts w:ascii="TH SarabunPSK" w:eastAsia="Times New Roman" w:hAnsi="TH SarabunPSK" w:cs="TH SarabunPSK"/>
          <w:b/>
          <w:bCs/>
          <w:color w:val="212428"/>
          <w:sz w:val="30"/>
          <w:szCs w:val="30"/>
          <w:cs/>
        </w:rPr>
        <w:t xml:space="preserve"> บาท  </w:t>
      </w:r>
    </w:p>
    <w:p w:rsidR="00C834FB" w:rsidRPr="00FA64FD" w:rsidRDefault="00DF5A9F" w:rsidP="001320B2">
      <w:pPr>
        <w:spacing w:after="0"/>
        <w:jc w:val="thaiDistribute"/>
        <w:rPr>
          <w:rFonts w:ascii="TH SarabunPSK" w:eastAsia="Times New Roman" w:hAnsi="TH SarabunPSK" w:cs="TH SarabunPSK"/>
          <w:color w:val="212428"/>
          <w:sz w:val="30"/>
          <w:szCs w:val="30"/>
          <w:cs/>
        </w:rPr>
      </w:pPr>
      <w:r w:rsidRPr="00FA64FD">
        <w:rPr>
          <w:rFonts w:ascii="TH SarabunPSK" w:eastAsia="Times New Roman" w:hAnsi="TH SarabunPSK" w:cs="TH SarabunPSK"/>
          <w:color w:val="212428"/>
          <w:sz w:val="30"/>
          <w:szCs w:val="30"/>
          <w:cs/>
        </w:rPr>
        <w:tab/>
      </w:r>
      <w:r w:rsidRPr="00FA64FD">
        <w:rPr>
          <w:rFonts w:ascii="TH SarabunPSK" w:hAnsi="TH SarabunPSK" w:cs="TH SarabunPSK"/>
          <w:sz w:val="30"/>
          <w:szCs w:val="30"/>
          <w:cs/>
        </w:rPr>
        <w:t>นางสาวนารถนารี</w:t>
      </w:r>
      <w:r w:rsidRPr="00FA64FD">
        <w:rPr>
          <w:rFonts w:ascii="TH SarabunPSK" w:hAnsi="TH SarabunPSK" w:cs="TH SarabunPSK" w:hint="cs"/>
          <w:sz w:val="30"/>
          <w:szCs w:val="30"/>
          <w:cs/>
        </w:rPr>
        <w:t xml:space="preserve"> เผยด้วยว่า</w:t>
      </w:r>
      <w:r w:rsidRPr="00FA64FD">
        <w:rPr>
          <w:rFonts w:ascii="TH SarabunPSK" w:eastAsia="Times New Roman" w:hAnsi="TH SarabunPSK" w:cs="TH SarabunPSK" w:hint="cs"/>
          <w:color w:val="212428"/>
          <w:sz w:val="30"/>
          <w:szCs w:val="30"/>
          <w:cs/>
        </w:rPr>
        <w:t xml:space="preserve">ความคืบหน้าการดำเนินโครงการดังกล่าว  </w:t>
      </w:r>
      <w:r w:rsidR="002F1C8B" w:rsidRPr="00FA64FD">
        <w:rPr>
          <w:rFonts w:ascii="TH SarabunPSK" w:eastAsia="Times New Roman" w:hAnsi="TH SarabunPSK" w:cs="TH SarabunPSK" w:hint="cs"/>
          <w:color w:val="212428"/>
          <w:sz w:val="30"/>
          <w:szCs w:val="30"/>
          <w:cs/>
        </w:rPr>
        <w:t>นับ</w:t>
      </w:r>
      <w:r w:rsidR="00B55E8F" w:rsidRPr="00FA64FD">
        <w:rPr>
          <w:rFonts w:ascii="TH SarabunPSK" w:eastAsia="Times New Roman" w:hAnsi="TH SarabunPSK" w:cs="TH SarabunPSK" w:hint="cs"/>
          <w:color w:val="212428"/>
          <w:sz w:val="30"/>
          <w:szCs w:val="30"/>
          <w:cs/>
        </w:rPr>
        <w:t>ตั้งแต่</w:t>
      </w:r>
      <w:r w:rsidR="008B609E" w:rsidRPr="00FA64FD">
        <w:rPr>
          <w:rFonts w:ascii="TH SarabunPSK" w:eastAsia="Times New Roman" w:hAnsi="TH SarabunPSK" w:cs="TH SarabunPSK" w:hint="cs"/>
          <w:color w:val="212428"/>
          <w:sz w:val="30"/>
          <w:szCs w:val="30"/>
          <w:cs/>
        </w:rPr>
        <w:t>เริ่มเปิดแจ้งความประสงค์</w:t>
      </w:r>
      <w:r w:rsidR="005E5959" w:rsidRPr="00FA64FD">
        <w:rPr>
          <w:rFonts w:ascii="TH SarabunPSK" w:eastAsia="Times New Roman" w:hAnsi="TH SarabunPSK" w:cs="TH SarabunPSK" w:hint="cs"/>
          <w:color w:val="212428"/>
          <w:sz w:val="30"/>
          <w:szCs w:val="30"/>
          <w:cs/>
        </w:rPr>
        <w:t>จนถึง</w:t>
      </w:r>
      <w:r w:rsidR="008B609E" w:rsidRPr="00FA64FD">
        <w:rPr>
          <w:rFonts w:ascii="TH SarabunPSK" w:eastAsia="Times New Roman" w:hAnsi="TH SarabunPSK" w:cs="TH SarabunPSK" w:hint="cs"/>
          <w:color w:val="212428"/>
          <w:sz w:val="30"/>
          <w:szCs w:val="30"/>
          <w:cs/>
        </w:rPr>
        <w:t xml:space="preserve">วันที่ </w:t>
      </w:r>
      <w:r w:rsidR="008B609E" w:rsidRPr="00FA64FD">
        <w:rPr>
          <w:rFonts w:ascii="TH SarabunPSK" w:eastAsia="Times New Roman" w:hAnsi="TH SarabunPSK" w:cs="TH SarabunPSK"/>
          <w:color w:val="212428"/>
          <w:sz w:val="30"/>
          <w:szCs w:val="30"/>
        </w:rPr>
        <w:t>20</w:t>
      </w:r>
      <w:r w:rsidR="008B609E" w:rsidRPr="00FA64FD">
        <w:rPr>
          <w:rFonts w:ascii="TH SarabunPSK" w:eastAsia="Times New Roman" w:hAnsi="TH SarabunPSK" w:cs="TH SarabunPSK" w:hint="cs"/>
          <w:color w:val="212428"/>
          <w:sz w:val="30"/>
          <w:szCs w:val="30"/>
          <w:cs/>
        </w:rPr>
        <w:t xml:space="preserve"> สิงหาคม </w:t>
      </w:r>
      <w:r w:rsidR="00E70337" w:rsidRPr="00FA64FD">
        <w:rPr>
          <w:rFonts w:ascii="TH SarabunPSK" w:eastAsia="Times New Roman" w:hAnsi="TH SarabunPSK" w:cs="TH SarabunPSK"/>
          <w:color w:val="212428"/>
          <w:sz w:val="30"/>
          <w:szCs w:val="30"/>
        </w:rPr>
        <w:t xml:space="preserve">2564 </w:t>
      </w:r>
      <w:r w:rsidR="005E5959" w:rsidRPr="00FA64FD">
        <w:rPr>
          <w:rFonts w:ascii="TH SarabunPSK" w:eastAsia="Times New Roman" w:hAnsi="TH SarabunPSK" w:cs="TH SarabunPSK" w:hint="cs"/>
          <w:color w:val="212428"/>
          <w:sz w:val="30"/>
          <w:szCs w:val="30"/>
          <w:cs/>
        </w:rPr>
        <w:t>ที่ผ่านมา มี</w:t>
      </w:r>
      <w:r w:rsidR="008B609E" w:rsidRPr="00FA64FD">
        <w:rPr>
          <w:rFonts w:ascii="TH SarabunPSK" w:eastAsia="Times New Roman" w:hAnsi="TH SarabunPSK" w:cs="TH SarabunPSK" w:hint="cs"/>
          <w:color w:val="212428"/>
          <w:sz w:val="30"/>
          <w:szCs w:val="30"/>
          <w:cs/>
        </w:rPr>
        <w:t>ยอด</w:t>
      </w:r>
      <w:r w:rsidR="00B55E8F" w:rsidRPr="00FA64FD">
        <w:rPr>
          <w:rFonts w:ascii="TH SarabunPSK" w:eastAsia="Times New Roman" w:hAnsi="TH SarabunPSK" w:cs="TH SarabunPSK" w:hint="cs"/>
          <w:color w:val="212428"/>
          <w:sz w:val="30"/>
          <w:szCs w:val="30"/>
          <w:cs/>
        </w:rPr>
        <w:t>แจ้งความประสงค์</w:t>
      </w:r>
      <w:r w:rsidR="002F1C8B" w:rsidRPr="00FA64FD">
        <w:rPr>
          <w:rFonts w:ascii="TH SarabunPSK" w:eastAsia="Times New Roman" w:hAnsi="TH SarabunPSK" w:cs="TH SarabunPSK" w:hint="cs"/>
          <w:color w:val="212428"/>
          <w:sz w:val="30"/>
          <w:szCs w:val="30"/>
          <w:cs/>
        </w:rPr>
        <w:t>เข้าเกณฑ์ได้รับ</w:t>
      </w:r>
      <w:r w:rsidR="008B609E" w:rsidRPr="00FA64FD">
        <w:rPr>
          <w:rFonts w:ascii="TH SarabunPSK" w:eastAsia="Times New Roman" w:hAnsi="TH SarabunPSK" w:cs="TH SarabunPSK" w:hint="cs"/>
          <w:color w:val="212428"/>
          <w:sz w:val="30"/>
          <w:szCs w:val="30"/>
          <w:cs/>
        </w:rPr>
        <w:t>อนุมัติสินเชื่อ</w:t>
      </w:r>
      <w:r w:rsidR="005E5959" w:rsidRPr="00FA64FD">
        <w:rPr>
          <w:rFonts w:ascii="TH SarabunPSK" w:eastAsia="Times New Roman" w:hAnsi="TH SarabunPSK" w:cs="TH SarabunPSK" w:hint="cs"/>
          <w:color w:val="212428"/>
          <w:sz w:val="30"/>
          <w:szCs w:val="30"/>
          <w:cs/>
        </w:rPr>
        <w:t xml:space="preserve">แล้วกว่า </w:t>
      </w:r>
      <w:r w:rsidR="008B609E" w:rsidRPr="00FA64FD">
        <w:rPr>
          <w:rFonts w:ascii="TH SarabunPSK" w:eastAsia="Times New Roman" w:hAnsi="TH SarabunPSK" w:cs="TH SarabunPSK"/>
          <w:color w:val="212428"/>
          <w:sz w:val="30"/>
          <w:szCs w:val="30"/>
        </w:rPr>
        <w:t>1</w:t>
      </w:r>
      <w:r w:rsidR="008B609E" w:rsidRPr="00FA64FD">
        <w:rPr>
          <w:rFonts w:ascii="TH SarabunPSK" w:eastAsia="Times New Roman" w:hAnsi="TH SarabunPSK" w:cs="TH SarabunPSK" w:hint="cs"/>
          <w:color w:val="212428"/>
          <w:sz w:val="30"/>
          <w:szCs w:val="30"/>
          <w:cs/>
        </w:rPr>
        <w:t xml:space="preserve"> ใน</w:t>
      </w:r>
      <w:r w:rsidR="008B609E" w:rsidRPr="00FA64FD">
        <w:rPr>
          <w:rFonts w:ascii="TH SarabunPSK" w:eastAsia="Times New Roman" w:hAnsi="TH SarabunPSK" w:cs="TH SarabunPSK"/>
          <w:color w:val="212428"/>
          <w:sz w:val="30"/>
          <w:szCs w:val="30"/>
        </w:rPr>
        <w:t xml:space="preserve"> 3</w:t>
      </w:r>
      <w:r w:rsidR="008B609E" w:rsidRPr="00FA64FD">
        <w:rPr>
          <w:rFonts w:ascii="TH SarabunPSK" w:eastAsia="Times New Roman" w:hAnsi="TH SarabunPSK" w:cs="TH SarabunPSK" w:hint="cs"/>
          <w:color w:val="212428"/>
          <w:sz w:val="30"/>
          <w:szCs w:val="30"/>
          <w:cs/>
        </w:rPr>
        <w:t xml:space="preserve"> ของวงเงินทั้งหมด  และเมื่อมีการขยายกลุ่มเป้าหมาย คาดว่า ความต้องการสินเชื่อจะเพิ่มสูงขึ้นไปอีก  </w:t>
      </w:r>
      <w:r w:rsidR="008B609E" w:rsidRPr="0007473A">
        <w:rPr>
          <w:rFonts w:ascii="TH SarabunPSK" w:eastAsia="Times New Roman" w:hAnsi="TH SarabunPSK" w:cs="TH SarabunPSK" w:hint="cs"/>
          <w:b/>
          <w:bCs/>
          <w:color w:val="212428"/>
          <w:sz w:val="30"/>
          <w:szCs w:val="30"/>
          <w:cs/>
        </w:rPr>
        <w:t>โดย</w:t>
      </w:r>
      <w:r w:rsidR="00B55E8F" w:rsidRPr="0007473A">
        <w:rPr>
          <w:rFonts w:ascii="TH SarabunPSK" w:eastAsia="Times New Roman" w:hAnsi="TH SarabunPSK" w:cs="TH SarabunPSK" w:hint="cs"/>
          <w:b/>
          <w:bCs/>
          <w:color w:val="212428"/>
          <w:sz w:val="30"/>
          <w:szCs w:val="30"/>
          <w:cs/>
        </w:rPr>
        <w:t>การพิจารณา</w:t>
      </w:r>
      <w:r w:rsidR="008B609E" w:rsidRPr="0007473A">
        <w:rPr>
          <w:rFonts w:ascii="TH SarabunPSK" w:eastAsia="Times New Roman" w:hAnsi="TH SarabunPSK" w:cs="TH SarabunPSK" w:hint="cs"/>
          <w:b/>
          <w:bCs/>
          <w:color w:val="212428"/>
          <w:sz w:val="30"/>
          <w:szCs w:val="30"/>
          <w:cs/>
        </w:rPr>
        <w:t>จะใช้</w:t>
      </w:r>
      <w:r w:rsidR="00E70337" w:rsidRPr="0007473A">
        <w:rPr>
          <w:rFonts w:ascii="TH SarabunPSK" w:eastAsia="Times New Roman" w:hAnsi="TH SarabunPSK" w:cs="TH SarabunPSK" w:hint="cs"/>
          <w:b/>
          <w:bCs/>
          <w:color w:val="212428"/>
          <w:sz w:val="30"/>
          <w:szCs w:val="30"/>
          <w:cs/>
        </w:rPr>
        <w:t>กระบวนการ</w:t>
      </w:r>
      <w:r w:rsidR="008B609E" w:rsidRPr="0007473A">
        <w:rPr>
          <w:rFonts w:ascii="TH SarabunPSK" w:eastAsia="Times New Roman" w:hAnsi="TH SarabunPSK" w:cs="TH SarabunPSK"/>
          <w:b/>
          <w:bCs/>
          <w:color w:val="212428"/>
          <w:sz w:val="30"/>
          <w:szCs w:val="30"/>
          <w:cs/>
        </w:rPr>
        <w:t>มาก่อน</w:t>
      </w:r>
      <w:r w:rsidR="008B609E" w:rsidRPr="0007473A">
        <w:rPr>
          <w:rFonts w:ascii="TH SarabunPSK" w:eastAsia="Times New Roman" w:hAnsi="TH SarabunPSK" w:cs="TH SarabunPSK" w:hint="cs"/>
          <w:b/>
          <w:bCs/>
          <w:color w:val="212428"/>
          <w:sz w:val="30"/>
          <w:szCs w:val="30"/>
          <w:cs/>
        </w:rPr>
        <w:t>มีสิทธิ์</w:t>
      </w:r>
      <w:r w:rsidR="008B609E" w:rsidRPr="0007473A">
        <w:rPr>
          <w:rFonts w:ascii="TH SarabunPSK" w:eastAsia="Times New Roman" w:hAnsi="TH SarabunPSK" w:cs="TH SarabunPSK"/>
          <w:b/>
          <w:bCs/>
          <w:color w:val="212428"/>
          <w:sz w:val="30"/>
          <w:szCs w:val="30"/>
          <w:cs/>
        </w:rPr>
        <w:t>ก่อน (</w:t>
      </w:r>
      <w:r w:rsidR="008B609E" w:rsidRPr="0007473A">
        <w:rPr>
          <w:rFonts w:ascii="TH SarabunPSK" w:eastAsia="Times New Roman" w:hAnsi="TH SarabunPSK" w:cs="TH SarabunPSK"/>
          <w:b/>
          <w:bCs/>
          <w:color w:val="212428"/>
          <w:sz w:val="30"/>
          <w:szCs w:val="30"/>
        </w:rPr>
        <w:t xml:space="preserve">First Come First Serve)  </w:t>
      </w:r>
      <w:r w:rsidR="00AE1C2B" w:rsidRPr="0007473A">
        <w:rPr>
          <w:rFonts w:ascii="TH SarabunPSK" w:eastAsia="Times New Roman" w:hAnsi="TH SarabunPSK" w:cs="TH SarabunPSK" w:hint="cs"/>
          <w:b/>
          <w:bCs/>
          <w:color w:val="212428"/>
          <w:sz w:val="30"/>
          <w:szCs w:val="30"/>
          <w:cs/>
        </w:rPr>
        <w:t>กำหนด</w:t>
      </w:r>
      <w:r w:rsidR="008B609E" w:rsidRPr="0007473A">
        <w:rPr>
          <w:rFonts w:ascii="TH SarabunPSK" w:eastAsia="Times New Roman" w:hAnsi="TH SarabunPSK" w:cs="TH SarabunPSK"/>
          <w:b/>
          <w:bCs/>
          <w:color w:val="212428"/>
          <w:sz w:val="30"/>
          <w:szCs w:val="30"/>
          <w:cs/>
        </w:rPr>
        <w:t>ปิดรับแจ้งความประสงค์</w:t>
      </w:r>
      <w:r w:rsidR="00F17511" w:rsidRPr="0007473A">
        <w:rPr>
          <w:rFonts w:ascii="TH SarabunPSK" w:eastAsia="Times New Roman" w:hAnsi="TH SarabunPSK" w:cs="TH SarabunPSK" w:hint="cs"/>
          <w:b/>
          <w:bCs/>
          <w:color w:val="212428"/>
          <w:sz w:val="30"/>
          <w:szCs w:val="30"/>
          <w:cs/>
        </w:rPr>
        <w:t xml:space="preserve">ภายในสิ้นเดือนสิงหาคม </w:t>
      </w:r>
      <w:r w:rsidR="00F17511" w:rsidRPr="0007473A">
        <w:rPr>
          <w:rFonts w:ascii="TH SarabunPSK" w:eastAsia="Times New Roman" w:hAnsi="TH SarabunPSK" w:cs="TH SarabunPSK"/>
          <w:b/>
          <w:bCs/>
          <w:color w:val="212428"/>
          <w:sz w:val="30"/>
          <w:szCs w:val="30"/>
        </w:rPr>
        <w:t>2564</w:t>
      </w:r>
      <w:r w:rsidR="00F17511" w:rsidRPr="0007473A">
        <w:rPr>
          <w:rFonts w:ascii="TH SarabunPSK" w:eastAsia="Times New Roman" w:hAnsi="TH SarabunPSK" w:cs="TH SarabunPSK" w:hint="cs"/>
          <w:b/>
          <w:bCs/>
          <w:color w:val="212428"/>
          <w:sz w:val="30"/>
          <w:szCs w:val="30"/>
          <w:cs/>
        </w:rPr>
        <w:t xml:space="preserve"> นี้เท่านั้น หรือ</w:t>
      </w:r>
      <w:r w:rsidR="008B609E" w:rsidRPr="0007473A">
        <w:rPr>
          <w:rFonts w:ascii="TH SarabunPSK" w:eastAsia="Times New Roman" w:hAnsi="TH SarabunPSK" w:cs="TH SarabunPSK"/>
          <w:b/>
          <w:bCs/>
          <w:color w:val="212428"/>
          <w:sz w:val="30"/>
          <w:szCs w:val="30"/>
          <w:cs/>
        </w:rPr>
        <w:t>เมื่อเต็มวงเงิน</w:t>
      </w:r>
      <w:r w:rsidR="008B609E" w:rsidRPr="0007473A">
        <w:rPr>
          <w:rFonts w:ascii="TH SarabunPSK" w:eastAsia="Times New Roman" w:hAnsi="TH SarabunPSK" w:cs="TH SarabunPSK" w:hint="cs"/>
          <w:b/>
          <w:bCs/>
          <w:color w:val="212428"/>
          <w:sz w:val="30"/>
          <w:szCs w:val="30"/>
          <w:cs/>
        </w:rPr>
        <w:t xml:space="preserve"> ดังนั้น </w:t>
      </w:r>
      <w:r w:rsidR="008B609E" w:rsidRPr="0007473A">
        <w:rPr>
          <w:rFonts w:ascii="TH SarabunPSK" w:eastAsia="Times New Roman" w:hAnsi="TH SarabunPSK" w:cs="TH SarabunPSK"/>
          <w:b/>
          <w:bCs/>
          <w:color w:val="212428"/>
          <w:sz w:val="30"/>
          <w:szCs w:val="30"/>
          <w:cs/>
        </w:rPr>
        <w:t>ผู้ประกอบการ</w:t>
      </w:r>
      <w:proofErr w:type="spellStart"/>
      <w:r w:rsidR="008B609E" w:rsidRPr="0007473A">
        <w:rPr>
          <w:rFonts w:ascii="TH SarabunPSK" w:eastAsia="Times New Roman" w:hAnsi="TH SarabunPSK" w:cs="TH SarabunPSK"/>
          <w:b/>
          <w:bCs/>
          <w:color w:val="212428"/>
          <w:sz w:val="30"/>
          <w:szCs w:val="30"/>
          <w:cs/>
        </w:rPr>
        <w:t>เอสเอ็ม</w:t>
      </w:r>
      <w:proofErr w:type="spellEnd"/>
      <w:r w:rsidR="008B609E" w:rsidRPr="0007473A">
        <w:rPr>
          <w:rFonts w:ascii="TH SarabunPSK" w:eastAsia="Times New Roman" w:hAnsi="TH SarabunPSK" w:cs="TH SarabunPSK"/>
          <w:b/>
          <w:bCs/>
          <w:color w:val="212428"/>
          <w:sz w:val="30"/>
          <w:szCs w:val="30"/>
          <w:cs/>
        </w:rPr>
        <w:t>อี</w:t>
      </w:r>
      <w:r w:rsidR="008B609E" w:rsidRPr="0007473A">
        <w:rPr>
          <w:rFonts w:ascii="TH SarabunPSK" w:eastAsia="Times New Roman" w:hAnsi="TH SarabunPSK" w:cs="TH SarabunPSK" w:hint="cs"/>
          <w:b/>
          <w:bCs/>
          <w:color w:val="212428"/>
          <w:sz w:val="30"/>
          <w:szCs w:val="30"/>
          <w:cs/>
        </w:rPr>
        <w:t>ที่สนใจขอให้รี</w:t>
      </w:r>
      <w:r w:rsidR="008B609E" w:rsidRPr="0007473A">
        <w:rPr>
          <w:rFonts w:ascii="TH SarabunPSK" w:eastAsia="Times New Roman" w:hAnsi="TH SarabunPSK" w:cs="TH SarabunPSK"/>
          <w:b/>
          <w:bCs/>
          <w:color w:val="212428"/>
          <w:sz w:val="30"/>
          <w:szCs w:val="30"/>
          <w:cs/>
        </w:rPr>
        <w:t>บดำเนินการแจ้งความประสงค์</w:t>
      </w:r>
      <w:r w:rsidR="008B609E" w:rsidRPr="0007473A">
        <w:rPr>
          <w:rFonts w:ascii="TH SarabunPSK" w:eastAsia="Times New Roman" w:hAnsi="TH SarabunPSK" w:cs="TH SarabunPSK" w:hint="cs"/>
          <w:b/>
          <w:bCs/>
          <w:color w:val="212428"/>
          <w:sz w:val="30"/>
          <w:szCs w:val="30"/>
          <w:cs/>
        </w:rPr>
        <w:t xml:space="preserve">โดยเร็ว ก่อนที่วงเงินจะเต็ม </w:t>
      </w:r>
      <w:r w:rsidR="008B609E" w:rsidRPr="0007473A">
        <w:rPr>
          <w:rFonts w:ascii="TH SarabunPSK" w:eastAsia="Times New Roman" w:hAnsi="TH SarabunPSK" w:cs="TH SarabunPSK"/>
          <w:b/>
          <w:bCs/>
          <w:color w:val="212428"/>
          <w:sz w:val="30"/>
          <w:szCs w:val="30"/>
          <w:cs/>
        </w:rPr>
        <w:t>ผ่านช่องทางออนไลน์</w:t>
      </w:r>
      <w:r w:rsidR="008B609E" w:rsidRPr="00FA64FD">
        <w:rPr>
          <w:rFonts w:ascii="TH SarabunPSK" w:eastAsia="Times New Roman" w:hAnsi="TH SarabunPSK" w:cs="TH SarabunPSK" w:hint="cs"/>
          <w:color w:val="212428"/>
          <w:sz w:val="30"/>
          <w:szCs w:val="30"/>
          <w:cs/>
        </w:rPr>
        <w:t xml:space="preserve"> ได้แก่ </w:t>
      </w:r>
      <w:r w:rsidR="008B609E" w:rsidRPr="00FA64FD">
        <w:rPr>
          <w:rFonts w:ascii="TH SarabunPSK" w:eastAsia="Times New Roman" w:hAnsi="TH SarabunPSK" w:cs="TH SarabunPSK"/>
          <w:color w:val="212428"/>
          <w:sz w:val="30"/>
          <w:szCs w:val="30"/>
          <w:cs/>
        </w:rPr>
        <w:t xml:space="preserve">สแกน </w:t>
      </w:r>
      <w:r w:rsidR="008B609E" w:rsidRPr="00FA64FD">
        <w:rPr>
          <w:rFonts w:ascii="TH SarabunPSK" w:eastAsia="Times New Roman" w:hAnsi="TH SarabunPSK" w:cs="TH SarabunPSK"/>
          <w:color w:val="212428"/>
          <w:sz w:val="30"/>
          <w:szCs w:val="30"/>
        </w:rPr>
        <w:t xml:space="preserve">QR Code </w:t>
      </w:r>
      <w:r w:rsidR="008B609E" w:rsidRPr="00FA64FD">
        <w:rPr>
          <w:rFonts w:ascii="TH SarabunPSK" w:eastAsia="Times New Roman" w:hAnsi="TH SarabunPSK" w:cs="TH SarabunPSK"/>
          <w:color w:val="212428"/>
          <w:sz w:val="30"/>
          <w:szCs w:val="30"/>
          <w:cs/>
        </w:rPr>
        <w:t xml:space="preserve">ในโปสเตอร์ประชาสัมพันธ์ หรือคลิก </w:t>
      </w:r>
      <w:r w:rsidR="008B609E" w:rsidRPr="00FA64FD">
        <w:rPr>
          <w:rFonts w:ascii="TH SarabunPSK" w:eastAsia="Times New Roman" w:hAnsi="TH SarabunPSK" w:cs="TH SarabunPSK"/>
          <w:color w:val="212428"/>
          <w:sz w:val="30"/>
          <w:szCs w:val="30"/>
        </w:rPr>
        <w:t xml:space="preserve">https://qrgo.page.link/VF6Ka </w:t>
      </w:r>
      <w:r w:rsidR="008B609E" w:rsidRPr="00FA64FD">
        <w:rPr>
          <w:rFonts w:ascii="TH SarabunPSK" w:eastAsia="Times New Roman" w:hAnsi="TH SarabunPSK" w:cs="TH SarabunPSK"/>
          <w:color w:val="212428"/>
          <w:sz w:val="30"/>
          <w:szCs w:val="30"/>
          <w:cs/>
        </w:rPr>
        <w:t xml:space="preserve">รวมถึง เว็บไซต์ของ </w:t>
      </w:r>
      <w:r w:rsidR="008B609E" w:rsidRPr="00FA64FD">
        <w:rPr>
          <w:rFonts w:ascii="TH SarabunPSK" w:eastAsia="Times New Roman" w:hAnsi="TH SarabunPSK" w:cs="TH SarabunPSK"/>
          <w:color w:val="212428"/>
          <w:sz w:val="30"/>
          <w:szCs w:val="30"/>
        </w:rPr>
        <w:t xml:space="preserve">SME D Bank , Line OA : SME Development Bank  </w:t>
      </w:r>
      <w:r w:rsidR="008B609E" w:rsidRPr="00FA64FD">
        <w:rPr>
          <w:rFonts w:ascii="TH SarabunPSK" w:eastAsia="Times New Roman" w:hAnsi="TH SarabunPSK" w:cs="TH SarabunPSK"/>
          <w:color w:val="212428"/>
          <w:sz w:val="30"/>
          <w:szCs w:val="30"/>
          <w:cs/>
        </w:rPr>
        <w:t xml:space="preserve">และแอปพลิเคชั่น : </w:t>
      </w:r>
      <w:r w:rsidR="008B609E" w:rsidRPr="00FA64FD">
        <w:rPr>
          <w:rFonts w:ascii="TH SarabunPSK" w:eastAsia="Times New Roman" w:hAnsi="TH SarabunPSK" w:cs="TH SarabunPSK"/>
          <w:color w:val="212428"/>
          <w:sz w:val="30"/>
          <w:szCs w:val="30"/>
        </w:rPr>
        <w:t xml:space="preserve">SME D Bank  </w:t>
      </w:r>
      <w:r w:rsidR="00C834FB" w:rsidRPr="00FA64FD">
        <w:rPr>
          <w:rFonts w:ascii="TH SarabunPSK" w:eastAsia="Times New Roman" w:hAnsi="TH SarabunPSK" w:cs="TH SarabunPSK"/>
          <w:color w:val="212428"/>
          <w:sz w:val="30"/>
          <w:szCs w:val="30"/>
          <w:cs/>
        </w:rPr>
        <w:t xml:space="preserve">สอบถามข้อมูลเพิ่มเติมได้ที่ </w:t>
      </w:r>
      <w:r w:rsidR="00C834FB" w:rsidRPr="00FA64FD">
        <w:rPr>
          <w:rFonts w:ascii="TH SarabunPSK" w:eastAsia="Times New Roman" w:hAnsi="TH SarabunPSK" w:cs="TH SarabunPSK"/>
          <w:color w:val="212428"/>
          <w:sz w:val="30"/>
          <w:szCs w:val="30"/>
        </w:rPr>
        <w:t>Call Center 1357</w:t>
      </w:r>
    </w:p>
    <w:p w:rsidR="000717F6" w:rsidRDefault="000717F6" w:rsidP="00374F6E">
      <w:pPr>
        <w:spacing w:after="0"/>
        <w:jc w:val="center"/>
        <w:rPr>
          <w:rFonts w:ascii="TH SarabunPSK" w:eastAsia="Times New Roman" w:hAnsi="TH SarabunPSK" w:cs="TH SarabunPSK"/>
          <w:color w:val="222222"/>
          <w:sz w:val="32"/>
          <w:szCs w:val="32"/>
        </w:rPr>
      </w:pPr>
    </w:p>
    <w:p w:rsidR="00807E73" w:rsidRDefault="00807E73" w:rsidP="00374F6E">
      <w:pPr>
        <w:spacing w:after="0"/>
        <w:jc w:val="center"/>
        <w:rPr>
          <w:rFonts w:ascii="TH SarabunPSK" w:eastAsia="Times New Roman" w:hAnsi="TH SarabunPSK" w:cs="TH SarabunPSK"/>
          <w:color w:val="222222"/>
          <w:sz w:val="32"/>
          <w:szCs w:val="32"/>
        </w:rPr>
      </w:pPr>
      <w:r w:rsidRPr="00C834FB">
        <w:rPr>
          <w:rFonts w:ascii="TH SarabunPSK" w:eastAsia="Times New Roman" w:hAnsi="TH SarabunPSK" w:cs="TH SarabunPSK"/>
          <w:color w:val="222222"/>
          <w:sz w:val="32"/>
          <w:szCs w:val="32"/>
        </w:rPr>
        <w:t># # # # # # # # # # #  # #</w:t>
      </w:r>
    </w:p>
    <w:p w:rsidR="00FA0A3B" w:rsidRDefault="00FA0A3B" w:rsidP="00374F6E">
      <w:pPr>
        <w:spacing w:after="0"/>
        <w:jc w:val="center"/>
        <w:rPr>
          <w:rFonts w:ascii="TH SarabunPSK" w:eastAsia="Times New Roman" w:hAnsi="TH SarabunPSK" w:cs="TH SarabunPSK"/>
          <w:color w:val="222222"/>
          <w:sz w:val="32"/>
          <w:szCs w:val="32"/>
        </w:rPr>
      </w:pPr>
    </w:p>
    <w:p w:rsidR="0000266E" w:rsidRPr="00FA64FD" w:rsidRDefault="00807E73" w:rsidP="00C834FB">
      <w:pPr>
        <w:spacing w:after="0"/>
        <w:rPr>
          <w:rFonts w:ascii="TH SarabunPSK" w:eastAsia="Helvetica" w:hAnsi="TH SarabunPSK" w:cs="TH SarabunPSK"/>
          <w:color w:val="000000"/>
          <w:sz w:val="24"/>
          <w:szCs w:val="24"/>
        </w:rPr>
      </w:pPr>
      <w:r w:rsidRPr="00FA64FD">
        <w:rPr>
          <w:rFonts w:ascii="TH SarabunPSK" w:hAnsi="TH SarabunPSK" w:cs="TH SarabunPSK"/>
          <w:color w:val="000000"/>
          <w:sz w:val="24"/>
          <w:szCs w:val="24"/>
          <w:cs/>
        </w:rPr>
        <w:t>สอบถามข้อมูลเพิ่มเติม</w:t>
      </w:r>
      <w:r w:rsidRPr="00FA64FD">
        <w:rPr>
          <w:rFonts w:ascii="TH SarabunPSK" w:hAnsi="TH SarabunPSK" w:cs="TH SarabunPSK"/>
          <w:sz w:val="24"/>
          <w:szCs w:val="24"/>
        </w:rPr>
        <w:t>Call Center SME D Bank 1357</w:t>
      </w:r>
    </w:p>
    <w:p w:rsidR="00DE231A" w:rsidRPr="00C834FB" w:rsidRDefault="0000266E" w:rsidP="00D43F1C">
      <w:pPr>
        <w:spacing w:after="0"/>
        <w:jc w:val="right"/>
        <w:rPr>
          <w:rFonts w:ascii="TH SarabunPSK" w:eastAsia="Helvetica" w:hAnsi="TH SarabunPSK" w:cs="TH SarabunPSK"/>
          <w:color w:val="000000"/>
          <w:sz w:val="32"/>
          <w:szCs w:val="32"/>
        </w:rPr>
      </w:pPr>
      <w:r w:rsidRPr="00C834FB">
        <w:rPr>
          <w:rFonts w:ascii="TH SarabunPSK" w:hAnsi="TH SarabunPSK" w:cs="TH SarabunPSK"/>
          <w:noProof/>
          <w:sz w:val="32"/>
          <w:szCs w:val="32"/>
        </w:rPr>
        <w:drawing>
          <wp:inline distT="0" distB="0" distL="0" distR="0">
            <wp:extent cx="866657" cy="895837"/>
            <wp:effectExtent l="0" t="0" r="0" b="0"/>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57" cy="895837"/>
                    </a:xfrm>
                    <a:prstGeom prst="rect">
                      <a:avLst/>
                    </a:prstGeom>
                    <a:noFill/>
                    <a:ln>
                      <a:noFill/>
                    </a:ln>
                  </pic:spPr>
                </pic:pic>
              </a:graphicData>
            </a:graphic>
          </wp:inline>
        </w:drawing>
      </w:r>
    </w:p>
    <w:sectPr w:rsidR="00DE231A" w:rsidRPr="00C834FB" w:rsidSect="0000266E">
      <w:pgSz w:w="12240" w:h="15840"/>
      <w:pgMar w:top="720" w:right="1008" w:bottom="28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F4304"/>
    <w:multiLevelType w:val="hybridMultilevel"/>
    <w:tmpl w:val="E1AAECEA"/>
    <w:lvl w:ilvl="0" w:tplc="E6781FE4">
      <w:numFmt w:val="bullet"/>
      <w:lvlText w:val="-"/>
      <w:lvlJc w:val="left"/>
      <w:pPr>
        <w:ind w:left="1080" w:hanging="360"/>
      </w:pPr>
      <w:rPr>
        <w:rFonts w:ascii="TH SarabunPSK" w:eastAsiaTheme="minorHAns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1365686"/>
    <w:multiLevelType w:val="hybridMultilevel"/>
    <w:tmpl w:val="F3583ED0"/>
    <w:lvl w:ilvl="0" w:tplc="3D0456A8">
      <w:numFmt w:val="bullet"/>
      <w:lvlText w:val="-"/>
      <w:lvlJc w:val="left"/>
      <w:pPr>
        <w:ind w:left="1080" w:hanging="360"/>
      </w:pPr>
      <w:rPr>
        <w:rFonts w:ascii="TH SarabunPSK" w:eastAsiaTheme="minorHAnsi" w:hAnsi="TH SarabunPSK" w:cs="TH SarabunPSK"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0D045B"/>
    <w:rsid w:val="00001FEF"/>
    <w:rsid w:val="000022E8"/>
    <w:rsid w:val="0000266E"/>
    <w:rsid w:val="00005C62"/>
    <w:rsid w:val="000074B1"/>
    <w:rsid w:val="00016FF5"/>
    <w:rsid w:val="00027EA0"/>
    <w:rsid w:val="000320CB"/>
    <w:rsid w:val="00037448"/>
    <w:rsid w:val="00040101"/>
    <w:rsid w:val="000421AF"/>
    <w:rsid w:val="000537DE"/>
    <w:rsid w:val="000539B3"/>
    <w:rsid w:val="00056C3B"/>
    <w:rsid w:val="0006651B"/>
    <w:rsid w:val="000717F6"/>
    <w:rsid w:val="00073AC7"/>
    <w:rsid w:val="0007473A"/>
    <w:rsid w:val="00080425"/>
    <w:rsid w:val="000915D9"/>
    <w:rsid w:val="00097931"/>
    <w:rsid w:val="000A33A4"/>
    <w:rsid w:val="000A667C"/>
    <w:rsid w:val="000B1DDB"/>
    <w:rsid w:val="000B7A23"/>
    <w:rsid w:val="000D045B"/>
    <w:rsid w:val="000E0650"/>
    <w:rsid w:val="000E0AC3"/>
    <w:rsid w:val="000E6DE1"/>
    <w:rsid w:val="000E77CD"/>
    <w:rsid w:val="000F1222"/>
    <w:rsid w:val="000F20F1"/>
    <w:rsid w:val="001121E7"/>
    <w:rsid w:val="001320B2"/>
    <w:rsid w:val="00133037"/>
    <w:rsid w:val="00137E4C"/>
    <w:rsid w:val="00141844"/>
    <w:rsid w:val="0014608B"/>
    <w:rsid w:val="00152EF7"/>
    <w:rsid w:val="0016251C"/>
    <w:rsid w:val="00162578"/>
    <w:rsid w:val="00167940"/>
    <w:rsid w:val="0017052C"/>
    <w:rsid w:val="0018401E"/>
    <w:rsid w:val="001C2D00"/>
    <w:rsid w:val="001D3EE5"/>
    <w:rsid w:val="001E0C52"/>
    <w:rsid w:val="00200355"/>
    <w:rsid w:val="002146AF"/>
    <w:rsid w:val="0023064E"/>
    <w:rsid w:val="00231839"/>
    <w:rsid w:val="00237106"/>
    <w:rsid w:val="002568B4"/>
    <w:rsid w:val="00267C4B"/>
    <w:rsid w:val="0029729B"/>
    <w:rsid w:val="0029746C"/>
    <w:rsid w:val="002B7F09"/>
    <w:rsid w:val="002D26A3"/>
    <w:rsid w:val="002D5917"/>
    <w:rsid w:val="002E0496"/>
    <w:rsid w:val="002F1C8B"/>
    <w:rsid w:val="003020AB"/>
    <w:rsid w:val="00311A4D"/>
    <w:rsid w:val="003223E8"/>
    <w:rsid w:val="003244F4"/>
    <w:rsid w:val="00326E73"/>
    <w:rsid w:val="003468B0"/>
    <w:rsid w:val="00351E49"/>
    <w:rsid w:val="0035651B"/>
    <w:rsid w:val="003579B5"/>
    <w:rsid w:val="0036407A"/>
    <w:rsid w:val="00370CF6"/>
    <w:rsid w:val="00373B70"/>
    <w:rsid w:val="00374F6E"/>
    <w:rsid w:val="00382040"/>
    <w:rsid w:val="00385F49"/>
    <w:rsid w:val="003875C3"/>
    <w:rsid w:val="00387654"/>
    <w:rsid w:val="003B2558"/>
    <w:rsid w:val="003C6DE2"/>
    <w:rsid w:val="003D59C5"/>
    <w:rsid w:val="003E7058"/>
    <w:rsid w:val="0040409F"/>
    <w:rsid w:val="00452F4F"/>
    <w:rsid w:val="00455800"/>
    <w:rsid w:val="0046028E"/>
    <w:rsid w:val="00465737"/>
    <w:rsid w:val="00467DF5"/>
    <w:rsid w:val="004709E2"/>
    <w:rsid w:val="004774E2"/>
    <w:rsid w:val="004805AC"/>
    <w:rsid w:val="004B2F23"/>
    <w:rsid w:val="004C0D95"/>
    <w:rsid w:val="004C6710"/>
    <w:rsid w:val="004D5E05"/>
    <w:rsid w:val="004D6E16"/>
    <w:rsid w:val="00502B03"/>
    <w:rsid w:val="00510247"/>
    <w:rsid w:val="0051031E"/>
    <w:rsid w:val="00510390"/>
    <w:rsid w:val="00511F74"/>
    <w:rsid w:val="0052500A"/>
    <w:rsid w:val="00537C61"/>
    <w:rsid w:val="00546C32"/>
    <w:rsid w:val="005503C9"/>
    <w:rsid w:val="00555695"/>
    <w:rsid w:val="005635BA"/>
    <w:rsid w:val="00565907"/>
    <w:rsid w:val="0056677A"/>
    <w:rsid w:val="00574201"/>
    <w:rsid w:val="00583FE2"/>
    <w:rsid w:val="0058461A"/>
    <w:rsid w:val="005910E3"/>
    <w:rsid w:val="00597EA9"/>
    <w:rsid w:val="005A0566"/>
    <w:rsid w:val="005A35C3"/>
    <w:rsid w:val="005B2739"/>
    <w:rsid w:val="005C038E"/>
    <w:rsid w:val="005C2DA9"/>
    <w:rsid w:val="005E5959"/>
    <w:rsid w:val="005F3F1C"/>
    <w:rsid w:val="00604049"/>
    <w:rsid w:val="0060629F"/>
    <w:rsid w:val="00612680"/>
    <w:rsid w:val="006155B1"/>
    <w:rsid w:val="00615C83"/>
    <w:rsid w:val="006171BA"/>
    <w:rsid w:val="00650836"/>
    <w:rsid w:val="00661DEE"/>
    <w:rsid w:val="00663084"/>
    <w:rsid w:val="00664FBD"/>
    <w:rsid w:val="00666B57"/>
    <w:rsid w:val="00680CE9"/>
    <w:rsid w:val="006878DE"/>
    <w:rsid w:val="00697159"/>
    <w:rsid w:val="006A7D84"/>
    <w:rsid w:val="006B0E9A"/>
    <w:rsid w:val="006C2B02"/>
    <w:rsid w:val="006E0935"/>
    <w:rsid w:val="006F311D"/>
    <w:rsid w:val="00706413"/>
    <w:rsid w:val="00724209"/>
    <w:rsid w:val="00746B45"/>
    <w:rsid w:val="00752439"/>
    <w:rsid w:val="0075438E"/>
    <w:rsid w:val="007567F1"/>
    <w:rsid w:val="00764DD9"/>
    <w:rsid w:val="00795E47"/>
    <w:rsid w:val="0079798C"/>
    <w:rsid w:val="007A62DE"/>
    <w:rsid w:val="007C4F44"/>
    <w:rsid w:val="007F5BCB"/>
    <w:rsid w:val="00807E73"/>
    <w:rsid w:val="0081383B"/>
    <w:rsid w:val="008173D4"/>
    <w:rsid w:val="00824DFE"/>
    <w:rsid w:val="00832889"/>
    <w:rsid w:val="00832D64"/>
    <w:rsid w:val="00833E4C"/>
    <w:rsid w:val="008449AC"/>
    <w:rsid w:val="00847439"/>
    <w:rsid w:val="00851D36"/>
    <w:rsid w:val="008630DD"/>
    <w:rsid w:val="008729B2"/>
    <w:rsid w:val="00881F67"/>
    <w:rsid w:val="00883316"/>
    <w:rsid w:val="00896E66"/>
    <w:rsid w:val="0089779B"/>
    <w:rsid w:val="008B324F"/>
    <w:rsid w:val="008B609E"/>
    <w:rsid w:val="008D2BAB"/>
    <w:rsid w:val="008D5508"/>
    <w:rsid w:val="009067F8"/>
    <w:rsid w:val="009070B1"/>
    <w:rsid w:val="00933208"/>
    <w:rsid w:val="00955E04"/>
    <w:rsid w:val="0097468B"/>
    <w:rsid w:val="009848F2"/>
    <w:rsid w:val="009857DF"/>
    <w:rsid w:val="00994793"/>
    <w:rsid w:val="00994C04"/>
    <w:rsid w:val="009970D8"/>
    <w:rsid w:val="009B16A7"/>
    <w:rsid w:val="009C73C7"/>
    <w:rsid w:val="009D0730"/>
    <w:rsid w:val="009E058A"/>
    <w:rsid w:val="009E46BE"/>
    <w:rsid w:val="009F7426"/>
    <w:rsid w:val="009F7771"/>
    <w:rsid w:val="00A2215F"/>
    <w:rsid w:val="00A243A2"/>
    <w:rsid w:val="00A6585A"/>
    <w:rsid w:val="00A666C5"/>
    <w:rsid w:val="00A72AD4"/>
    <w:rsid w:val="00A74598"/>
    <w:rsid w:val="00A8280A"/>
    <w:rsid w:val="00A90DBC"/>
    <w:rsid w:val="00A94295"/>
    <w:rsid w:val="00AC5B61"/>
    <w:rsid w:val="00AC5F7F"/>
    <w:rsid w:val="00AE1C2B"/>
    <w:rsid w:val="00AE7729"/>
    <w:rsid w:val="00B03A61"/>
    <w:rsid w:val="00B04E6B"/>
    <w:rsid w:val="00B1330B"/>
    <w:rsid w:val="00B260C0"/>
    <w:rsid w:val="00B33A1D"/>
    <w:rsid w:val="00B40598"/>
    <w:rsid w:val="00B41BC8"/>
    <w:rsid w:val="00B437E9"/>
    <w:rsid w:val="00B558D5"/>
    <w:rsid w:val="00B55E8F"/>
    <w:rsid w:val="00B574DE"/>
    <w:rsid w:val="00B70321"/>
    <w:rsid w:val="00B84BB1"/>
    <w:rsid w:val="00B91A11"/>
    <w:rsid w:val="00B92FA0"/>
    <w:rsid w:val="00BA00FB"/>
    <w:rsid w:val="00BA7E9F"/>
    <w:rsid w:val="00BC06A9"/>
    <w:rsid w:val="00BD17CE"/>
    <w:rsid w:val="00BD3060"/>
    <w:rsid w:val="00BE020B"/>
    <w:rsid w:val="00BE2E22"/>
    <w:rsid w:val="00BF3861"/>
    <w:rsid w:val="00BF7DAF"/>
    <w:rsid w:val="00C0583C"/>
    <w:rsid w:val="00C17390"/>
    <w:rsid w:val="00C316EB"/>
    <w:rsid w:val="00C451FA"/>
    <w:rsid w:val="00C5110F"/>
    <w:rsid w:val="00C7065B"/>
    <w:rsid w:val="00C834FB"/>
    <w:rsid w:val="00C85927"/>
    <w:rsid w:val="00C87B6C"/>
    <w:rsid w:val="00CA064D"/>
    <w:rsid w:val="00CE6FCE"/>
    <w:rsid w:val="00CF01DB"/>
    <w:rsid w:val="00D00FF1"/>
    <w:rsid w:val="00D06400"/>
    <w:rsid w:val="00D06A88"/>
    <w:rsid w:val="00D06F46"/>
    <w:rsid w:val="00D1207A"/>
    <w:rsid w:val="00D22B8B"/>
    <w:rsid w:val="00D3116C"/>
    <w:rsid w:val="00D37081"/>
    <w:rsid w:val="00D412A5"/>
    <w:rsid w:val="00D43F1C"/>
    <w:rsid w:val="00D57A4A"/>
    <w:rsid w:val="00D64798"/>
    <w:rsid w:val="00D82656"/>
    <w:rsid w:val="00D82A74"/>
    <w:rsid w:val="00D832A8"/>
    <w:rsid w:val="00DA02BB"/>
    <w:rsid w:val="00DB0F0C"/>
    <w:rsid w:val="00DB3A85"/>
    <w:rsid w:val="00DD20B8"/>
    <w:rsid w:val="00DD6778"/>
    <w:rsid w:val="00DE231A"/>
    <w:rsid w:val="00DF5A9F"/>
    <w:rsid w:val="00E06042"/>
    <w:rsid w:val="00E10337"/>
    <w:rsid w:val="00E149A8"/>
    <w:rsid w:val="00E22334"/>
    <w:rsid w:val="00E2712B"/>
    <w:rsid w:val="00E36795"/>
    <w:rsid w:val="00E36825"/>
    <w:rsid w:val="00E64FD6"/>
    <w:rsid w:val="00E70337"/>
    <w:rsid w:val="00E74644"/>
    <w:rsid w:val="00E74645"/>
    <w:rsid w:val="00E77F79"/>
    <w:rsid w:val="00EC5076"/>
    <w:rsid w:val="00ED0571"/>
    <w:rsid w:val="00ED4C63"/>
    <w:rsid w:val="00EF68AD"/>
    <w:rsid w:val="00F07E1B"/>
    <w:rsid w:val="00F17511"/>
    <w:rsid w:val="00F3295D"/>
    <w:rsid w:val="00F35022"/>
    <w:rsid w:val="00F534AE"/>
    <w:rsid w:val="00F66397"/>
    <w:rsid w:val="00F926F7"/>
    <w:rsid w:val="00FA09CC"/>
    <w:rsid w:val="00FA0A3B"/>
    <w:rsid w:val="00FA5113"/>
    <w:rsid w:val="00FA64FD"/>
    <w:rsid w:val="00FA6A8C"/>
    <w:rsid w:val="00FA6CF1"/>
    <w:rsid w:val="00FB175F"/>
    <w:rsid w:val="00FB67A2"/>
    <w:rsid w:val="00FC2DF0"/>
    <w:rsid w:val="00FD71A1"/>
    <w:rsid w:val="00FE1483"/>
    <w:rsid w:val="00FE4EE5"/>
    <w:rsid w:val="00FF1F6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844"/>
  </w:style>
  <w:style w:type="paragraph" w:styleId="2">
    <w:name w:val="heading 2"/>
    <w:basedOn w:val="a"/>
    <w:link w:val="20"/>
    <w:uiPriority w:val="9"/>
    <w:qFormat/>
    <w:rsid w:val="000D04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หัวเรื่อง 2 อักขระ"/>
    <w:basedOn w:val="a0"/>
    <w:link w:val="2"/>
    <w:uiPriority w:val="9"/>
    <w:rsid w:val="000D045B"/>
    <w:rPr>
      <w:rFonts w:ascii="Times New Roman" w:eastAsia="Times New Roman" w:hAnsi="Times New Roman" w:cs="Times New Roman"/>
      <w:b/>
      <w:bCs/>
      <w:sz w:val="36"/>
      <w:szCs w:val="36"/>
    </w:rPr>
  </w:style>
  <w:style w:type="paragraph" w:styleId="a3">
    <w:name w:val="Normal (Web)"/>
    <w:basedOn w:val="a"/>
    <w:uiPriority w:val="99"/>
    <w:semiHidden/>
    <w:unhideWhenUsed/>
    <w:rsid w:val="000D045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045B"/>
    <w:rPr>
      <w:b/>
      <w:bCs/>
    </w:rPr>
  </w:style>
  <w:style w:type="character" w:styleId="a5">
    <w:name w:val="Hyperlink"/>
    <w:basedOn w:val="a0"/>
    <w:uiPriority w:val="99"/>
    <w:unhideWhenUsed/>
    <w:rsid w:val="007F5BCB"/>
    <w:rPr>
      <w:color w:val="0000FF"/>
      <w:u w:val="single"/>
    </w:rPr>
  </w:style>
  <w:style w:type="paragraph" w:styleId="a6">
    <w:name w:val="Balloon Text"/>
    <w:basedOn w:val="a"/>
    <w:link w:val="a7"/>
    <w:uiPriority w:val="99"/>
    <w:semiHidden/>
    <w:unhideWhenUsed/>
    <w:rsid w:val="00746B45"/>
    <w:pPr>
      <w:spacing w:after="0" w:line="240" w:lineRule="auto"/>
    </w:pPr>
    <w:rPr>
      <w:rFonts w:ascii="Segoe UI" w:hAnsi="Segoe UI" w:cs="Angsana New"/>
      <w:sz w:val="18"/>
      <w:szCs w:val="22"/>
    </w:rPr>
  </w:style>
  <w:style w:type="character" w:customStyle="1" w:styleId="a7">
    <w:name w:val="ข้อความบอลลูน อักขระ"/>
    <w:basedOn w:val="a0"/>
    <w:link w:val="a6"/>
    <w:uiPriority w:val="99"/>
    <w:semiHidden/>
    <w:rsid w:val="00746B45"/>
    <w:rPr>
      <w:rFonts w:ascii="Segoe UI" w:hAnsi="Segoe UI" w:cs="Angsana New"/>
      <w:sz w:val="18"/>
      <w:szCs w:val="22"/>
    </w:rPr>
  </w:style>
  <w:style w:type="paragraph" w:styleId="a8">
    <w:name w:val="No Spacing"/>
    <w:uiPriority w:val="1"/>
    <w:qFormat/>
    <w:rsid w:val="00E64FD6"/>
    <w:pPr>
      <w:spacing w:after="0" w:line="240" w:lineRule="auto"/>
    </w:pPr>
  </w:style>
  <w:style w:type="character" w:customStyle="1" w:styleId="UnresolvedMention">
    <w:name w:val="Unresolved Mention"/>
    <w:basedOn w:val="a0"/>
    <w:uiPriority w:val="99"/>
    <w:semiHidden/>
    <w:unhideWhenUsed/>
    <w:rsid w:val="00BA00FB"/>
    <w:rPr>
      <w:color w:val="605E5C"/>
      <w:shd w:val="clear" w:color="auto" w:fill="E1DFDD"/>
    </w:rPr>
  </w:style>
  <w:style w:type="paragraph" w:styleId="a9">
    <w:name w:val="List Paragraph"/>
    <w:basedOn w:val="a"/>
    <w:uiPriority w:val="34"/>
    <w:qFormat/>
    <w:rsid w:val="00A74598"/>
    <w:pPr>
      <w:ind w:left="720"/>
      <w:contextualSpacing/>
    </w:pPr>
  </w:style>
</w:styles>
</file>

<file path=word/webSettings.xml><?xml version="1.0" encoding="utf-8"?>
<w:webSettings xmlns:r="http://schemas.openxmlformats.org/officeDocument/2006/relationships" xmlns:w="http://schemas.openxmlformats.org/wordprocessingml/2006/main">
  <w:divs>
    <w:div w:id="382103454">
      <w:bodyDiv w:val="1"/>
      <w:marLeft w:val="0"/>
      <w:marRight w:val="0"/>
      <w:marTop w:val="0"/>
      <w:marBottom w:val="0"/>
      <w:divBdr>
        <w:top w:val="none" w:sz="0" w:space="0" w:color="auto"/>
        <w:left w:val="none" w:sz="0" w:space="0" w:color="auto"/>
        <w:bottom w:val="none" w:sz="0" w:space="0" w:color="auto"/>
        <w:right w:val="none" w:sz="0" w:space="0" w:color="auto"/>
      </w:divBdr>
      <w:divsChild>
        <w:div w:id="1158308738">
          <w:marLeft w:val="0"/>
          <w:marRight w:val="0"/>
          <w:marTop w:val="100"/>
          <w:marBottom w:val="100"/>
          <w:divBdr>
            <w:top w:val="none" w:sz="0" w:space="0" w:color="auto"/>
            <w:left w:val="none" w:sz="0" w:space="0" w:color="auto"/>
            <w:bottom w:val="none" w:sz="0" w:space="0" w:color="auto"/>
            <w:right w:val="none" w:sz="0" w:space="0" w:color="auto"/>
          </w:divBdr>
          <w:divsChild>
            <w:div w:id="180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794</Words>
  <Characters>4528</Characters>
  <Application>Microsoft Office Word</Application>
  <DocSecurity>0</DocSecurity>
  <Lines>37</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Charoenchai Jarukakul</dc:creator>
  <cp:keywords/>
  <dc:description/>
  <cp:lastModifiedBy>Administrator</cp:lastModifiedBy>
  <cp:revision>8</cp:revision>
  <cp:lastPrinted>2021-08-22T12:16:00Z</cp:lastPrinted>
  <dcterms:created xsi:type="dcterms:W3CDTF">2021-08-22T12:17:00Z</dcterms:created>
  <dcterms:modified xsi:type="dcterms:W3CDTF">2021-08-23T03:25:00Z</dcterms:modified>
</cp:coreProperties>
</file>