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5D57" w14:textId="7E6DD86F" w:rsidR="00770FF4" w:rsidRDefault="00417381">
      <w:pPr>
        <w:jc w:val="both"/>
        <w:rPr>
          <w:rFonts w:ascii="Sarabun" w:eastAsia="Sarabun" w:hAnsi="Sarabun" w:cs="Sarabu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D704DCC" wp14:editId="1E97AEE6">
            <wp:simplePos x="0" y="0"/>
            <wp:positionH relativeFrom="column">
              <wp:posOffset>-424536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2BC10F" w14:textId="77777777" w:rsidR="00417381" w:rsidRDefault="00417381">
      <w:pPr>
        <w:jc w:val="both"/>
        <w:rPr>
          <w:rFonts w:ascii="CordiaUPC" w:eastAsia="CordiaUPC" w:hAnsi="CordiaUPC" w:cs="CordiaUPC"/>
          <w:sz w:val="32"/>
          <w:szCs w:val="32"/>
        </w:rPr>
      </w:pPr>
    </w:p>
    <w:p w14:paraId="711D7D01" w14:textId="12589025" w:rsidR="00770FF4" w:rsidRPr="000171D0" w:rsidRDefault="0069332D" w:rsidP="000171D0">
      <w:pPr>
        <w:rPr>
          <w:rFonts w:ascii="TH Sarabun New" w:eastAsia="CordiaUPC" w:hAnsi="TH Sarabun New" w:cs="TH Sarabun New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ที่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ปส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>.  0</w:t>
      </w:r>
      <w:r w:rsidR="00417381" w:rsidRPr="000171D0">
        <w:rPr>
          <w:rFonts w:ascii="TH Sarabun New" w:eastAsia="CordiaUPC" w:hAnsi="TH Sarabun New" w:cs="TH Sarabun New"/>
          <w:sz w:val="32"/>
          <w:szCs w:val="32"/>
        </w:rPr>
        <w:t>24</w:t>
      </w:r>
      <w:r w:rsidRPr="000171D0">
        <w:rPr>
          <w:rFonts w:ascii="TH Sarabun New" w:eastAsia="CordiaUPC" w:hAnsi="TH Sarabun New" w:cs="TH Sarabun New"/>
          <w:sz w:val="32"/>
          <w:szCs w:val="32"/>
        </w:rPr>
        <w:t>/2564</w:t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  <w:t xml:space="preserve">             </w:t>
      </w:r>
      <w:r w:rsidRPr="000171D0">
        <w:rPr>
          <w:rFonts w:ascii="TH Sarabun New" w:eastAsia="CordiaUPC" w:hAnsi="TH Sarabun New" w:cs="TH Sarabun New"/>
          <w:sz w:val="32"/>
          <w:szCs w:val="32"/>
        </w:rPr>
        <w:tab/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วันที่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r w:rsidR="00417381" w:rsidRPr="000171D0">
        <w:rPr>
          <w:rFonts w:ascii="TH Sarabun New" w:eastAsia="CordiaUPC" w:hAnsi="TH Sarabun New" w:cs="TH Sarabun New"/>
          <w:sz w:val="32"/>
          <w:szCs w:val="32"/>
        </w:rPr>
        <w:t xml:space="preserve">1 </w:t>
      </w:r>
      <w:r w:rsidR="00417381" w:rsidRPr="000171D0">
        <w:rPr>
          <w:rFonts w:ascii="TH Sarabun New" w:eastAsia="CordiaUPC" w:hAnsi="TH Sarabun New" w:cs="TH Sarabun New"/>
          <w:sz w:val="32"/>
          <w:szCs w:val="32"/>
          <w:cs/>
        </w:rPr>
        <w:t>กรกฎาคม</w:t>
      </w:r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2564</w:t>
      </w:r>
      <w:bookmarkStart w:id="0" w:name="_heading=h.gjdgxs" w:colFirst="0" w:colLast="0"/>
      <w:bookmarkEnd w:id="0"/>
    </w:p>
    <w:p w14:paraId="13518D3F" w14:textId="77777777" w:rsidR="00770FF4" w:rsidRPr="000171D0" w:rsidRDefault="0069332D" w:rsidP="000171D0">
      <w:pPr>
        <w:shd w:val="clear" w:color="auto" w:fill="FFFFFF"/>
        <w:spacing w:after="0" w:line="240" w:lineRule="auto"/>
        <w:jc w:val="center"/>
        <w:rPr>
          <w:rFonts w:ascii="TH Sarabun New" w:eastAsia="CordiaUPC" w:hAnsi="TH Sarabun New" w:cs="TH Sarabun New"/>
          <w:b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ไอแบงก์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ร่วมแถลงรายงานผลการดำเนินการช่วยเหลือทางการเงิน</w:t>
      </w:r>
      <w:proofErr w:type="spellEnd"/>
    </w:p>
    <w:p w14:paraId="3AA4635B" w14:textId="6A9E9FB3" w:rsidR="00770FF4" w:rsidRPr="000171D0" w:rsidRDefault="0069332D" w:rsidP="000171D0">
      <w:pPr>
        <w:shd w:val="clear" w:color="auto" w:fill="FFFFFF"/>
        <w:spacing w:after="0" w:line="240" w:lineRule="auto"/>
        <w:jc w:val="center"/>
        <w:rPr>
          <w:rFonts w:ascii="TH Sarabun New" w:eastAsia="CordiaUPC" w:hAnsi="TH Sarabun New" w:cs="TH Sarabun New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ลูกค้าที่ได้รับผลกระทบจากสถานการณ์โควิด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– 19</w:t>
      </w:r>
    </w:p>
    <w:p w14:paraId="4F84801C" w14:textId="1C1863E5" w:rsidR="00770FF4" w:rsidRPr="000171D0" w:rsidRDefault="00770FF4" w:rsidP="000171D0">
      <w:pPr>
        <w:shd w:val="clear" w:color="auto" w:fill="FFFFFF"/>
        <w:spacing w:after="0" w:line="240" w:lineRule="auto"/>
        <w:rPr>
          <w:rFonts w:ascii="TH Sarabun New" w:eastAsia="CordiaUPC" w:hAnsi="TH Sarabun New" w:cs="TH Sarabun New"/>
          <w:color w:val="FF0000"/>
          <w:sz w:val="32"/>
          <w:szCs w:val="32"/>
        </w:rPr>
      </w:pPr>
    </w:p>
    <w:p w14:paraId="29339B26" w14:textId="026C23B1" w:rsidR="00770FF4" w:rsidRPr="000171D0" w:rsidRDefault="000171D0" w:rsidP="000171D0">
      <w:pPr>
        <w:shd w:val="clear" w:color="auto" w:fill="FFFFFF"/>
        <w:spacing w:after="0" w:line="240" w:lineRule="auto"/>
        <w:jc w:val="center"/>
        <w:rPr>
          <w:rFonts w:ascii="TH Sarabun New" w:eastAsia="CordiaUPC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D64CB9B" wp14:editId="68444B9C">
            <wp:extent cx="6329484" cy="2101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40" cy="21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F33E" w14:textId="77777777" w:rsidR="000171D0" w:rsidRDefault="0069332D" w:rsidP="000171D0">
      <w:pPr>
        <w:spacing w:after="0" w:line="240" w:lineRule="auto"/>
        <w:ind w:right="-108" w:firstLine="360"/>
        <w:rPr>
          <w:rFonts w:ascii="TH Sarabun New" w:eastAsia="CordiaUPC" w:hAnsi="TH Sarabun New" w:cs="TH Sarabun New"/>
          <w:b/>
          <w:sz w:val="32"/>
          <w:szCs w:val="32"/>
        </w:rPr>
      </w:pPr>
      <w:r w:rsidRPr="000171D0">
        <w:rPr>
          <w:rFonts w:ascii="TH Sarabun New" w:eastAsia="CordiaUPC" w:hAnsi="TH Sarabun New" w:cs="TH Sarabun New"/>
          <w:b/>
          <w:sz w:val="32"/>
          <w:szCs w:val="32"/>
        </w:rPr>
        <w:tab/>
      </w:r>
    </w:p>
    <w:p w14:paraId="3BD3C6A3" w14:textId="0AD46E87" w:rsidR="00770FF4" w:rsidRDefault="00DB2435" w:rsidP="000171D0">
      <w:pPr>
        <w:spacing w:after="0" w:line="240" w:lineRule="auto"/>
        <w:ind w:right="-108" w:firstLine="360"/>
        <w:rPr>
          <w:rFonts w:ascii="TH Sarabun New" w:eastAsia="CordiaUPC" w:hAnsi="TH Sarabun New" w:cs="TH Sarabun New"/>
          <w:sz w:val="32"/>
          <w:szCs w:val="32"/>
        </w:rPr>
      </w:pPr>
      <w:r>
        <w:rPr>
          <w:rFonts w:ascii="TH Sarabun New" w:eastAsia="CordiaUPC" w:hAnsi="TH Sarabun New" w:cs="TH Sarabun New"/>
          <w:b/>
          <w:sz w:val="32"/>
          <w:szCs w:val="32"/>
        </w:rPr>
        <w:tab/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เมื่อวันที่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29 </w:t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มิถุนายน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2564 </w:t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ธนาคารอิสลามแห่งประเทศไทย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(</w:t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ไอแบงก์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)</w:t>
      </w:r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โดย</w:t>
      </w:r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นายวุฒิชัย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สุระรัตน์ชัย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กรรมการและผู้จัดการธนาคาร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r w:rsidR="0069332D" w:rsidRPr="000171D0">
        <w:rPr>
          <w:rFonts w:ascii="TH Sarabun New" w:eastAsia="CordiaUPC" w:hAnsi="TH Sarabun New" w:cs="TH Sarabun New"/>
          <w:sz w:val="32"/>
          <w:szCs w:val="32"/>
        </w:rPr>
        <w:t>ร่วมแถลงรายงานผลการดำเนินงานของมาตรการด้านการเงินเพื่อช่วยเหลือและบรรเทาผล</w:t>
      </w:r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กระทบการแพร่ระบาดของเชื้อไวรัสโคโรนา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2019 (COVID-19)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ระลอกใหม่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ซึ่งมี</w:t>
      </w:r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นายอาคม</w:t>
      </w:r>
      <w:proofErr w:type="spellEnd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b/>
          <w:sz w:val="32"/>
          <w:szCs w:val="32"/>
        </w:rPr>
        <w:t>เติมพิทยาไพสิฐ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รัฐมนตรีว่าการกระทรวงการคลัง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เป็นประธานการแถลงข่าว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sz w:val="32"/>
          <w:szCs w:val="32"/>
        </w:rPr>
        <w:t>พร้อมด้วยผู้บริหารสูงสุดสถาบันการเงินของรัฐ</w:t>
      </w:r>
      <w:proofErr w:type="spellEnd"/>
      <w:r w:rsidR="0069332D" w:rsidRPr="000171D0">
        <w:rPr>
          <w:rFonts w:ascii="TH Sarabun New" w:eastAsia="CordiaUPC" w:hAnsi="TH Sarabun New" w:cs="TH Sarabun New"/>
          <w:sz w:val="32"/>
          <w:szCs w:val="32"/>
        </w:rPr>
        <w:t xml:space="preserve"> (SFIs) </w:t>
      </w:r>
    </w:p>
    <w:p w14:paraId="12A0E678" w14:textId="77777777" w:rsidR="00DB2435" w:rsidRPr="000171D0" w:rsidRDefault="00DB2435" w:rsidP="000171D0">
      <w:pPr>
        <w:spacing w:after="0" w:line="240" w:lineRule="auto"/>
        <w:ind w:right="-108" w:firstLine="360"/>
        <w:rPr>
          <w:rFonts w:ascii="TH Sarabun New" w:eastAsia="CordiaUPC" w:hAnsi="TH Sarabun New" w:cs="TH Sarabun New"/>
          <w:sz w:val="32"/>
          <w:szCs w:val="32"/>
        </w:rPr>
      </w:pPr>
    </w:p>
    <w:p w14:paraId="46784025" w14:textId="0DACA76C" w:rsidR="00770FF4" w:rsidRPr="000171D0" w:rsidRDefault="0069332D" w:rsidP="000171D0">
      <w:pPr>
        <w:spacing w:after="0" w:line="240" w:lineRule="auto"/>
        <w:ind w:right="-108" w:firstLine="360"/>
        <w:rPr>
          <w:rFonts w:ascii="TH Sarabun New" w:eastAsia="CordiaUPC" w:hAnsi="TH Sarabun New" w:cs="TH Sarabun New"/>
          <w:b/>
          <w:color w:val="000000"/>
          <w:sz w:val="32"/>
          <w:szCs w:val="32"/>
        </w:rPr>
      </w:pPr>
      <w:r w:rsidRPr="000171D0">
        <w:rPr>
          <w:rFonts w:ascii="TH Sarabun New" w:eastAsia="CordiaUPC" w:hAnsi="TH Sarabun New" w:cs="TH Sarabun New"/>
          <w:sz w:val="32"/>
          <w:szCs w:val="32"/>
        </w:rPr>
        <w:tab/>
      </w: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นายวุฒิชัย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รายงานว่า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ตั้งแต่เกิดสถานการณ์แพร่ระบาดของไวรัสโควิด-19</w:t>
      </w:r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ไอแบงก์ได้ออกมาตรการให้ความ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ช่วยเหลือทางการเงินแก่ลูกค้าและประชาชน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ทั้งกลุ่มลูกค้าสินเชื่อบุคคลและสินเชื่อธุรกิจ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ตามมติคณะรัฐมนตรี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และตามนโยบายของธนาคารแห่งประเทศไทย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รวมทั้ง</w:t>
      </w:r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สิ้น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12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โครงการ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สามารถช่วยเหลือลูกค้าได้รวม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11,871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คิด</w:t>
      </w:r>
      <w:r w:rsidRPr="000171D0">
        <w:rPr>
          <w:rFonts w:ascii="TH Sarabun New" w:eastAsia="CordiaUPC" w:hAnsi="TH Sarabun New" w:cs="TH Sarabun New"/>
          <w:sz w:val="32"/>
          <w:szCs w:val="32"/>
        </w:rPr>
        <w:t>เป็นเงิน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21,634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ปัจจุบันมาตรการที่ธนาคารยังคงให้ความช่วยเหลือต่อเนื่องไม่ว่าจะเป็นการ</w:t>
      </w:r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ผ่อนปรนการชำระหนี้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หรือ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การปรับปรุงโครงสร้างหนี้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หรือ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การให้สินเชื่อเพิ่มเติม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มีรายละเอียดดังต่อไปนี้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</w:p>
    <w:p w14:paraId="0E41989F" w14:textId="77777777" w:rsidR="00770FF4" w:rsidRPr="000171D0" w:rsidRDefault="0069332D" w:rsidP="000171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Sarabun New" w:eastAsia="CordiaUPC" w:hAnsi="TH Sarabun New" w:cs="TH Sarabun New"/>
          <w:color w:val="000000"/>
          <w:sz w:val="32"/>
          <w:szCs w:val="32"/>
        </w:rPr>
      </w:pPr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1.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มาตรการผ่อนปรนการชำระหนี้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–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พักชำระกำไร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พักชำระค่างวด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ขยายเวลาการชำระหนี้</w:t>
      </w:r>
      <w:proofErr w:type="spellEnd"/>
    </w:p>
    <w:p w14:paraId="0588C2B0" w14:textId="55739FFE" w:rsidR="00770FF4" w:rsidRPr="000171D0" w:rsidRDefault="0069332D" w:rsidP="0001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990"/>
        <w:rPr>
          <w:rFonts w:ascii="TH Sarabun New" w:eastAsia="CordiaUPC" w:hAnsi="TH Sarabun New" w:cs="TH Sarabun New"/>
          <w:b/>
          <w:color w:val="000000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มาตรการให้ความช่วยเหลือลูกค้าที่ได้รับผลกระทบจากภาวะเศรษฐกิจ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(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เริ่มต้น</w:t>
      </w:r>
      <w:proofErr w:type="spellEnd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 xml:space="preserve"> </w:t>
      </w:r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6 ก.พ.63 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สิ้น</w:t>
      </w:r>
      <w:r w:rsidRPr="000171D0">
        <w:rPr>
          <w:rFonts w:ascii="TH Sarabun New" w:eastAsia="CordiaUPC" w:hAnsi="TH Sarabun New" w:cs="TH Sarabun New"/>
          <w:sz w:val="32"/>
          <w:szCs w:val="32"/>
        </w:rPr>
        <w:t>สุด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31</w:t>
      </w:r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ธ.ค.64)</w:t>
      </w:r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เป็นมาตรการที่ให้ความช่วยเหลือลูกค้าที่เป็นหนี้อุปโภค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บริโภค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และหนี้ธุรกิจ</w:t>
      </w:r>
      <w:r w:rsidRPr="000171D0">
        <w:rPr>
          <w:rFonts w:ascii="TH Sarabun New" w:eastAsia="CordiaUPC" w:hAnsi="TH Sarabun New" w:cs="TH Sarabun New"/>
          <w:sz w:val="32"/>
          <w:szCs w:val="32"/>
        </w:rPr>
        <w:t>ที่มีสถานะ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ปกติหรือที่กล่าวถึง</w:t>
      </w:r>
      <w:proofErr w:type="spellEnd"/>
      <w:r w:rsid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เป็นพิเศษ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หรือ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>เป็นลูกหนี้ด้อยคุณภาพ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 xml:space="preserve"> (NPF)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>ตั้งแต่วันที่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 xml:space="preserve"> 1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>มกราคม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</w:rPr>
        <w:t xml:space="preserve"> 2562</w:t>
      </w:r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</w:p>
    <w:p w14:paraId="538CC3BD" w14:textId="12E65B95" w:rsidR="00770FF4" w:rsidRPr="000171D0" w:rsidRDefault="0069332D" w:rsidP="0001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08" w:firstLine="990"/>
        <w:rPr>
          <w:rFonts w:ascii="TH Sarabun New" w:eastAsia="CordiaUPC" w:hAnsi="TH Sarabun New" w:cs="TH Sarabun New"/>
          <w:b/>
          <w:color w:val="000000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lastRenderedPageBreak/>
        <w:t>มาตรการให้ความช่วยเหลือลูกหนี้รายย่อยเพิ่มเติม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ระยะที่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3 </w:t>
      </w:r>
      <w:r w:rsidRPr="000171D0">
        <w:rPr>
          <w:rFonts w:ascii="TH Sarabun New" w:eastAsia="CordiaUPC" w:hAnsi="TH Sarabun New" w:cs="TH Sarabun New"/>
          <w:sz w:val="32"/>
          <w:szCs w:val="32"/>
        </w:rPr>
        <w:t>(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เริ่มต้น</w:t>
      </w:r>
      <w:proofErr w:type="spellEnd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 xml:space="preserve"> </w:t>
      </w:r>
      <w:r w:rsidRPr="000171D0">
        <w:rPr>
          <w:rFonts w:ascii="TH Sarabun New" w:eastAsia="CordiaUPC" w:hAnsi="TH Sarabun New" w:cs="TH Sarabun New"/>
          <w:sz w:val="32"/>
          <w:szCs w:val="32"/>
        </w:rPr>
        <w:t xml:space="preserve">17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พ.ค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. 64 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สิ้น</w:t>
      </w:r>
      <w:r w:rsidRPr="000171D0">
        <w:rPr>
          <w:rFonts w:ascii="TH Sarabun New" w:eastAsia="CordiaUPC" w:hAnsi="TH Sarabun New" w:cs="TH Sarabun New"/>
          <w:sz w:val="32"/>
          <w:szCs w:val="32"/>
        </w:rPr>
        <w:t>สุด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31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ธ.ค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. 64)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มาตรการนี้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สำหรับกลุ่มลูกค้าสินเชื่อที่อยู่อาศัย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สินเชื่ออเนกประสงค์แบบมีหลักประกัน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/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ไม่มีหลักประกัน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และสินเชื่อเช่าซื้อ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ที่ไม่เป็นหนี้ด้อยคุณภาพ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(NPF) ณ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1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มีนาคม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2563</w:t>
      </w:r>
    </w:p>
    <w:p w14:paraId="5A3E091E" w14:textId="07FDDC50" w:rsidR="00770FF4" w:rsidRPr="000171D0" w:rsidRDefault="0069332D" w:rsidP="0001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08" w:firstLine="990"/>
        <w:rPr>
          <w:rFonts w:ascii="TH Sarabun New" w:eastAsia="CordiaUPC" w:hAnsi="TH Sarabun New" w:cs="TH Sarabun New"/>
          <w:color w:val="000000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โครงการพักทรัพย์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พักหนี้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ตาม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พ.ร.ก.ให้ความช่วยผู้ประกอบธุรกิจที่ได้รับผลกระ</w:t>
      </w:r>
      <w:proofErr w:type="spellEnd"/>
      <w:r w:rsidR="00A81F9F">
        <w:rPr>
          <w:rFonts w:ascii="TH Sarabun New" w:eastAsia="CordiaUPC" w:hAnsi="TH Sarabun New" w:cs="TH Sarabun New" w:hint="cs"/>
          <w:color w:val="000000"/>
          <w:sz w:val="32"/>
          <w:szCs w:val="32"/>
          <w:cs/>
        </w:rPr>
        <w:t>ทบ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จากการแพร่</w:t>
      </w:r>
      <w:proofErr w:type="spellEnd"/>
    </w:p>
    <w:p w14:paraId="18F0AD7A" w14:textId="77777777" w:rsidR="00770FF4" w:rsidRPr="000171D0" w:rsidRDefault="0069332D" w:rsidP="00017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/>
        <w:rPr>
          <w:rFonts w:ascii="TH Sarabun New" w:eastAsia="CordiaUPC" w:hAnsi="TH Sarabun New" w:cs="TH Sarabun New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ระบาดเชื้อไวรัสโคโรนา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2019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ประกาศราชกิจจานุเบกษา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10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เมษายน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2564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ระยะเวลาโครงการไม่เกิน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2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ปี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นับแต่วันที่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พ.ร.ก.มีผลบังคับใช้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  <w:shd w:val="clear" w:color="auto" w:fill="FFFFFF" w:themeFill="background1"/>
        </w:rPr>
        <w:t>ธนาคารได้ช่วยเหลือ</w:t>
      </w:r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ลูกค้าของธนาคารไปแล้ว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5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ภาระหนี้รวม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1,515.28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อยู่ระหว่างเสนออนุมัติ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6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ภาระหนี้รวม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149.13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และอยู่ระหว่างการเจรจาอีก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6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ภาระหนี้รวม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3,250.57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</w:p>
    <w:p w14:paraId="643BD22C" w14:textId="77777777" w:rsidR="00770FF4" w:rsidRPr="000171D0" w:rsidRDefault="0069332D" w:rsidP="000171D0">
      <w:pPr>
        <w:spacing w:after="0" w:line="240" w:lineRule="auto"/>
        <w:ind w:left="720" w:right="-108"/>
        <w:rPr>
          <w:rFonts w:ascii="TH Sarabun New" w:eastAsia="CordiaUPC" w:hAnsi="TH Sarabun New" w:cs="TH Sarabun New"/>
          <w:sz w:val="32"/>
          <w:szCs w:val="32"/>
        </w:rPr>
      </w:pPr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2. </w:t>
      </w: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มาตรการปรับปรุงโครงสร้างหนี้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</w:p>
    <w:p w14:paraId="65FACC4E" w14:textId="2A541FE6" w:rsidR="00770FF4" w:rsidRPr="000171D0" w:rsidRDefault="0069332D" w:rsidP="000171D0">
      <w:pPr>
        <w:numPr>
          <w:ilvl w:val="0"/>
          <w:numId w:val="1"/>
        </w:numPr>
        <w:spacing w:after="0" w:line="240" w:lineRule="auto"/>
        <w:ind w:left="0" w:right="-108" w:firstLine="1440"/>
        <w:rPr>
          <w:rFonts w:ascii="TH Sarabun New" w:eastAsia="CordiaUPC" w:hAnsi="TH Sarabun New" w:cs="TH Sarabun New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มาตรการปรับปรุงโครงสร้างหนี้สำหรับลูกหนี้รายย่อยด้วยวิธีรวมหนี้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คือมาตรการช่วยเหลือ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ลูกหนี้สินเชื่อที่อยู่อาศัยและไม่มีสถานะเป็น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NPF ณ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1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มีนาคม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2563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และสินเชื่ออเนกประสงค์</w:t>
      </w:r>
      <w:proofErr w:type="spellEnd"/>
      <w:r w:rsid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แบบไม่มีหลักประกันกับธนาคาร</w:t>
      </w:r>
      <w:proofErr w:type="spellEnd"/>
    </w:p>
    <w:p w14:paraId="617CC2DF" w14:textId="77777777" w:rsidR="00770FF4" w:rsidRPr="000171D0" w:rsidRDefault="0069332D" w:rsidP="000171D0">
      <w:pPr>
        <w:numPr>
          <w:ilvl w:val="0"/>
          <w:numId w:val="1"/>
        </w:numPr>
        <w:spacing w:after="0" w:line="240" w:lineRule="auto"/>
        <w:ind w:left="0" w:right="-108" w:firstLine="1440"/>
        <w:rPr>
          <w:rFonts w:ascii="TH Sarabun New" w:eastAsia="CordiaUPC" w:hAnsi="TH Sarabun New" w:cs="TH Sarabun New"/>
          <w:b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โครงการ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DR </w:t>
      </w:r>
      <w:r w:rsidRPr="00685644">
        <w:rPr>
          <w:rFonts w:ascii="TH Sarabun New" w:eastAsia="Arial" w:hAnsi="TH Sarabun New" w:cs="TH Sarabun New"/>
          <w:b/>
          <w:sz w:val="32"/>
          <w:szCs w:val="32"/>
          <w:highlight w:val="white"/>
        </w:rPr>
        <w:t>BIZ</w:t>
      </w:r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การ</w:t>
      </w:r>
      <w:r w:rsidRPr="000171D0">
        <w:rPr>
          <w:rFonts w:ascii="TH Sarabun New" w:eastAsia="CordiaUPC" w:hAnsi="TH Sarabun New" w:cs="TH Sarabun New"/>
          <w:b/>
          <w:color w:val="333333"/>
          <w:sz w:val="32"/>
          <w:szCs w:val="32"/>
          <w:highlight w:val="white"/>
        </w:rPr>
        <w:t>เงิน</w:t>
      </w:r>
      <w:r w:rsidRPr="000171D0">
        <w:rPr>
          <w:rFonts w:ascii="TH Sarabun New" w:eastAsia="CordiaUPC" w:hAnsi="TH Sarabun New" w:cs="TH Sarabun New"/>
          <w:b/>
          <w:sz w:val="32"/>
          <w:szCs w:val="32"/>
        </w:rPr>
        <w:t>ร่วมใจ</w:t>
      </w:r>
      <w:proofErr w:type="spellEnd"/>
      <w:r w:rsidRPr="000171D0">
        <w:rPr>
          <w:rFonts w:ascii="TH Sarabun New" w:eastAsia="CordiaUPC" w:hAnsi="TH Sarabun New" w:cs="TH Sarabun New"/>
          <w:b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b/>
          <w:sz w:val="32"/>
          <w:szCs w:val="32"/>
        </w:rPr>
        <w:t>ธุร</w:t>
      </w:r>
      <w:r w:rsidRPr="000171D0">
        <w:rPr>
          <w:rFonts w:ascii="TH Sarabun New" w:eastAsia="CordiaUPC" w:hAnsi="TH Sarabun New" w:cs="TH Sarabun New"/>
          <w:b/>
          <w:color w:val="333333"/>
          <w:sz w:val="32"/>
          <w:szCs w:val="32"/>
          <w:highlight w:val="white"/>
        </w:rPr>
        <w:t>กิ</w:t>
      </w:r>
      <w:r w:rsidRPr="000171D0">
        <w:rPr>
          <w:rFonts w:ascii="TH Sarabun New" w:eastAsia="CordiaUPC" w:hAnsi="TH Sarabun New" w:cs="TH Sarabun New"/>
          <w:b/>
          <w:sz w:val="32"/>
          <w:szCs w:val="32"/>
        </w:rPr>
        <w:t>จไทยมั่นคง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มาตรการนี้เพื่อช่วยเหลือ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ลูกหนี้ธุรกิจที่มีหนี้กับเจ้าหนี้สถาบันการเงินหลายราย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วงเงินรวมกัน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ตั้งแต่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50-500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ที่</w:t>
      </w:r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เริ่ม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เป็น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NPFs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ตั้งแต่วันที่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มกราคม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2563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ในการปรับปรุงโครงสร้างหนี้กับเจ้าหนี้หลายรายให้เกิดผลโดยเร็ว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ซึ่งลูกหนี้และเจ้าหนี้จะได้รับประโยชน์จากโครงการร่วมกัน</w:t>
      </w:r>
      <w:proofErr w:type="spellEnd"/>
    </w:p>
    <w:p w14:paraId="0A4CCC7E" w14:textId="77777777" w:rsidR="00770FF4" w:rsidRPr="000171D0" w:rsidRDefault="0069332D" w:rsidP="00017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-108" w:hanging="731"/>
        <w:rPr>
          <w:rFonts w:ascii="TH Sarabun New" w:eastAsia="CordiaUPC" w:hAnsi="TH Sarabun New" w:cs="TH Sarabun New"/>
          <w:b/>
          <w:color w:val="000000"/>
          <w:sz w:val="32"/>
          <w:szCs w:val="32"/>
        </w:rPr>
      </w:pPr>
      <w:r w:rsidRPr="000171D0">
        <w:rPr>
          <w:rFonts w:ascii="TH Sarabun New" w:eastAsia="CordiaUPC" w:hAnsi="TH Sarabun New" w:cs="TH Sarabun New"/>
          <w:b/>
          <w:sz w:val="32"/>
          <w:szCs w:val="32"/>
        </w:rPr>
        <w:t>3</w:t>
      </w:r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.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มาตรการให้สินเชื่อเพิ่ม</w:t>
      </w:r>
      <w:r w:rsidRPr="000171D0">
        <w:rPr>
          <w:rFonts w:ascii="TH Sarabun New" w:eastAsia="CordiaUPC" w:hAnsi="TH Sarabun New" w:cs="TH Sarabun New"/>
          <w:b/>
          <w:sz w:val="32"/>
          <w:szCs w:val="32"/>
        </w:rPr>
        <w:t>เติม</w:t>
      </w:r>
      <w:proofErr w:type="spellEnd"/>
    </w:p>
    <w:p w14:paraId="3F4DAB55" w14:textId="5A329DD8" w:rsidR="00770FF4" w:rsidRPr="000171D0" w:rsidRDefault="0069332D" w:rsidP="0001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08" w:firstLine="1440"/>
        <w:rPr>
          <w:rFonts w:ascii="TH Sarabun New" w:eastAsia="CordiaUPC" w:hAnsi="TH Sarabun New" w:cs="TH Sarabun New"/>
          <w:color w:val="000000"/>
          <w:sz w:val="32"/>
          <w:szCs w:val="32"/>
        </w:rPr>
      </w:pP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มาตรการ</w:t>
      </w:r>
      <w:proofErr w:type="spellEnd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 xml:space="preserve"> Soft Loan </w:t>
      </w:r>
      <w:proofErr w:type="spellStart"/>
      <w:r w:rsidRPr="000171D0">
        <w:rPr>
          <w:rFonts w:ascii="TH Sarabun New" w:eastAsia="CordiaUPC" w:hAnsi="TH Sarabun New" w:cs="TH Sarabun New"/>
          <w:b/>
          <w:color w:val="000000"/>
          <w:sz w:val="32"/>
          <w:szCs w:val="32"/>
        </w:rPr>
        <w:t>ฟื้นฟูธุรกิจ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(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เริ่มต้น</w:t>
      </w:r>
      <w:proofErr w:type="spellEnd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 xml:space="preserve"> </w:t>
      </w:r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26 </w:t>
      </w:r>
      <w:proofErr w:type="spellStart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เม.ย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. 63</w:t>
      </w:r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 New" w:hAnsi="TH Sarabun New" w:cs="TH Sarabun New"/>
          <w:sz w:val="32"/>
          <w:szCs w:val="32"/>
          <w:highlight w:val="white"/>
        </w:rPr>
        <w:t>สิ้น</w:t>
      </w:r>
      <w:r w:rsidRPr="000171D0">
        <w:rPr>
          <w:rFonts w:ascii="TH Sarabun New" w:eastAsia="CordiaUPC" w:hAnsi="TH Sarabun New" w:cs="TH Sarabun New"/>
          <w:sz w:val="32"/>
          <w:szCs w:val="32"/>
        </w:rPr>
        <w:t>สุดตาม</w:t>
      </w:r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คำสั่งธปท</w:t>
      </w:r>
      <w:proofErr w:type="spellEnd"/>
      <w:r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.) </w:t>
      </w:r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เพื่อช่วยเหลือลูกค้าสินเชื่อเดิมของธนาคารที่มีวงเงินสินเชื่อธุรกิจ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กับธนาคาร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ณ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28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กุมภาพันธ์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2564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ไม่เกิน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500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หรือลูกค้าสินเชื่อใหม่ที่ไม่มีวงเงินกับสถาบันการเงินใด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ๆ ณ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วันที่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28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กุมภาพันธ์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2564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ถือเป็นแหล่งเงินทุน</w:t>
      </w:r>
      <w:proofErr w:type="spellEnd"/>
      <w:r w:rsid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ต้นทุนต่ำให้แก่ผู้ประกอบการธุรกิจ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ที่ต้องการเพิ่มสภาพคล่องในการประกอบธุรกิจ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ลดผลกระทบต่อการจ้างงาน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และฟื้นฟูการประกอบธุรกิจ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>ทั้งนี้ไม่รวมถึงการ</w:t>
      </w:r>
      <w:proofErr w:type="spellEnd"/>
      <w:r w:rsidRPr="000171D0">
        <w:rPr>
          <w:rFonts w:ascii="TH Sarabun New" w:eastAsia="CordiaUPC" w:hAnsi="TH Sarabun New" w:cs="TH Sarabun New"/>
          <w:color w:val="333333"/>
          <w:sz w:val="32"/>
          <w:szCs w:val="32"/>
          <w:highlight w:val="white"/>
        </w:rPr>
        <w:t xml:space="preserve"> Refinance</w:t>
      </w:r>
    </w:p>
    <w:p w14:paraId="21B2A024" w14:textId="77777777" w:rsidR="00770FF4" w:rsidRPr="000171D0" w:rsidRDefault="00770FF4" w:rsidP="00017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" w:firstLine="1418"/>
        <w:rPr>
          <w:rFonts w:ascii="TH Sarabun New" w:eastAsia="CordiaUPC" w:hAnsi="TH Sarabun New" w:cs="TH Sarabun New"/>
          <w:b/>
          <w:color w:val="000000"/>
          <w:sz w:val="32"/>
          <w:szCs w:val="32"/>
        </w:rPr>
      </w:pPr>
    </w:p>
    <w:p w14:paraId="728DFAA0" w14:textId="3146CD74" w:rsidR="000171D0" w:rsidRDefault="0069332D" w:rsidP="00EC53C7">
      <w:pPr>
        <w:spacing w:after="0" w:line="240" w:lineRule="auto"/>
        <w:rPr>
          <w:rFonts w:ascii="TH Sarabun New" w:eastAsia="CordiaUPC" w:hAnsi="TH Sarabun New" w:cs="TH Sarabun New"/>
          <w:sz w:val="32"/>
          <w:szCs w:val="32"/>
        </w:rPr>
      </w:pPr>
      <w:r w:rsidRPr="000171D0">
        <w:rPr>
          <w:rFonts w:ascii="TH Sarabun New" w:eastAsia="CordiaUPC" w:hAnsi="TH Sarabun New" w:cs="TH Sarabun New"/>
          <w:b/>
          <w:sz w:val="32"/>
          <w:szCs w:val="32"/>
        </w:rPr>
        <w:tab/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นอกจากการช่วยเหลือลูกค้าแล้ว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ธนาคารยังมีมาตรการช่วยเหลือประชาชนทั้งในภาคธุรกิจและครัวเรือน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มีการให้สินเชื่อใหม่สำหรับพี่น้องมุสลิมและสินเชื่อเพื่อสนับสนุนชายแดนใต้รายย่อย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วงเงินไม่เกิน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20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ลบ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.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จำนวน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1,305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เป็นวงเงินสินเชื่อรวม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1,303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และให้สินเชื่อใหม่วงเงินไม่เกิน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200,000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บาทต่อราย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ภายใต้โครงการสินเชื่อ</w:t>
      </w:r>
      <w:proofErr w:type="spellEnd"/>
      <w:r w:rsid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เสริมสร้างธุรกิจรายย่อยมุสลิม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จำนวน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2,711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ราย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เป็นวงเงินสินเชื่อรวม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368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ล้านบาท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นายวุฒิชัย</w:t>
      </w:r>
      <w:proofErr w:type="spellEnd"/>
      <w:r w:rsidRPr="000171D0">
        <w:rPr>
          <w:rFonts w:ascii="TH Sarabun New" w:eastAsia="CordiaUPC" w:hAnsi="TH Sarabun New" w:cs="TH Sarabun New"/>
          <w:sz w:val="32"/>
          <w:szCs w:val="32"/>
        </w:rPr>
        <w:t xml:space="preserve"> </w:t>
      </w:r>
      <w:proofErr w:type="spellStart"/>
      <w:r w:rsidRPr="000171D0">
        <w:rPr>
          <w:rFonts w:ascii="TH Sarabun New" w:eastAsia="CordiaUPC" w:hAnsi="TH Sarabun New" w:cs="TH Sarabun New"/>
          <w:sz w:val="32"/>
          <w:szCs w:val="32"/>
        </w:rPr>
        <w:t>กล่าวทิ้งท้าย</w:t>
      </w:r>
      <w:proofErr w:type="spellEnd"/>
    </w:p>
    <w:p w14:paraId="044499B6" w14:textId="77777777" w:rsidR="00EC53C7" w:rsidRPr="00EC53C7" w:rsidRDefault="00EC53C7" w:rsidP="00EC53C7">
      <w:pPr>
        <w:spacing w:after="0" w:line="240" w:lineRule="auto"/>
        <w:rPr>
          <w:rFonts w:ascii="TH Sarabun New" w:eastAsia="CordiaUPC" w:hAnsi="TH Sarabun New" w:cs="TH Sarabun New"/>
          <w:sz w:val="32"/>
          <w:szCs w:val="32"/>
        </w:rPr>
      </w:pPr>
    </w:p>
    <w:p w14:paraId="585EF1D5" w14:textId="2CA8D0C9" w:rsidR="00770FF4" w:rsidRDefault="000171D0" w:rsidP="00D667F4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TH Sarabun New" w:eastAsia="CordiaUPC" w:hAnsi="TH Sarabun New" w:cs="TH Sarabun New"/>
          <w:color w:val="000000"/>
          <w:sz w:val="32"/>
          <w:szCs w:val="32"/>
        </w:rPr>
      </w:pPr>
      <w:r>
        <w:rPr>
          <w:rFonts w:ascii="TH Sarabun New" w:eastAsia="CordiaUPC" w:hAnsi="TH Sarabun New" w:cs="TH Sarabun New"/>
          <w:color w:val="000000"/>
          <w:sz w:val="32"/>
          <w:szCs w:val="32"/>
        </w:rPr>
        <w:tab/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สำหรับลูกค้าและประชาชนที่สนใจเข้าร่วมมาตรการต่างๆ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ของธนาคาร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สามารถสอบถามข้อมูลเพิ่มเติมได้ที่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ibank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Call Center 1302 </w:t>
      </w:r>
      <w:r w:rsidR="00EC53C7">
        <w:rPr>
          <w:rFonts w:ascii="TH Sarabun New" w:eastAsia="CordiaUPC" w:hAnsi="TH Sarabun New" w:cs="TH Sarabun New" w:hint="cs"/>
          <w:color w:val="000000"/>
          <w:sz w:val="32"/>
          <w:szCs w:val="32"/>
          <w:cs/>
        </w:rPr>
        <w:t>หรือ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เข้าไปดูรายละเอียดได้ทางเว็บไซต์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hyperlink r:id="rId10">
        <w:r w:rsidR="0069332D" w:rsidRPr="000171D0">
          <w:rPr>
            <w:rFonts w:ascii="TH Sarabun New" w:eastAsia="CordiaUPC" w:hAnsi="TH Sarabun New" w:cs="TH Sarabun New"/>
            <w:color w:val="000000"/>
            <w:sz w:val="32"/>
            <w:szCs w:val="32"/>
            <w:u w:val="single"/>
          </w:rPr>
          <w:t>https://www.ibank.co.th/th</w:t>
        </w:r>
      </w:hyperlink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เลือก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ผลิตภัณฑ์และบริการ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>เลือก</w:t>
      </w:r>
      <w:proofErr w:type="spellEnd"/>
      <w:r w:rsidR="0069332D" w:rsidRPr="000171D0">
        <w:rPr>
          <w:rFonts w:ascii="TH Sarabun New" w:eastAsia="CordiaUPC" w:hAnsi="TH Sarabun New" w:cs="TH Sarabun New"/>
          <w:color w:val="000000"/>
          <w:sz w:val="32"/>
          <w:szCs w:val="32"/>
        </w:rPr>
        <w:t xml:space="preserve"> </w:t>
      </w:r>
      <w:proofErr w:type="spellStart"/>
      <w:r w:rsidR="0069332D" w:rsidRPr="00D667F4">
        <w:rPr>
          <w:rFonts w:ascii="TH Sarabun New" w:eastAsia="CordiaUPC" w:hAnsi="TH Sarabun New" w:cs="TH Sarabun New"/>
          <w:color w:val="000000"/>
          <w:sz w:val="32"/>
          <w:szCs w:val="32"/>
          <w:shd w:val="clear" w:color="auto" w:fill="F7F7F7"/>
        </w:rPr>
        <w:t>มาตรการช่วยเหลือฝ่าวิกฤตเศรษฐกิจ</w:t>
      </w:r>
      <w:proofErr w:type="spellEnd"/>
      <w:r w:rsidR="0069332D" w:rsidRPr="00D667F4">
        <w:rPr>
          <w:rFonts w:ascii="TH Sarabun New" w:eastAsia="CordiaUPC" w:hAnsi="TH Sarabun New" w:cs="TH Sarabun New"/>
          <w:color w:val="000000"/>
          <w:sz w:val="32"/>
          <w:szCs w:val="32"/>
          <w:shd w:val="clear" w:color="auto" w:fill="F7F7F7"/>
        </w:rPr>
        <w:t xml:space="preserve"> </w:t>
      </w:r>
      <w:proofErr w:type="spellStart"/>
      <w:r w:rsidR="0069332D" w:rsidRPr="00D667F4">
        <w:rPr>
          <w:rFonts w:ascii="TH Sarabun New" w:eastAsia="CordiaUPC" w:hAnsi="TH Sarabun New" w:cs="TH Sarabun New"/>
          <w:color w:val="000000"/>
          <w:sz w:val="32"/>
          <w:szCs w:val="32"/>
          <w:shd w:val="clear" w:color="auto" w:fill="F7F7F7"/>
        </w:rPr>
        <w:t>แล้วเลือกมาตรการที่ต้องการ</w:t>
      </w:r>
      <w:proofErr w:type="spellEnd"/>
    </w:p>
    <w:p w14:paraId="635E7DC4" w14:textId="47974D21" w:rsidR="00295151" w:rsidRPr="00295151" w:rsidRDefault="00295151" w:rsidP="00295151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295151" w:rsidRPr="00295151">
      <w:headerReference w:type="default" r:id="rId11"/>
      <w:footerReference w:type="default" r:id="rId12"/>
      <w:pgSz w:w="11906" w:h="16838"/>
      <w:pgMar w:top="1418" w:right="924" w:bottom="425" w:left="990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D60CC" w14:textId="77777777" w:rsidR="004D6C34" w:rsidRDefault="004D6C34">
      <w:pPr>
        <w:spacing w:after="0" w:line="240" w:lineRule="auto"/>
      </w:pPr>
      <w:r>
        <w:separator/>
      </w:r>
    </w:p>
  </w:endnote>
  <w:endnote w:type="continuationSeparator" w:id="0">
    <w:p w14:paraId="7C6D02B5" w14:textId="77777777" w:rsidR="004D6C34" w:rsidRDefault="004D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2B1E" w14:textId="77777777" w:rsidR="00770FF4" w:rsidRPr="00295151" w:rsidRDefault="0069332D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left" w:pos="8025"/>
      </w:tabs>
      <w:spacing w:after="0" w:line="240" w:lineRule="auto"/>
      <w:jc w:val="center"/>
      <w:rPr>
        <w:rFonts w:ascii="CordiaUPC" w:eastAsia="Sarabun" w:hAnsi="CordiaUPC" w:cs="CordiaUPC"/>
        <w:color w:val="000000"/>
        <w:sz w:val="24"/>
        <w:szCs w:val="24"/>
      </w:rPr>
    </w:pPr>
    <w:proofErr w:type="spellStart"/>
    <w:proofErr w:type="gramStart"/>
    <w:r w:rsidRPr="00295151">
      <w:rPr>
        <w:rFonts w:ascii="CordiaUPC" w:eastAsia="Angsana New" w:hAnsi="CordiaUPC" w:cs="CordiaUPC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295151">
      <w:rPr>
        <w:rFonts w:ascii="CordiaUPC" w:eastAsia="Angsana New" w:hAnsi="CordiaUPC" w:cs="CordiaUPC"/>
        <w:b/>
        <w:color w:val="000000"/>
        <w:sz w:val="24"/>
        <w:szCs w:val="24"/>
      </w:rPr>
      <w:t xml:space="preserve"> </w:t>
    </w:r>
    <w:r w:rsidRPr="00295151">
      <w:rPr>
        <w:rFonts w:ascii="CordiaUPC" w:eastAsia="Sarabun" w:hAnsi="CordiaUPC" w:cs="CordiaUPC"/>
        <w:color w:val="000000"/>
        <w:sz w:val="24"/>
        <w:szCs w:val="24"/>
      </w:rPr>
      <w:t xml:space="preserve"> </w:t>
    </w:r>
    <w:proofErr w:type="spellStart"/>
    <w:r w:rsidRPr="00295151">
      <w:rPr>
        <w:rFonts w:ascii="CordiaUPC" w:eastAsia="Angsana New" w:hAnsi="CordiaUPC" w:cs="CordiaUPC"/>
        <w:color w:val="000000"/>
        <w:sz w:val="24"/>
        <w:szCs w:val="24"/>
      </w:rPr>
      <w:t>โดย</w:t>
    </w:r>
    <w:proofErr w:type="spellEnd"/>
    <w:proofErr w:type="gramEnd"/>
    <w:r w:rsidRPr="00295151">
      <w:rPr>
        <w:rFonts w:ascii="CordiaUPC" w:eastAsia="Angsana New" w:hAnsi="CordiaUPC" w:cs="CordiaUPC"/>
        <w:color w:val="000000"/>
        <w:sz w:val="24"/>
        <w:szCs w:val="24"/>
      </w:rPr>
      <w:t xml:space="preserve"> </w:t>
    </w:r>
    <w:proofErr w:type="spellStart"/>
    <w:r w:rsidRPr="00295151">
      <w:rPr>
        <w:rFonts w:ascii="CordiaUPC" w:eastAsia="Angsana New" w:hAnsi="CordiaUPC" w:cs="CordiaUPC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DE5DC50" w14:textId="77777777" w:rsidR="00770FF4" w:rsidRPr="00295151" w:rsidRDefault="0069332D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diaUPC" w:eastAsia="Sarabun" w:hAnsi="CordiaUPC" w:cs="CordiaUPC"/>
        <w:color w:val="000000"/>
        <w:sz w:val="24"/>
        <w:szCs w:val="24"/>
      </w:rPr>
    </w:pPr>
    <w:proofErr w:type="spellStart"/>
    <w:r w:rsidRPr="00295151">
      <w:rPr>
        <w:rFonts w:ascii="CordiaUPC" w:eastAsia="Angsana New" w:hAnsi="CordiaUPC" w:cs="CordiaUPC"/>
        <w:color w:val="000000"/>
        <w:sz w:val="24"/>
        <w:szCs w:val="24"/>
      </w:rPr>
      <w:t>โทร</w:t>
    </w:r>
    <w:proofErr w:type="spellEnd"/>
    <w:r w:rsidRPr="00295151">
      <w:rPr>
        <w:rFonts w:ascii="CordiaUPC" w:eastAsia="Sarabun" w:hAnsi="CordiaUPC" w:cs="CordiaUPC"/>
        <w:color w:val="000000"/>
        <w:sz w:val="24"/>
        <w:szCs w:val="24"/>
      </w:rPr>
      <w:t xml:space="preserve">. 0-2650-6999 </w:t>
    </w:r>
    <w:proofErr w:type="spellStart"/>
    <w:proofErr w:type="gramStart"/>
    <w:r w:rsidRPr="00295151">
      <w:rPr>
        <w:rFonts w:ascii="CordiaUPC" w:eastAsia="Angsana New" w:hAnsi="CordiaUPC" w:cs="CordiaUPC"/>
        <w:color w:val="000000"/>
        <w:sz w:val="24"/>
        <w:szCs w:val="24"/>
      </w:rPr>
      <w:t>ต่อ</w:t>
    </w:r>
    <w:proofErr w:type="spellEnd"/>
    <w:r w:rsidRPr="00295151">
      <w:rPr>
        <w:rFonts w:ascii="CordiaUPC" w:eastAsia="Angsana New" w:hAnsi="CordiaUPC" w:cs="CordiaUPC"/>
        <w:color w:val="000000"/>
        <w:sz w:val="24"/>
        <w:szCs w:val="24"/>
      </w:rPr>
      <w:t xml:space="preserve">  </w:t>
    </w:r>
    <w:r w:rsidRPr="00295151">
      <w:rPr>
        <w:rFonts w:ascii="CordiaUPC" w:eastAsia="Sarabun" w:hAnsi="CordiaUPC" w:cs="CordiaUPC"/>
        <w:color w:val="000000"/>
        <w:sz w:val="24"/>
        <w:szCs w:val="24"/>
      </w:rPr>
      <w:t>2228</w:t>
    </w:r>
    <w:proofErr w:type="gramEnd"/>
    <w:r w:rsidRPr="00295151">
      <w:rPr>
        <w:rFonts w:ascii="CordiaUPC" w:eastAsia="Sarabun" w:hAnsi="CordiaUPC" w:cs="CordiaUPC"/>
        <w:color w:val="000000"/>
        <w:sz w:val="24"/>
        <w:szCs w:val="24"/>
      </w:rPr>
      <w:t xml:space="preserve">, 6929, 2450 </w:t>
    </w:r>
    <w:proofErr w:type="spellStart"/>
    <w:r w:rsidRPr="00295151">
      <w:rPr>
        <w:rFonts w:ascii="CordiaUPC" w:eastAsia="Angsana New" w:hAnsi="CordiaUPC" w:cs="CordiaUPC"/>
        <w:color w:val="000000"/>
        <w:sz w:val="24"/>
        <w:szCs w:val="24"/>
      </w:rPr>
      <w:t>แฟ็กซ์</w:t>
    </w:r>
    <w:proofErr w:type="spellEnd"/>
    <w:r w:rsidRPr="00295151">
      <w:rPr>
        <w:rFonts w:ascii="CordiaUPC" w:eastAsia="Angsana New" w:hAnsi="CordiaUPC" w:cs="CordiaUPC"/>
        <w:color w:val="000000"/>
        <w:sz w:val="24"/>
        <w:szCs w:val="24"/>
      </w:rPr>
      <w:t xml:space="preserve"> </w:t>
    </w:r>
    <w:r w:rsidRPr="00295151">
      <w:rPr>
        <w:rFonts w:ascii="CordiaUPC" w:eastAsia="Sarabun" w:hAnsi="CordiaUPC" w:cs="CordiaUPC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AF1B" w14:textId="77777777" w:rsidR="004D6C34" w:rsidRDefault="004D6C34">
      <w:pPr>
        <w:spacing w:after="0" w:line="240" w:lineRule="auto"/>
      </w:pPr>
      <w:r>
        <w:separator/>
      </w:r>
    </w:p>
  </w:footnote>
  <w:footnote w:type="continuationSeparator" w:id="0">
    <w:p w14:paraId="1003396D" w14:textId="77777777" w:rsidR="004D6C34" w:rsidRDefault="004D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5ADA" w14:textId="77777777" w:rsidR="00770FF4" w:rsidRDefault="0069332D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A2A53"/>
    <w:multiLevelType w:val="multilevel"/>
    <w:tmpl w:val="B590F57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F4"/>
    <w:rsid w:val="000171D0"/>
    <w:rsid w:val="00295151"/>
    <w:rsid w:val="00417381"/>
    <w:rsid w:val="004D6C34"/>
    <w:rsid w:val="00685644"/>
    <w:rsid w:val="0069332D"/>
    <w:rsid w:val="00770FF4"/>
    <w:rsid w:val="00A81F9F"/>
    <w:rsid w:val="00D667F4"/>
    <w:rsid w:val="00DB2435"/>
    <w:rsid w:val="00E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B1F1"/>
  <w15:docId w15:val="{01E57799-2660-4591-B2AC-D761DFD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3E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435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35DDA"/>
  </w:style>
  <w:style w:type="paragraph" w:styleId="ListParagraph">
    <w:name w:val="List Paragraph"/>
    <w:basedOn w:val="Normal"/>
    <w:uiPriority w:val="34"/>
    <w:qFormat/>
    <w:rsid w:val="00435DDA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59"/>
    <w:rsid w:val="007C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5151"/>
    <w:pPr>
      <w:spacing w:after="0" w:line="240" w:lineRule="auto"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29515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9515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29515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9515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bank.co.th/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lo8PBj1pAAu/Uf3495ny+VR2VA==">AMUW2mW7pBNsp83bCmYril5MvxrjZVOQmDoStIPWfjAuCCIeYppQ3smcuzR1sdwF15+tkwfxFvuo02efxv4sSfVxPCY5vvE/P7tK8qWL36B3vtQ/cLV1kOxXPKEOyfvp7qO9JcL4WGtu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Tuwaearyu Napo</cp:lastModifiedBy>
  <cp:revision>9</cp:revision>
  <dcterms:created xsi:type="dcterms:W3CDTF">2020-04-10T06:24:00Z</dcterms:created>
  <dcterms:modified xsi:type="dcterms:W3CDTF">2021-07-01T03:36:00Z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1625108625</vt:lpwstr>
  </property>
  <property fmtid="{D5CDD505-2E9C-101B-9397-08002B2CF9AE}" pid="5" name="DLPManualFileClassificationVersion">
    <vt:lpwstr>11.6.100.33</vt:lpwstr>
  </property>
</Properties>
</file>