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F932B0" w:rsidRDefault="006702D1" w:rsidP="00810744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932B0">
        <w:rPr>
          <w:rFonts w:ascii="TH SarabunPSK" w:hAnsi="TH SarabunPSK" w:cs="TH SarabunPSK"/>
          <w:noProof/>
          <w:color w:val="000000" w:themeColor="text1"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C76" w14:textId="5A8A483A" w:rsidR="006702D1" w:rsidRPr="00F932B0" w:rsidRDefault="002C22F0" w:rsidP="00E2046E">
      <w:pPr>
        <w:pStyle w:val="a3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F932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C223C" w:rsidRPr="00F932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37D17" w:rsidRPr="00F932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702D1" w:rsidRPr="00F932B0">
        <w:rPr>
          <w:rFonts w:ascii="TH SarabunPSK" w:hAnsi="TH SarabunPSK" w:cs="TH SarabunPSK" w:hint="cs"/>
          <w:color w:val="000000" w:themeColor="text1"/>
          <w:sz w:val="28"/>
          <w:cs/>
        </w:rPr>
        <w:t>ข่าวประชาสัมพันธ์</w:t>
      </w:r>
    </w:p>
    <w:p w14:paraId="37537462" w14:textId="461E0A21" w:rsidR="0022396A" w:rsidRPr="00F932B0" w:rsidRDefault="0019088A" w:rsidP="0022396A">
      <w:pPr>
        <w:pStyle w:val="a3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F932B0">
        <w:rPr>
          <w:rFonts w:ascii="TH SarabunPSK" w:hAnsi="TH SarabunPSK" w:cs="TH SarabunPSK"/>
          <w:color w:val="000000" w:themeColor="text1"/>
          <w:sz w:val="28"/>
        </w:rPr>
        <w:t>29</w:t>
      </w:r>
      <w:r w:rsidRPr="00F932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มิถุนายน</w:t>
      </w:r>
      <w:r w:rsidR="0022396A" w:rsidRPr="00F932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2396A" w:rsidRPr="00F932B0">
        <w:rPr>
          <w:rFonts w:ascii="TH SarabunPSK" w:hAnsi="TH SarabunPSK" w:cs="TH SarabunPSK"/>
          <w:color w:val="000000" w:themeColor="text1"/>
          <w:sz w:val="28"/>
        </w:rPr>
        <w:t>2564</w:t>
      </w:r>
    </w:p>
    <w:p w14:paraId="221B35BE" w14:textId="3DC478E7" w:rsidR="00D767D3" w:rsidRPr="00F932B0" w:rsidRDefault="000E09D2" w:rsidP="00E2046E">
      <w:pPr>
        <w:pStyle w:val="a3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932B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3CDFF2BA" w14:textId="6ED45D80" w:rsidR="008C223C" w:rsidRPr="00F932B0" w:rsidRDefault="008C223C" w:rsidP="00E33DD7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932B0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SME D Bank </w:t>
      </w:r>
      <w:r w:rsidR="00594F4C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ชูธงเติมทุน</w:t>
      </w:r>
      <w:r w:rsidR="00777512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594F4C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เติมความรู้</w:t>
      </w:r>
      <w:r w:rsidR="00857CA6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D57549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เคียงคู่เอสเอ็มอีไทย</w:t>
      </w:r>
      <w:r w:rsidR="00B223FD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สู้ภัยโควิด</w:t>
      </w:r>
    </w:p>
    <w:p w14:paraId="2FE0234D" w14:textId="23009957" w:rsidR="00594F4C" w:rsidRPr="00F932B0" w:rsidRDefault="00777512" w:rsidP="00E33DD7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เตรียม</w:t>
      </w:r>
      <w:r w:rsidR="00292850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F748E4" w:rsidRPr="00F932B0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75</w:t>
      </w:r>
      <w:r w:rsidR="00292850" w:rsidRPr="00F932B0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,000</w:t>
      </w:r>
      <w:r w:rsidR="004262BC" w:rsidRPr="00F932B0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ล้าน</w:t>
      </w:r>
      <w:r w:rsidR="004262BC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บาท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857CA6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อัดฉีด</w:t>
      </w:r>
      <w:r w:rsidR="00292850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เสริมสภาพคล่อง</w:t>
      </w:r>
      <w:r w:rsidR="00A40FE2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B223FD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พร้อม</w:t>
      </w:r>
      <w:r w:rsidR="00FD0F0A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รับ</w:t>
      </w:r>
      <w:r w:rsidR="000E22A1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เปิดประเทศ</w:t>
      </w:r>
      <w:r w:rsidR="00B223FD" w:rsidRPr="00F932B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ฟื้นธุรกิจ</w:t>
      </w:r>
    </w:p>
    <w:p w14:paraId="2A95B269" w14:textId="695FD967" w:rsidR="00594F4C" w:rsidRPr="00F932B0" w:rsidRDefault="00594F4C" w:rsidP="00C37D17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004A7605" w14:textId="7871748C" w:rsidR="00292850" w:rsidRPr="00F932B0" w:rsidRDefault="00292850" w:rsidP="00C37D17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932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SME D Bank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เผยแนวทางหนุนเอสเอ็มอีก้าวผ่านวิกฤตโควิด</w:t>
      </w:r>
      <w:r w:rsidRPr="00F932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-19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มุ่งด้านการเงินควบคู่ความรู้ </w:t>
      </w:r>
      <w:r w:rsidR="002F0F17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ผ่าน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มาตรการ</w:t>
      </w:r>
      <w:r w:rsidR="002F0F17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C72F9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“พัก</w:t>
      </w:r>
      <w:r w:rsidR="00A16163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  <w:r w:rsidR="003C72F9" w:rsidRPr="00F932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-</w:t>
      </w:r>
      <w:r w:rsidR="00A16163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“</w:t>
      </w:r>
      <w:r w:rsidR="003C72F9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เติม</w:t>
      </w:r>
      <w:r w:rsidR="00A16163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” </w:t>
      </w:r>
      <w:r w:rsidR="00A16163" w:rsidRPr="00F932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–</w:t>
      </w:r>
      <w:r w:rsidR="00A16163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“ </w:t>
      </w:r>
      <w:r w:rsidR="003C72F9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เสริมแกร่ง” </w:t>
      </w:r>
      <w:r w:rsidR="002132CE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ระบุเตรียมวงเงิน</w:t>
      </w:r>
      <w:r w:rsidR="00F52519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ปล่อยกู้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กว่า </w:t>
      </w:r>
      <w:r w:rsidR="00F748E4" w:rsidRPr="00F932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75</w:t>
      </w:r>
      <w:r w:rsidRPr="00F932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,000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ล้านบาท พร้อมเติมทุนเสริมสภาพคล่อง</w:t>
      </w:r>
      <w:r w:rsidR="00F52519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ให้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เอสเอ็มอีต่อเนื่อง รับรอง</w:t>
      </w:r>
      <w:r w:rsidR="000E22A1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นโยบายเปิดประเทศ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ฟื้น</w:t>
      </w:r>
      <w:r w:rsidR="000E22A1"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ฟู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ธุรกิจในช่วงปลายปี  </w:t>
      </w:r>
      <w:r w:rsidRPr="00F932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6450B78D" w14:textId="77777777" w:rsidR="00594F4C" w:rsidRPr="00F932B0" w:rsidRDefault="00594F4C" w:rsidP="00594F4C">
      <w:pPr>
        <w:pStyle w:val="a3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72EDAC01" w14:textId="7E094373" w:rsidR="00594F4C" w:rsidRPr="00F932B0" w:rsidRDefault="00594F4C" w:rsidP="00D559DF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นางสาวนารถนารี รัฐปัตย์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เปิดเผยว่า </w:t>
      </w:r>
      <w:r w:rsidR="00D559D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</w:t>
      </w:r>
      <w:r w:rsidR="00D559D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="00D559D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เกิดสถานการณ์การแพร่ระบาดของโควิด</w:t>
      </w:r>
      <w:r w:rsidR="00D559DF" w:rsidRPr="00F932B0">
        <w:rPr>
          <w:rFonts w:ascii="TH SarabunPSK" w:hAnsi="TH SarabunPSK" w:cs="TH SarabunPSK"/>
          <w:color w:val="000000" w:themeColor="text1"/>
          <w:sz w:val="32"/>
          <w:szCs w:val="32"/>
        </w:rPr>
        <w:t>-19</w:t>
      </w:r>
      <w:r w:rsidR="00D559D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เมื่อช่วงต้นปี</w:t>
      </w:r>
      <w:r w:rsidR="00D559D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559DF" w:rsidRPr="00F932B0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="00D559D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ที่ผ่านมา   </w:t>
      </w:r>
      <w:r w:rsidR="00D559D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ธนาคาร</w:t>
      </w:r>
      <w:r w:rsidR="00D559D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ตระหนักดีถึงความเดือดร้อนที่เอสเอ็มอีได้รับ</w:t>
      </w:r>
      <w:r w:rsidR="00D559D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จึงดำเนินมาตรการเชิงรุกช่วยเหลือมา</w:t>
      </w:r>
      <w:r w:rsidR="00410F30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</w:t>
      </w:r>
      <w:r w:rsidR="00D559D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ต่อเนื่อง  ภายใต้แนวคิดช่วยเหลือ</w:t>
      </w:r>
      <w:r w:rsidR="00F5251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A5098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เติมทุนควบคู่กับเติมความรู้</w:t>
      </w:r>
      <w:r w:rsidR="002A434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เพื่อให้เอสเอ็มอีมีเงินทุนไปเสริมสภาพคล่องประคับประคองธุรกิจ </w:t>
      </w:r>
      <w:r w:rsidR="00A5098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ขณะเดียวกันยังเป็นการ</w:t>
      </w:r>
      <w:r w:rsidR="002A434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วางรากฐานให้สามารถปรับตัวเข้าสู่โลกธุรกิจยุค</w:t>
      </w:r>
      <w:r w:rsidR="00A5098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0986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New Normal </w:t>
      </w:r>
      <w:r w:rsidR="00A5098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434B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0F30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78FA4EA" w14:textId="0CB69C4C" w:rsidR="00410F30" w:rsidRPr="00F932B0" w:rsidRDefault="00410F30" w:rsidP="002776CF">
      <w:pPr>
        <w:pStyle w:val="a3"/>
        <w:rPr>
          <w:color w:val="000000" w:themeColor="text1"/>
          <w:sz w:val="32"/>
          <w:szCs w:val="32"/>
        </w:rPr>
      </w:pPr>
    </w:p>
    <w:p w14:paraId="5496C9AE" w14:textId="2588093C" w:rsidR="00410F30" w:rsidRPr="00F932B0" w:rsidRDefault="00410F30" w:rsidP="00D559DF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F5251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ช่วยเหลือแบ่งเป็น</w:t>
      </w:r>
      <w:r w:rsidR="00F5251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มาตรการช่วยเหลือเร่งด่วน</w:t>
      </w:r>
      <w:r w:rsidR="00F5251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F5251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พักชำระหนี้”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ให้แก่ลูกค้าของสินเชื่อธนาคาร และสินเชื่อกองทุนประชารัฐ </w:t>
      </w:r>
      <w:r w:rsidR="00FE44B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เพื่อช่วยลดภาระค่าใช้จ่าย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4421B8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เริ่ม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ให้สิทธิ์พักชำระ</w:t>
      </w:r>
      <w:r w:rsidR="004421B8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หนี้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ตั้งแต่ปี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ที่ผ่านมา และได้ขยายต่อเนื่อง จนปัจจุบัน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ให้สิทธิ์พักชำระหนี้ไป</w:t>
      </w:r>
      <w:r w:rsidR="004421B8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จนถึงวันที่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โดยนับถึง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สิ้นเดือนพฤษภาคม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ที่ผ่านมา  มีลูกค้าเข้ารับมาตรการพักชำระหนี้แล้ว แบ่งเป็นลูกค้า</w:t>
      </w:r>
      <w:r w:rsidR="001E6BBF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สินเชื่อของ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ธนาคาร</w:t>
      </w:r>
      <w:r w:rsidR="001E6BBF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ประมาณ 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476F94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,000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</w:t>
      </w:r>
      <w:r w:rsidR="001E6BBF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าย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วงเงิน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ประมาณ 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60,000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ล้านบาท </w:t>
      </w:r>
      <w:r w:rsidR="001E6BBF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และลูกค้ากองทุนประชารัฐ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ประมาณ 3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,300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ราย วงเงินประมาณ 6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,400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ล้านบาท</w:t>
      </w:r>
    </w:p>
    <w:p w14:paraId="5F540731" w14:textId="35A4D79D" w:rsidR="00FE44BB" w:rsidRPr="00F932B0" w:rsidRDefault="00FE44BB" w:rsidP="002776CF">
      <w:pPr>
        <w:pStyle w:val="a3"/>
        <w:rPr>
          <w:color w:val="000000" w:themeColor="text1"/>
          <w:sz w:val="32"/>
          <w:szCs w:val="32"/>
        </w:rPr>
      </w:pPr>
    </w:p>
    <w:p w14:paraId="366DB5C3" w14:textId="74B7806D" w:rsidR="00FE44BB" w:rsidRPr="00F932B0" w:rsidRDefault="00FE44BB" w:rsidP="00FE44BB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F5251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</w:t>
      </w:r>
      <w:r w:rsidR="00A16163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</w:t>
      </w:r>
      <w:r w:rsidR="00F5251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รการ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เติมทุน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สินเชื่อดอกเบี้ยพิเศษ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เพื่อช่วยให้เอสเอ็มอี มีเงินทุน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ไปใช้เสริมสภาพคล่อง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รักษาการจ้างงาน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ผ่านสินเชื่ออัตราดอกเบี้ยพิเศษต่างๆ  เช่น  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สินเชื่อรายเล็ก 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Extra Cash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74D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มุ่งเป้า</w:t>
      </w:r>
      <w:r w:rsidR="0018681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หมายกลุ่ม</w:t>
      </w:r>
      <w:r w:rsidR="009E74D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ธุรกิจท่องเที่ยวและเกี่ยวเนื่องที่ได้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ผลกระทบจากโควิด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-19</w:t>
      </w:r>
      <w:r w:rsidR="0018681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โรงแรม ร้านอาหาร ฯลฯ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กู้ได้ทั้งบุคคลธรรมดา และนิติบุคคล วงเงินกู้สูงสุด 3 ล้านบาทต่อราย อัตราดอกเบี้ยเริ่มต้น 3% ต่อปีใน 2 ปีแรก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ผ่อนนานสูงสุด 5 ปี ปลอดชำระคืนเงินต้นสูงสุด 12 เดือน ที่สำคัญ ไม่ต้องใช้หลักทรัพย์ค้ำประกัน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สินเชื่อเพื่อยกระดับเศรษฐกิจชุมชน </w:t>
      </w:r>
      <w:r w:rsidR="0018681F" w:rsidRPr="00F932B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มุ่ง</w:t>
      </w:r>
      <w:r w:rsidR="009E74D6" w:rsidRPr="00F932B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ช่วยเหลือเอสเอ็มอีในท้องถิ่น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681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กลุ่มเกษตรแปรรูป ท่องเที่ยวชุมชน ฯลฯ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อัตราดอกเบี้ย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เริ่มต้น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2.875%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ต่อปี นาน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ปีแรก วงเงินกู้สูงสุด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BE1C60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สินเชื่อฟื้นฟู</w:t>
      </w:r>
      <w:r w:rsidR="00380E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80ED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ตามนโยบายธนาคารแห่งประเทศไทย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อัตราดอกเบี้ย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ต่อปี ใน 2 ปีแรก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0CEC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</w:t>
      </w:r>
      <w:r w:rsidR="00D51D80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บาล</w:t>
      </w:r>
      <w:r w:rsidR="001E0CEC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ชดเชยดอกเบี้ย</w:t>
      </w:r>
      <w:r w:rsidR="00E0395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ในช่วง 6 เดือนแรก ผ่อนนานสูงสุด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ปลอดชำระคืนเงินต้นสูงสุด 12 เดือน 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โดยนับตั้งแต่ปี 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2563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จนถึง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สิ้น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เดือน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พฤษภาคม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นี้ ธนาคาร</w:t>
      </w:r>
      <w:r w:rsidR="004421B8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สนับสนุนสินเชื่อให้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เอสเอ็มอีไปแล้วกว่า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223FD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,000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 อัดฉีดเงินเข้าสู่ระบบเศรษฐกิจผ่านการอนุมัติสินเชื่อกว่า</w:t>
      </w:r>
      <w:r w:rsidR="009E74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B223FD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9E74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,000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6C9988A8" w14:textId="0D82758C" w:rsidR="00FE44BB" w:rsidRPr="00F932B0" w:rsidRDefault="00FE44BB" w:rsidP="001F3E78">
      <w:pPr>
        <w:pStyle w:val="a3"/>
        <w:rPr>
          <w:color w:val="000000" w:themeColor="text1"/>
        </w:rPr>
      </w:pPr>
    </w:p>
    <w:p w14:paraId="60E4266B" w14:textId="42642979" w:rsidR="00E36788" w:rsidRPr="00F932B0" w:rsidRDefault="00E36788" w:rsidP="00FE44BB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F5251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</w:t>
      </w:r>
      <w:r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เสริมแกร่ง”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เพิ่มศักยภาพให้เอสเอ็มอี</w:t>
      </w:r>
      <w:r w:rsidR="00380ED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ปรับตัว</w:t>
      </w:r>
      <w:r w:rsidR="004421B8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สู่ยุค </w:t>
      </w:r>
      <w:r w:rsidR="004421B8" w:rsidRPr="00F932B0">
        <w:rPr>
          <w:rFonts w:ascii="TH SarabunPSK" w:hAnsi="TH SarabunPSK" w:cs="TH SarabunPSK"/>
          <w:color w:val="000000" w:themeColor="text1"/>
          <w:sz w:val="32"/>
          <w:szCs w:val="32"/>
        </w:rPr>
        <w:t>New Normal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 หลักสูตร</w:t>
      </w:r>
      <w:r w:rsidR="00380ED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เรียนออนไลน์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ให้ผู้ประกอบการเข้าไปเรียนรู้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พัฒนาศักยภาพตัวเอง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ที่เว็บไซต์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65FB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wdev.smebank.co.th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6 หมวด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การตลาด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การบริหาร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มาตรฐานการผลิต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บัญชีและการเงิน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เทคโนโลยี-นวัตรรม และพัฒนาเข้าถึงแหล่งทุน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เนื้อหา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150 </w:t>
      </w:r>
      <w:r w:rsidR="000065FB" w:rsidRPr="00F932B0">
        <w:rPr>
          <w:rFonts w:ascii="TH SarabunPSK" w:hAnsi="TH SarabunPSK" w:cs="TH SarabunPSK"/>
          <w:color w:val="000000" w:themeColor="text1"/>
          <w:sz w:val="32"/>
          <w:szCs w:val="32"/>
        </w:rPr>
        <w:t>Content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065FB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ขณะนี้ มีผู้เข้าใช้บริการแล้วกว่า</w:t>
      </w:r>
      <w:r w:rsidR="00C831D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831D9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21,000 </w:t>
      </w:r>
      <w:r w:rsidR="000065FB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 w:rsidR="000065FB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776C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จัดกิจกรรม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สัมมนาเติมความรู้ออนไลน์และออฟไลน์</w:t>
      </w:r>
      <w:r w:rsidR="00DE1960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ต่อเนื่อง</w:t>
      </w:r>
      <w:r w:rsidR="00380ED6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776C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กิจกรรมจับคู่ธุรกิจ</w:t>
      </w:r>
      <w:r w:rsidR="00C831D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31D9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(Business Matching) </w:t>
      </w:r>
      <w:r w:rsidR="00C831D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76C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กับ “โลตัส” </w:t>
      </w:r>
      <w:r w:rsidR="00641BE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80ED6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เริ่มตั้งแต่</w:t>
      </w:r>
      <w:r w:rsidR="00641BE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เดือนพฤษภาคมถึงพฤศจิกายน </w:t>
      </w:r>
      <w:r w:rsidR="00641BEF" w:rsidRPr="00F932B0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เปิดโอกาส</w:t>
      </w:r>
      <w:r w:rsidR="00641BE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ให้เอสเอ็มอี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นำเสนอสินค้า</w:t>
      </w:r>
      <w:r w:rsidR="00641BE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ทีมจัดซื้อ "โลตัส" </w:t>
      </w:r>
      <w:r w:rsidR="00641BE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โดยตรง หากได้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</w:t>
      </w:r>
      <w:r w:rsidR="00641BE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คัดเลือกจะได้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</w:t>
      </w:r>
      <w:r w:rsidR="00641BEF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วาง</w:t>
      </w:r>
      <w:r w:rsidR="002776CF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ขายสินค้าผ่านโลตัส ทั้งสาขาทั่วประเทศและออนไลน์</w:t>
      </w:r>
      <w:r w:rsidR="00686AB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ขณะนี้จัดมาแล้ว </w:t>
      </w:r>
      <w:r w:rsidR="00686AB3" w:rsidRPr="00F932B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86AB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 คือเดือนพฤษภาคม และ</w:t>
      </w:r>
      <w:r w:rsidR="002A7E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มิถุนายน</w:t>
      </w:r>
      <w:r w:rsidR="00686AB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6AB3" w:rsidRPr="00F932B0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686AB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6AB3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มีเอสเอ็มอีได้นำเสนอสินค้าไปแล้ว</w:t>
      </w:r>
      <w:r w:rsidR="00380E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กว่า</w:t>
      </w:r>
      <w:r w:rsidR="00686AB3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86AB3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160</w:t>
      </w:r>
      <w:r w:rsidR="00686AB3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ราย </w:t>
      </w:r>
    </w:p>
    <w:p w14:paraId="6607139B" w14:textId="388803EA" w:rsidR="00C831D9" w:rsidRPr="00F932B0" w:rsidRDefault="00C831D9" w:rsidP="00CE5B8B">
      <w:pPr>
        <w:pStyle w:val="a3"/>
        <w:rPr>
          <w:color w:val="000000" w:themeColor="text1"/>
        </w:rPr>
      </w:pPr>
    </w:p>
    <w:p w14:paraId="550B0358" w14:textId="245A8F74" w:rsidR="00C831D9" w:rsidRPr="00F932B0" w:rsidRDefault="0045061E" w:rsidP="00FE44BB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นางสาวนารถนารี กล่าวต่อว่า </w:t>
      </w:r>
      <w:r w:rsidR="00712455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23A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23A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เนื่องจากสถานการณ์การแพร่ระบาด</w:t>
      </w:r>
      <w:r w:rsidR="00380ED6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โควิด</w:t>
      </w:r>
      <w:r w:rsidR="00380ED6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-19 </w:t>
      </w:r>
      <w:r w:rsidR="003423A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ยังไม่คลี่คลาย รวมถึง </w:t>
      </w:r>
      <w:r w:rsidR="00712455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ธนาคารมีนโยบายมุ่งเน้นช่วยเหลือผู้ประกอบการเอสเอ็มอีให้ครอบคลุมทุกกลุ่มธุรกิจ และ</w:t>
      </w:r>
      <w:r w:rsidR="003423A9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ขานรับนโยบายของรัฐบาลที่เตรียมจะเปิดประเทศ</w:t>
      </w:r>
      <w:r w:rsidR="00712455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ในช่วง</w:t>
      </w:r>
      <w:r w:rsidR="00DE1960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ปลายปี</w:t>
      </w:r>
      <w:r w:rsidR="00712455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12455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="00712455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423A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0BC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ธนาคาร</w:t>
      </w:r>
      <w:r w:rsidR="00EF283F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จึง</w:t>
      </w:r>
      <w:r w:rsidR="00E070BC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ได้จัดเตรียมวงเงินไว้กว่า </w:t>
      </w:r>
      <w:r w:rsidR="00F748E4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75</w:t>
      </w:r>
      <w:r w:rsidR="00E070BC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,000</w:t>
      </w:r>
      <w:r w:rsidR="00E070BC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ล้านบาท </w:t>
      </w:r>
      <w:r w:rsidR="00777512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พร้อม</w:t>
      </w:r>
      <w:r w:rsidR="00E070BC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เติมทุนเสริมสภาพคล่อง</w:t>
      </w:r>
      <w:r w:rsidR="004421B8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และเตรียมพร้อมการฟื้นฟูธุรกิจ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</w:t>
      </w:r>
      <w:r w:rsidR="00E070BC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เอสเอ็มอี</w:t>
      </w:r>
      <w:r w:rsidR="00DE1960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ในช่วงครึ่งหลังของปี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0BC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ผ่าน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มาตรการเติมทุน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สินเชื่อดอกเบี้ยพิเศษ</w:t>
      </w:r>
      <w:r w:rsidR="00A4751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ข้างต้น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เช่น 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สินเชื่อรายเล็ก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Extra Cash , 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สินเชื่อเพื่อยกระดับเศรษฐกิจชุมชน 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สินเชื่อฟื้นฟู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 </w:t>
      </w:r>
      <w:r w:rsidR="004421B8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อีกทั้ง 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เสริมด้วย</w:t>
      </w:r>
      <w:r w:rsidR="00A4751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มาตรการสินเชื่อ</w:t>
      </w:r>
      <w:r w:rsidR="00A47513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เสริมสภาพคล่องเพิ่มเติม</w:t>
      </w:r>
      <w:r w:rsidR="00C831D9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751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รองรับกรณีที่เอสเอ็มอี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ต้องการวงเงินสูงขึ้นถึง 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ล้านบาทต่อราย ได้แก่ “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สินเชื่อ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D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เติมทุน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วงเงินรวม 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</w:rPr>
        <w:t>5,000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รับ 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Re-finance 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ลดต้นทุนธุรกิจ   อัตราดอกเบี้ยเริ่มต้น 4% ต่อปี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สินเชื่อ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มีสุข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วงเงิน 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</w:rPr>
        <w:t>5,000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 สำหรับผู้ประกอบการที่ต้องการ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ลงทุนปรับปรุงกิจการ  </w:t>
      </w:r>
      <w:r w:rsidR="00712455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หรือปรับเปลี่ยนธุรกิจ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อัตราดอกเบี้ยเริ่มต้น 5% ต่อปี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สินเชื่อ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="001E37EE" w:rsidRPr="00F932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ยิ้มได้</w:t>
      </w:r>
      <w:r w:rsidR="001E37EE" w:rsidRPr="00F932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วงเงิน 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</w:rPr>
        <w:t>5,000</w:t>
      </w:r>
      <w:r w:rsidR="001E37EE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 ช่วย</w:t>
      </w:r>
      <w:r w:rsidR="001E37EE"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เติมทุนหมุนเวียน  อัตราดอกเบี้ยเริ่มต้น 5.5% ต่อปี  </w:t>
      </w:r>
    </w:p>
    <w:p w14:paraId="06740D72" w14:textId="2D346FFC" w:rsidR="00844AF8" w:rsidRPr="00F932B0" w:rsidRDefault="00844AF8" w:rsidP="00292850">
      <w:pPr>
        <w:pStyle w:val="a3"/>
        <w:rPr>
          <w:color w:val="000000" w:themeColor="text1"/>
          <w:cs/>
        </w:rPr>
      </w:pPr>
    </w:p>
    <w:p w14:paraId="4FB8D869" w14:textId="5839703F" w:rsidR="00844AF8" w:rsidRPr="00F932B0" w:rsidRDefault="00844AF8" w:rsidP="00844AF8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นอกจากนั้น </w:t>
      </w:r>
      <w:r w:rsidR="00A863A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ยังมี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มาตรการทางการเงินลดภาระหนี้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</w:t>
      </w:r>
      <w:r w:rsidR="008C1E7D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 “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พักทรัพย์ พักหนี้</w:t>
      </w:r>
      <w:r w:rsidR="008C1E7D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รับโอนทรัพย์ ช่วยหยุดภาระการชำระหนี้ ให้สิทธิ์ซื้อคืนในอนาคตโดยไม่ถูกกดราคา</w:t>
      </w:r>
      <w:r w:rsidR="00A863A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8C1E7D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รับโอนทรัพย์ ชำระหนี้</w:t>
      </w:r>
      <w:r w:rsidR="008C1E7D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A863A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กับ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C1E7D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</w:rPr>
        <w:t>Hair Cut</w:t>
      </w:r>
      <w:r w:rsidR="008C1E7D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หนี้</w:t>
      </w:r>
      <w:r w:rsidR="008C1E7D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A863A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32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เปิดรับกลุ่มที่ไม่สามารถเข้ามาตรการพักทรัพย์ พักหนี้</w:t>
      </w:r>
      <w:r w:rsidR="00A863A3" w:rsidRPr="00F93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 </w:t>
      </w:r>
    </w:p>
    <w:p w14:paraId="2D48DB2A" w14:textId="5489D24E" w:rsidR="007472AA" w:rsidRPr="00F932B0" w:rsidRDefault="00CC028F" w:rsidP="00E2046E">
      <w:pPr>
        <w:pStyle w:val="a3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932B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14:paraId="5BADA839" w14:textId="77777777" w:rsidR="00B6532C" w:rsidRPr="00F932B0" w:rsidRDefault="006702D1" w:rsidP="00810744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932B0">
        <w:rPr>
          <w:rFonts w:ascii="TH SarabunPSK" w:hAnsi="TH SarabunPSK" w:cs="TH SarabunPSK"/>
          <w:noProof/>
          <w:color w:val="000000" w:themeColor="text1"/>
          <w:sz w:val="36"/>
          <w:szCs w:val="36"/>
        </w:rPr>
        <w:drawing>
          <wp:inline distT="0" distB="0" distL="0" distR="0" wp14:anchorId="37B2A18B" wp14:editId="41DDDA79">
            <wp:extent cx="6362700" cy="70866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1" cy="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F932B0" w:rsidSect="0081074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065FB"/>
    <w:rsid w:val="000609AA"/>
    <w:rsid w:val="000711B2"/>
    <w:rsid w:val="000A4693"/>
    <w:rsid w:val="000B44C6"/>
    <w:rsid w:val="000B57ED"/>
    <w:rsid w:val="000C2795"/>
    <w:rsid w:val="000E09D2"/>
    <w:rsid w:val="000E2035"/>
    <w:rsid w:val="000E22A1"/>
    <w:rsid w:val="000F128C"/>
    <w:rsid w:val="0011459F"/>
    <w:rsid w:val="00115DAF"/>
    <w:rsid w:val="00184C73"/>
    <w:rsid w:val="001860E9"/>
    <w:rsid w:val="0018681F"/>
    <w:rsid w:val="00187471"/>
    <w:rsid w:val="0019088A"/>
    <w:rsid w:val="001915E1"/>
    <w:rsid w:val="00193873"/>
    <w:rsid w:val="001A1CAC"/>
    <w:rsid w:val="001B275B"/>
    <w:rsid w:val="001E0CEC"/>
    <w:rsid w:val="001E188B"/>
    <w:rsid w:val="001E37EE"/>
    <w:rsid w:val="001E6BBF"/>
    <w:rsid w:val="001E78E8"/>
    <w:rsid w:val="001F3E78"/>
    <w:rsid w:val="002132CE"/>
    <w:rsid w:val="0022396A"/>
    <w:rsid w:val="00225588"/>
    <w:rsid w:val="00240837"/>
    <w:rsid w:val="00242DF5"/>
    <w:rsid w:val="002776CF"/>
    <w:rsid w:val="00285DA0"/>
    <w:rsid w:val="00292850"/>
    <w:rsid w:val="0029446B"/>
    <w:rsid w:val="002A434B"/>
    <w:rsid w:val="002A7E1C"/>
    <w:rsid w:val="002C22F0"/>
    <w:rsid w:val="002E3254"/>
    <w:rsid w:val="002F0F17"/>
    <w:rsid w:val="003349F0"/>
    <w:rsid w:val="00340A4B"/>
    <w:rsid w:val="003423A9"/>
    <w:rsid w:val="00352276"/>
    <w:rsid w:val="00380ED6"/>
    <w:rsid w:val="00381136"/>
    <w:rsid w:val="003C6B5A"/>
    <w:rsid w:val="003C72F9"/>
    <w:rsid w:val="003D7847"/>
    <w:rsid w:val="00400C52"/>
    <w:rsid w:val="00406D36"/>
    <w:rsid w:val="00410A8F"/>
    <w:rsid w:val="00410F30"/>
    <w:rsid w:val="004262BC"/>
    <w:rsid w:val="004421B8"/>
    <w:rsid w:val="0045061E"/>
    <w:rsid w:val="00467B8B"/>
    <w:rsid w:val="00476F94"/>
    <w:rsid w:val="00484C7A"/>
    <w:rsid w:val="004A72D6"/>
    <w:rsid w:val="004E3DFF"/>
    <w:rsid w:val="005546B5"/>
    <w:rsid w:val="00594F4C"/>
    <w:rsid w:val="005B5068"/>
    <w:rsid w:val="005C3F04"/>
    <w:rsid w:val="005D067D"/>
    <w:rsid w:val="005F0948"/>
    <w:rsid w:val="005F1CA2"/>
    <w:rsid w:val="00641BEF"/>
    <w:rsid w:val="006702D1"/>
    <w:rsid w:val="00686AB3"/>
    <w:rsid w:val="00692CCD"/>
    <w:rsid w:val="00694780"/>
    <w:rsid w:val="006A3E30"/>
    <w:rsid w:val="006B723E"/>
    <w:rsid w:val="006D6C11"/>
    <w:rsid w:val="00712455"/>
    <w:rsid w:val="0072543F"/>
    <w:rsid w:val="0073657D"/>
    <w:rsid w:val="007472AA"/>
    <w:rsid w:val="007536DD"/>
    <w:rsid w:val="00777512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05DE5"/>
    <w:rsid w:val="00810744"/>
    <w:rsid w:val="008210F9"/>
    <w:rsid w:val="00844AF8"/>
    <w:rsid w:val="008473C9"/>
    <w:rsid w:val="00847B40"/>
    <w:rsid w:val="00857CA6"/>
    <w:rsid w:val="008644C6"/>
    <w:rsid w:val="00882318"/>
    <w:rsid w:val="008A1B80"/>
    <w:rsid w:val="008C1E7D"/>
    <w:rsid w:val="008C223C"/>
    <w:rsid w:val="008D1206"/>
    <w:rsid w:val="008E09E3"/>
    <w:rsid w:val="008E20DE"/>
    <w:rsid w:val="00910C5F"/>
    <w:rsid w:val="00944161"/>
    <w:rsid w:val="00944AE7"/>
    <w:rsid w:val="0096460A"/>
    <w:rsid w:val="009763D3"/>
    <w:rsid w:val="00986305"/>
    <w:rsid w:val="00991286"/>
    <w:rsid w:val="009A3D86"/>
    <w:rsid w:val="009B535B"/>
    <w:rsid w:val="009B63F7"/>
    <w:rsid w:val="009C4A3C"/>
    <w:rsid w:val="009C5150"/>
    <w:rsid w:val="009E6925"/>
    <w:rsid w:val="009E74D6"/>
    <w:rsid w:val="00A16163"/>
    <w:rsid w:val="00A40FE2"/>
    <w:rsid w:val="00A47513"/>
    <w:rsid w:val="00A50986"/>
    <w:rsid w:val="00A85537"/>
    <w:rsid w:val="00A863A3"/>
    <w:rsid w:val="00A92B95"/>
    <w:rsid w:val="00AA4AFF"/>
    <w:rsid w:val="00B223FD"/>
    <w:rsid w:val="00B6326D"/>
    <w:rsid w:val="00B6532C"/>
    <w:rsid w:val="00B661C5"/>
    <w:rsid w:val="00B80353"/>
    <w:rsid w:val="00B83F85"/>
    <w:rsid w:val="00B90B52"/>
    <w:rsid w:val="00B96CED"/>
    <w:rsid w:val="00BE1C60"/>
    <w:rsid w:val="00BF41D8"/>
    <w:rsid w:val="00C025F9"/>
    <w:rsid w:val="00C16B1B"/>
    <w:rsid w:val="00C24D18"/>
    <w:rsid w:val="00C37D17"/>
    <w:rsid w:val="00C62FBD"/>
    <w:rsid w:val="00C65A5E"/>
    <w:rsid w:val="00C831D9"/>
    <w:rsid w:val="00C96D0F"/>
    <w:rsid w:val="00CB5BA7"/>
    <w:rsid w:val="00CC028F"/>
    <w:rsid w:val="00CE5B8B"/>
    <w:rsid w:val="00D0497C"/>
    <w:rsid w:val="00D40BFD"/>
    <w:rsid w:val="00D51D80"/>
    <w:rsid w:val="00D559DF"/>
    <w:rsid w:val="00D57549"/>
    <w:rsid w:val="00D57C6D"/>
    <w:rsid w:val="00D65B01"/>
    <w:rsid w:val="00D767D3"/>
    <w:rsid w:val="00DE1960"/>
    <w:rsid w:val="00E0395F"/>
    <w:rsid w:val="00E070BC"/>
    <w:rsid w:val="00E11093"/>
    <w:rsid w:val="00E2046E"/>
    <w:rsid w:val="00E33C24"/>
    <w:rsid w:val="00E33DD7"/>
    <w:rsid w:val="00E366A9"/>
    <w:rsid w:val="00E36788"/>
    <w:rsid w:val="00E43A1D"/>
    <w:rsid w:val="00E65CB3"/>
    <w:rsid w:val="00EA4A18"/>
    <w:rsid w:val="00EB246E"/>
    <w:rsid w:val="00EF283F"/>
    <w:rsid w:val="00EF28D7"/>
    <w:rsid w:val="00EF6FE1"/>
    <w:rsid w:val="00F52519"/>
    <w:rsid w:val="00F541F4"/>
    <w:rsid w:val="00F748E4"/>
    <w:rsid w:val="00F90D6F"/>
    <w:rsid w:val="00F932B0"/>
    <w:rsid w:val="00FB01A7"/>
    <w:rsid w:val="00FB03B2"/>
    <w:rsid w:val="00FC7C6E"/>
    <w:rsid w:val="00FD0F0A"/>
    <w:rsid w:val="00FE3917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6</cp:revision>
  <cp:lastPrinted>2020-07-03T06:49:00Z</cp:lastPrinted>
  <dcterms:created xsi:type="dcterms:W3CDTF">2021-06-29T01:37:00Z</dcterms:created>
  <dcterms:modified xsi:type="dcterms:W3CDTF">2021-06-29T02:23:00Z</dcterms:modified>
</cp:coreProperties>
</file>