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C3618" w14:textId="5C399F10" w:rsidR="00B5120B" w:rsidRPr="00D04B87" w:rsidRDefault="00B5120B" w:rsidP="001B477A">
      <w:pPr>
        <w:pStyle w:val="NormalWeb"/>
        <w:spacing w:before="240" w:beforeAutospacing="0" w:after="240" w:afterAutospacing="0"/>
        <w:jc w:val="thaiDistribute"/>
        <w:rPr>
          <w:rFonts w:cstheme="minorBidi"/>
          <w:color w:val="000000" w:themeColor="text1"/>
        </w:rPr>
      </w:pPr>
      <w:r w:rsidRPr="00D04B87">
        <w:rPr>
          <w:rFonts w:ascii="Cordia New" w:hAnsi="Cordia New" w:cs="Cordia New"/>
          <w:noProof/>
          <w:color w:val="000000" w:themeColor="text1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1E8BFECA" wp14:editId="7E2B803B">
            <wp:simplePos x="0" y="0"/>
            <wp:positionH relativeFrom="margin">
              <wp:posOffset>-152400</wp:posOffset>
            </wp:positionH>
            <wp:positionV relativeFrom="paragraph">
              <wp:posOffset>231</wp:posOffset>
            </wp:positionV>
            <wp:extent cx="1212215" cy="469265"/>
            <wp:effectExtent l="0" t="0" r="0" b="635"/>
            <wp:wrapTight wrapText="bothSides">
              <wp:wrapPolygon edited="0">
                <wp:start x="0" y="0"/>
                <wp:lineTo x="0" y="21045"/>
                <wp:lineTo x="21272" y="21045"/>
                <wp:lineTo x="21272" y="0"/>
                <wp:lineTo x="0" y="0"/>
              </wp:wrapPolygon>
            </wp:wrapTight>
            <wp:docPr id="1" name="Picture 1" descr="KTB_3DLOGO_H_ENTH_BLUE_CMYK_O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TB_3DLOGO_H_ENTH_BLUE_CMYK_OK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FAC0E8" w14:textId="6D583DA8" w:rsidR="00B5120B" w:rsidRPr="00D04B87" w:rsidRDefault="00B5120B" w:rsidP="001B477A">
      <w:pPr>
        <w:pStyle w:val="NormalWeb"/>
        <w:spacing w:before="240" w:beforeAutospacing="0" w:after="0" w:afterAutospacing="0"/>
        <w:jc w:val="right"/>
        <w:rPr>
          <w:rFonts w:ascii="CordiaUPC" w:hAnsi="CordiaUPC" w:cs="CordiaUPC"/>
          <w:b/>
          <w:bCs/>
          <w:color w:val="000000" w:themeColor="text1"/>
          <w:sz w:val="30"/>
          <w:szCs w:val="30"/>
          <w:u w:val="single"/>
        </w:rPr>
      </w:pPr>
      <w:r w:rsidRPr="00D04B87">
        <w:rPr>
          <w:rFonts w:ascii="CordiaUPC" w:hAnsi="CordiaUPC" w:cs="CordiaUPC" w:hint="cs"/>
          <w:b/>
          <w:bCs/>
          <w:color w:val="000000" w:themeColor="text1"/>
          <w:sz w:val="30"/>
          <w:szCs w:val="30"/>
          <w:u w:val="single"/>
          <w:cs/>
        </w:rPr>
        <w:t xml:space="preserve">ข่าวประชาสัมพันธ์ </w:t>
      </w:r>
    </w:p>
    <w:p w14:paraId="70FAF5CA" w14:textId="7360DF50" w:rsidR="00B5120B" w:rsidRPr="00D04B87" w:rsidRDefault="00B5120B" w:rsidP="00555B36">
      <w:pPr>
        <w:pStyle w:val="NormalWeb"/>
        <w:spacing w:before="240" w:beforeAutospacing="0" w:after="0" w:afterAutospacing="0"/>
        <w:jc w:val="thaiDistribute"/>
        <w:rPr>
          <w:rFonts w:ascii="CordiaUPC" w:hAnsi="CordiaUPC" w:cs="CordiaUPC"/>
          <w:b/>
          <w:bCs/>
          <w:color w:val="000000" w:themeColor="text1"/>
          <w:sz w:val="30"/>
          <w:szCs w:val="30"/>
        </w:rPr>
      </w:pPr>
      <w:r w:rsidRPr="00D04B87">
        <w:rPr>
          <w:rFonts w:ascii="CordiaUPC" w:hAnsi="CordiaUPC" w:cs="CordiaUPC"/>
          <w:b/>
          <w:bCs/>
          <w:color w:val="000000" w:themeColor="text1"/>
          <w:sz w:val="30"/>
          <w:szCs w:val="30"/>
          <w:cs/>
        </w:rPr>
        <w:t xml:space="preserve">“กรุงไทย”ออก </w:t>
      </w:r>
      <w:r w:rsidRPr="00D04B87">
        <w:rPr>
          <w:rFonts w:ascii="CordiaUPC" w:hAnsi="CordiaUPC" w:cs="CordiaUPC"/>
          <w:b/>
          <w:bCs/>
          <w:color w:val="000000" w:themeColor="text1"/>
          <w:sz w:val="30"/>
          <w:szCs w:val="30"/>
        </w:rPr>
        <w:t xml:space="preserve">5 </w:t>
      </w:r>
      <w:r w:rsidRPr="00D04B87">
        <w:rPr>
          <w:rFonts w:ascii="CordiaUPC" w:hAnsi="CordiaUPC" w:cs="CordiaUPC"/>
          <w:b/>
          <w:bCs/>
          <w:color w:val="000000" w:themeColor="text1"/>
          <w:sz w:val="30"/>
          <w:szCs w:val="30"/>
          <w:cs/>
        </w:rPr>
        <w:t>มาตรการเร่งช่วยลูกค้าฝ่าวิกฤตโควิด-</w:t>
      </w:r>
      <w:r w:rsidRPr="00D04B87">
        <w:rPr>
          <w:rFonts w:ascii="CordiaUPC" w:hAnsi="CordiaUPC" w:cs="CordiaUPC"/>
          <w:b/>
          <w:bCs/>
          <w:color w:val="000000" w:themeColor="text1"/>
          <w:sz w:val="30"/>
          <w:szCs w:val="30"/>
        </w:rPr>
        <w:t xml:space="preserve">19 </w:t>
      </w:r>
      <w:r w:rsidRPr="00D04B87">
        <w:rPr>
          <w:rFonts w:ascii="CordiaUPC" w:hAnsi="CordiaUPC" w:cs="CordiaUPC"/>
          <w:b/>
          <w:bCs/>
          <w:color w:val="000000" w:themeColor="text1"/>
          <w:sz w:val="30"/>
          <w:szCs w:val="30"/>
          <w:cs/>
        </w:rPr>
        <w:t>ระลอกใหม่</w:t>
      </w:r>
      <w:r w:rsidR="00555B36" w:rsidRPr="00D04B87">
        <w:rPr>
          <w:rFonts w:ascii="CordiaUPC" w:hAnsi="CordiaUPC" w:cs="CordiaUPC" w:hint="cs"/>
          <w:b/>
          <w:bCs/>
          <w:color w:val="000000" w:themeColor="text1"/>
          <w:sz w:val="30"/>
          <w:szCs w:val="30"/>
          <w:cs/>
        </w:rPr>
        <w:t xml:space="preserve"> ตั้งเป้าความ</w:t>
      </w:r>
      <w:r w:rsidR="00E34279" w:rsidRPr="00D04B87">
        <w:rPr>
          <w:rFonts w:ascii="CordiaUPC" w:hAnsi="CordiaUPC" w:cs="CordiaUPC" w:hint="cs"/>
          <w:b/>
          <w:bCs/>
          <w:color w:val="000000" w:themeColor="text1"/>
          <w:sz w:val="30"/>
          <w:szCs w:val="30"/>
          <w:cs/>
        </w:rPr>
        <w:t>ช่วยเหลือรวม</w:t>
      </w:r>
      <w:r w:rsidR="00043A15" w:rsidRPr="00D04B87">
        <w:rPr>
          <w:rFonts w:ascii="CordiaUPC" w:hAnsi="CordiaUPC" w:cs="CordiaUPC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555B36" w:rsidRPr="00D04B87">
        <w:rPr>
          <w:rFonts w:ascii="CordiaUPC" w:hAnsi="CordiaUPC" w:cs="CordiaUPC"/>
          <w:b/>
          <w:bCs/>
          <w:color w:val="000000" w:themeColor="text1"/>
          <w:sz w:val="30"/>
          <w:szCs w:val="30"/>
        </w:rPr>
        <w:t xml:space="preserve">9 </w:t>
      </w:r>
      <w:r w:rsidR="00555B36" w:rsidRPr="00D04B87">
        <w:rPr>
          <w:rFonts w:ascii="CordiaUPC" w:hAnsi="CordiaUPC" w:cs="CordiaUPC" w:hint="cs"/>
          <w:b/>
          <w:bCs/>
          <w:color w:val="000000" w:themeColor="text1"/>
          <w:sz w:val="30"/>
          <w:szCs w:val="30"/>
          <w:cs/>
        </w:rPr>
        <w:t>หมื่นล้าน</w:t>
      </w:r>
      <w:r w:rsidR="00043A15" w:rsidRPr="00D04B87">
        <w:rPr>
          <w:rFonts w:ascii="CordiaUPC" w:hAnsi="CordiaUPC" w:cs="CordiaUPC" w:hint="cs"/>
          <w:b/>
          <w:bCs/>
          <w:color w:val="000000" w:themeColor="text1"/>
          <w:sz w:val="30"/>
          <w:szCs w:val="30"/>
          <w:cs/>
        </w:rPr>
        <w:t>บาท</w:t>
      </w:r>
    </w:p>
    <w:p w14:paraId="65FA7C02" w14:textId="77777777" w:rsidR="00ED2013" w:rsidRDefault="00ED2013" w:rsidP="00ED2013">
      <w:pPr>
        <w:pStyle w:val="NormalWeb"/>
        <w:spacing w:before="0" w:beforeAutospacing="0" w:after="0" w:afterAutospacing="0"/>
        <w:ind w:firstLine="720"/>
        <w:jc w:val="thaiDistribute"/>
        <w:rPr>
          <w:rFonts w:cstheme="minorBidi"/>
          <w:color w:val="000000" w:themeColor="text1"/>
        </w:rPr>
      </w:pPr>
    </w:p>
    <w:p w14:paraId="0C317418" w14:textId="55743CD4" w:rsidR="00B5120B" w:rsidRPr="00D04B87" w:rsidRDefault="00B5120B" w:rsidP="00ED2013">
      <w:pPr>
        <w:pStyle w:val="NormalWeb"/>
        <w:spacing w:before="0" w:beforeAutospacing="0" w:after="0" w:afterAutospacing="0"/>
        <w:ind w:firstLine="720"/>
        <w:jc w:val="thaiDistribute"/>
        <w:rPr>
          <w:rFonts w:ascii="CordiaUPC" w:hAnsi="CordiaUPC" w:cs="CordiaUPC"/>
          <w:color w:val="000000" w:themeColor="text1"/>
          <w:sz w:val="30"/>
          <w:szCs w:val="30"/>
        </w:rPr>
      </w:pP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“ธนาคารกรุงไทย” ออก </w:t>
      </w:r>
      <w:r w:rsidRPr="00D04B87">
        <w:rPr>
          <w:rFonts w:ascii="CordiaUPC" w:hAnsi="CordiaUPC" w:cs="CordiaUPC"/>
          <w:color w:val="000000" w:themeColor="text1"/>
          <w:sz w:val="30"/>
          <w:szCs w:val="30"/>
        </w:rPr>
        <w:t xml:space="preserve">5 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>มาตรการ เร่งช่วยเหลือลูกค้าทุกกลุ่มฝ่าวิกฤตโควิด-</w:t>
      </w:r>
      <w:r w:rsidRPr="00D04B87">
        <w:rPr>
          <w:rFonts w:ascii="CordiaUPC" w:hAnsi="CordiaUPC" w:cs="CordiaUPC"/>
          <w:color w:val="000000" w:themeColor="text1"/>
          <w:sz w:val="30"/>
          <w:szCs w:val="30"/>
        </w:rPr>
        <w:t xml:space="preserve">19 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>ระลอกใหม่</w:t>
      </w:r>
      <w:r w:rsidR="00E34279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 </w:t>
      </w:r>
      <w:r w:rsidR="00555B36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>ตั้งเป้าความ</w:t>
      </w:r>
      <w:r w:rsidR="00E34279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>ช่วย</w:t>
      </w:r>
      <w:r w:rsidR="00555B36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>เหลือ</w:t>
      </w:r>
      <w:r w:rsidR="0029704F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>ลูกค้าสินเชื่อบุคคลและธุรกิจ</w:t>
      </w:r>
      <w:r w:rsidR="00E34279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>รวม</w:t>
      </w:r>
      <w:r w:rsidR="00555B36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 </w:t>
      </w:r>
      <w:r w:rsidR="00555B36"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>9 หมื่นล้านบาท</w:t>
      </w:r>
      <w:r w:rsidR="00ED2013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 </w:t>
      </w:r>
      <w:r w:rsidR="00E34279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>แยกเป็นมาตรการสินเชื่อรายย่อย</w:t>
      </w:r>
      <w:r w:rsidR="00C04F88" w:rsidRPr="00D04B87">
        <w:rPr>
          <w:rFonts w:ascii="CordiaUPC" w:hAnsi="CordiaUPC" w:cs="CordiaUPC"/>
          <w:color w:val="000000" w:themeColor="text1"/>
          <w:sz w:val="30"/>
          <w:szCs w:val="30"/>
        </w:rPr>
        <w:t xml:space="preserve"> 3</w:t>
      </w:r>
      <w:r w:rsidR="00C04F88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 มาตรการ 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>จัดเต็มลดค่างวด พัก</w:t>
      </w:r>
      <w:r w:rsidR="0047214C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>ชำระเงินต้น หรือ พักชำระ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>เงินต้น</w:t>
      </w:r>
      <w:r w:rsidR="0047214C"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และชำระดอกเบี้ยบางส่วน </w:t>
      </w:r>
      <w:r w:rsidR="00E70806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>คาดการณ์</w:t>
      </w:r>
      <w:r w:rsidR="00043A15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>ช่วยลูกค้าสินเชื่อบุคคล</w:t>
      </w:r>
      <w:r w:rsidR="00E70806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รวม </w:t>
      </w:r>
      <w:r w:rsidR="00043A15" w:rsidRPr="00D04B87">
        <w:rPr>
          <w:rFonts w:ascii="CordiaUPC" w:hAnsi="CordiaUPC" w:cs="CordiaUPC"/>
          <w:color w:val="000000" w:themeColor="text1"/>
          <w:sz w:val="30"/>
          <w:szCs w:val="30"/>
        </w:rPr>
        <w:t>6</w:t>
      </w:r>
      <w:r w:rsidR="00E70806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 </w:t>
      </w:r>
      <w:r w:rsidR="00043A15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>หมื่น</w:t>
      </w:r>
      <w:r w:rsidR="00E70806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>ล้านบาท และ</w:t>
      </w:r>
      <w:r w:rsidR="00C04F88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>มาตรการ</w:t>
      </w:r>
      <w:r w:rsidR="00043A15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>สำหรับลูกค้าธุรกิจ ทั้ง</w:t>
      </w:r>
      <w:r w:rsidR="00043A15"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>สินเชื่อฟื้นฟู</w:t>
      </w:r>
      <w:r w:rsidR="00043A15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 </w:t>
      </w:r>
      <w:r w:rsidR="00043A15"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>และมาตรการพักทรัพย์พักหนี้</w:t>
      </w:r>
      <w:r w:rsidR="0047214C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 </w:t>
      </w:r>
      <w:r w:rsidR="0018197B"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</w:t>
      </w:r>
      <w:r w:rsidR="0018197B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>ประมาณการ</w:t>
      </w:r>
      <w:r w:rsidR="00555B36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>ความช่วยเหลือ</w:t>
      </w:r>
      <w:r w:rsidR="00E70806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รวม </w:t>
      </w:r>
      <w:r w:rsidR="00E70806" w:rsidRPr="00D04B87">
        <w:rPr>
          <w:rFonts w:ascii="CordiaUPC" w:hAnsi="CordiaUPC" w:cs="CordiaUPC"/>
          <w:color w:val="000000" w:themeColor="text1"/>
          <w:sz w:val="30"/>
          <w:szCs w:val="30"/>
        </w:rPr>
        <w:t xml:space="preserve">2 </w:t>
      </w:r>
      <w:r w:rsidR="00E70806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>มาตรการ</w:t>
      </w:r>
      <w:r w:rsidR="00C04F88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 </w:t>
      </w:r>
      <w:r w:rsidR="00E70806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กว่า </w:t>
      </w:r>
      <w:r w:rsidR="0018197B" w:rsidRPr="00D04B87">
        <w:rPr>
          <w:rFonts w:ascii="CordiaUPC" w:hAnsi="CordiaUPC" w:cs="CordiaUPC"/>
          <w:color w:val="000000" w:themeColor="text1"/>
          <w:sz w:val="30"/>
          <w:szCs w:val="30"/>
        </w:rPr>
        <w:t>3</w:t>
      </w:r>
      <w:r w:rsidR="00C04F88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 หมื่นล้านบาท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</w:t>
      </w:r>
      <w:r w:rsidR="00C04F88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เพื่อลดภาระทางการเงิน 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>เสริมสภาพคล่องเอสเอ็มอี รักษาการจ้างงาน</w:t>
      </w:r>
      <w:r w:rsidR="00C04F88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 ประคองธุรกิจต่อไปได้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</w:t>
      </w:r>
      <w:r w:rsidR="00C04F88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 </w:t>
      </w:r>
    </w:p>
    <w:p w14:paraId="2B1AD7C6" w14:textId="0AEA48A1" w:rsidR="001B477A" w:rsidRPr="00D04B87" w:rsidRDefault="00B5120B" w:rsidP="001B477A">
      <w:pPr>
        <w:pStyle w:val="NormalWeb"/>
        <w:spacing w:before="0" w:beforeAutospacing="0" w:after="0" w:afterAutospacing="0"/>
        <w:ind w:firstLine="720"/>
        <w:jc w:val="thaiDistribute"/>
        <w:rPr>
          <w:color w:val="000000" w:themeColor="text1"/>
        </w:rPr>
      </w:pPr>
      <w:r w:rsidRPr="00D04B87">
        <w:rPr>
          <w:rFonts w:ascii="CordiaUPC" w:hAnsi="CordiaUPC" w:cs="CordiaUPC"/>
          <w:b/>
          <w:bCs/>
          <w:color w:val="000000" w:themeColor="text1"/>
          <w:sz w:val="30"/>
          <w:szCs w:val="30"/>
          <w:cs/>
        </w:rPr>
        <w:t>นายเอกชัย เตชะวิริยะกุล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รองกรรมการผู้จัดการใหญ่</w:t>
      </w:r>
      <w:r w:rsidRPr="00D04B87">
        <w:rPr>
          <w:rFonts w:ascii="CordiaUPC" w:hAnsi="CordiaUPC" w:cs="CordiaUPC"/>
          <w:color w:val="000000" w:themeColor="text1"/>
          <w:sz w:val="30"/>
          <w:szCs w:val="30"/>
        </w:rPr>
        <w:t xml:space="preserve">  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>ธนาคารกรุงไทย เปิดเผยว่า ธนาคารได้ช่วยเหลือลูกค้าที่ได้รับผลกระทบจากการแพร่ระบาดของโควิด-</w:t>
      </w:r>
      <w:r w:rsidRPr="00D04B87">
        <w:rPr>
          <w:rFonts w:ascii="CordiaUPC" w:hAnsi="CordiaUPC" w:cs="CordiaUPC"/>
          <w:color w:val="000000" w:themeColor="text1"/>
          <w:sz w:val="30"/>
          <w:szCs w:val="30"/>
        </w:rPr>
        <w:t xml:space="preserve">19 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>มาอย่างต่อเนื่อง   ล่าสุดได้ออกมาตรการช่วยเหลือลูกค้า</w:t>
      </w:r>
      <w:r w:rsidR="00E34279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>รายย่อย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เพิ่มเติม </w:t>
      </w:r>
      <w:r w:rsidR="00E70806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   </w:t>
      </w:r>
      <w:r w:rsidR="001B477A" w:rsidRPr="00D04B87">
        <w:rPr>
          <w:rFonts w:ascii="CordiaUPC" w:hAnsi="CordiaUPC" w:cs="CordiaUPC"/>
          <w:color w:val="000000" w:themeColor="text1"/>
          <w:sz w:val="30"/>
          <w:szCs w:val="30"/>
        </w:rPr>
        <w:t>3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มาตรการ </w:t>
      </w:r>
      <w:r w:rsidR="00E34279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 </w:t>
      </w:r>
      <w:r w:rsidR="00043A15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โดยคาดการณ์ช่วยเหลือลูกค้าสินเชื่อบุคคล </w:t>
      </w:r>
      <w:r w:rsidR="00043A15" w:rsidRPr="00D04B87">
        <w:rPr>
          <w:rFonts w:ascii="CordiaUPC" w:hAnsi="CordiaUPC" w:cs="CordiaUPC"/>
          <w:color w:val="000000" w:themeColor="text1"/>
          <w:sz w:val="30"/>
          <w:szCs w:val="30"/>
        </w:rPr>
        <w:t>6</w:t>
      </w:r>
      <w:r w:rsidR="00043A15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 หมื่นล้านบาท 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>เพื่อบรรเทาความเดือดร้อนและลดภาระทางการเงินให้กับลูกค้าสินเชื่อรายย่อยที่ได้รับผลกระทบของโควิด-</w:t>
      </w:r>
      <w:r w:rsidRPr="00D04B87">
        <w:rPr>
          <w:rFonts w:ascii="CordiaUPC" w:hAnsi="CordiaUPC" w:cs="CordiaUPC"/>
          <w:color w:val="000000" w:themeColor="text1"/>
          <w:sz w:val="30"/>
          <w:szCs w:val="30"/>
        </w:rPr>
        <w:t>19</w:t>
      </w:r>
      <w:r w:rsidR="005F3209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 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>ระลอกใหม่ที่รุนแรงและขยายวงกว้างในเวล</w:t>
      </w:r>
      <w:r w:rsidR="001B477A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าอันรวดเร็ว </w:t>
      </w:r>
      <w:r w:rsidR="00F03F68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>ซึ่งมาตรการดังกล่าวสำหรับลูกค้าสินเชื่อบุคคลที่มีสถานการณ์ชำระหนี้เป็นปกติ หรือ</w:t>
      </w:r>
      <w:r w:rsidR="00F03F68"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ไม่ค้างชำระเงินต้นหรือดอกเบี้ยเกินกว่า </w:t>
      </w:r>
      <w:r w:rsidR="00F03F68" w:rsidRPr="00D04B87">
        <w:rPr>
          <w:rFonts w:ascii="CordiaUPC" w:hAnsi="CordiaUPC" w:cs="CordiaUPC"/>
          <w:color w:val="000000" w:themeColor="text1"/>
          <w:sz w:val="30"/>
          <w:szCs w:val="30"/>
        </w:rPr>
        <w:t xml:space="preserve">90 </w:t>
      </w:r>
      <w:r w:rsidR="00F03F68"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วัน </w:t>
      </w:r>
      <w:r w:rsidR="001B477A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ประกอบด้วย </w:t>
      </w:r>
    </w:p>
    <w:p w14:paraId="0535CCE0" w14:textId="09AE3931" w:rsidR="001B477A" w:rsidRPr="00D04B87" w:rsidRDefault="00B5120B" w:rsidP="001B477A">
      <w:pPr>
        <w:pStyle w:val="NormalWeb"/>
        <w:spacing w:before="0" w:beforeAutospacing="0" w:after="0" w:afterAutospacing="0"/>
        <w:ind w:firstLine="720"/>
        <w:jc w:val="thaiDistribute"/>
        <w:rPr>
          <w:color w:val="000000" w:themeColor="text1"/>
          <w:vertAlign w:val="superscript"/>
          <w:cs/>
        </w:rPr>
      </w:pPr>
      <w:r w:rsidRPr="00D04B87">
        <w:rPr>
          <w:rFonts w:ascii="CordiaUPC" w:hAnsi="CordiaUPC" w:cs="CordiaUPC"/>
          <w:b/>
          <w:bCs/>
          <w:color w:val="000000" w:themeColor="text1"/>
          <w:sz w:val="30"/>
          <w:szCs w:val="30"/>
        </w:rPr>
        <w:t>1</w:t>
      </w:r>
      <w:r w:rsidRPr="00D04B87">
        <w:rPr>
          <w:rFonts w:ascii="CordiaUPC" w:hAnsi="CordiaUPC" w:cs="CordiaUPC"/>
          <w:b/>
          <w:bCs/>
          <w:color w:val="000000" w:themeColor="text1"/>
          <w:sz w:val="30"/>
          <w:szCs w:val="30"/>
          <w:cs/>
        </w:rPr>
        <w:t xml:space="preserve">. สินเชื่อที่อยู่อาศัย สินเชื่อ </w:t>
      </w:r>
      <w:r w:rsidRPr="00D04B87">
        <w:rPr>
          <w:rFonts w:ascii="CordiaUPC" w:hAnsi="CordiaUPC" w:cs="CordiaUPC"/>
          <w:b/>
          <w:bCs/>
          <w:color w:val="000000" w:themeColor="text1"/>
          <w:sz w:val="30"/>
          <w:szCs w:val="30"/>
        </w:rPr>
        <w:t xml:space="preserve">Home </w:t>
      </w:r>
      <w:r w:rsidR="00043A15" w:rsidRPr="00D04B87">
        <w:rPr>
          <w:rFonts w:ascii="CordiaUPC" w:hAnsi="CordiaUPC" w:cs="CordiaUPC"/>
          <w:b/>
          <w:bCs/>
          <w:color w:val="000000" w:themeColor="text1"/>
          <w:sz w:val="30"/>
          <w:szCs w:val="30"/>
        </w:rPr>
        <w:t>f</w:t>
      </w:r>
      <w:r w:rsidRPr="00D04B87">
        <w:rPr>
          <w:rFonts w:ascii="CordiaUPC" w:hAnsi="CordiaUPC" w:cs="CordiaUPC"/>
          <w:b/>
          <w:bCs/>
          <w:color w:val="000000" w:themeColor="text1"/>
          <w:sz w:val="30"/>
          <w:szCs w:val="30"/>
        </w:rPr>
        <w:t xml:space="preserve">or Cash </w:t>
      </w:r>
      <w:r w:rsidRPr="00D04B87">
        <w:rPr>
          <w:rFonts w:ascii="CordiaUPC" w:hAnsi="CordiaUPC" w:cs="CordiaUPC"/>
          <w:b/>
          <w:bCs/>
          <w:color w:val="000000" w:themeColor="text1"/>
          <w:sz w:val="30"/>
          <w:szCs w:val="30"/>
          <w:cs/>
        </w:rPr>
        <w:t>สินเชื่อ</w:t>
      </w:r>
      <w:r w:rsidR="0047214C" w:rsidRPr="00D04B87">
        <w:rPr>
          <w:rFonts w:ascii="CordiaUPC" w:hAnsi="CordiaUPC" w:cs="CordiaUPC"/>
          <w:b/>
          <w:bCs/>
          <w:color w:val="000000" w:themeColor="text1"/>
          <w:sz w:val="30"/>
          <w:szCs w:val="30"/>
          <w:cs/>
        </w:rPr>
        <w:t>กรุงไทยบ้านให้เงิน</w:t>
      </w:r>
      <w:r w:rsidRPr="00D04B87">
        <w:rPr>
          <w:rFonts w:ascii="CordiaUPC" w:hAnsi="CordiaUPC" w:cs="CordiaUPC"/>
          <w:b/>
          <w:bCs/>
          <w:color w:val="000000" w:themeColor="text1"/>
          <w:sz w:val="30"/>
          <w:szCs w:val="30"/>
          <w:cs/>
        </w:rPr>
        <w:t xml:space="preserve"> (</w:t>
      </w:r>
      <w:r w:rsidR="0047214C" w:rsidRPr="00D04B87">
        <w:rPr>
          <w:rFonts w:ascii="CordiaUPC" w:hAnsi="CordiaUPC" w:cs="CordiaUPC"/>
          <w:b/>
          <w:bCs/>
          <w:color w:val="000000" w:themeColor="text1"/>
          <w:sz w:val="30"/>
          <w:szCs w:val="30"/>
        </w:rPr>
        <w:t>Home Easy Cash</w:t>
      </w:r>
      <w:r w:rsidR="0047214C" w:rsidRPr="00D04B87">
        <w:rPr>
          <w:rFonts w:ascii="CordiaUPC" w:hAnsi="CordiaUPC" w:cs="CordiaUPC"/>
          <w:b/>
          <w:bCs/>
          <w:color w:val="000000" w:themeColor="text1"/>
          <w:sz w:val="30"/>
          <w:szCs w:val="30"/>
          <w:cs/>
        </w:rPr>
        <w:t>)</w:t>
      </w:r>
      <w:r w:rsidRPr="00D04B87">
        <w:rPr>
          <w:rFonts w:ascii="CordiaUPC" w:hAnsi="CordiaUPC" w:cs="CordiaUPC"/>
          <w:color w:val="000000" w:themeColor="text1"/>
          <w:sz w:val="30"/>
          <w:szCs w:val="30"/>
        </w:rPr>
        <w:t> 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>วงเงินกู้แบบมีกำหนดระยะเวลา (</w:t>
      </w:r>
      <w:r w:rsidRPr="00D04B87">
        <w:rPr>
          <w:rFonts w:ascii="CordiaUPC" w:hAnsi="CordiaUPC" w:cs="CordiaUPC"/>
          <w:color w:val="000000" w:themeColor="text1"/>
          <w:sz w:val="30"/>
          <w:szCs w:val="30"/>
        </w:rPr>
        <w:t>Term Loan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) </w:t>
      </w:r>
      <w:r w:rsidR="0047214C"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>พักชำระเงินต้นและชำระดอกเบี้ยบางส่วน สูงสุด</w:t>
      </w:r>
      <w:r w:rsidR="0047214C" w:rsidRPr="00D04B87">
        <w:rPr>
          <w:rFonts w:ascii="CordiaUPC" w:hAnsi="CordiaUPC" w:cs="CordiaUPC"/>
          <w:color w:val="000000" w:themeColor="text1"/>
          <w:sz w:val="30"/>
          <w:szCs w:val="30"/>
        </w:rPr>
        <w:t xml:space="preserve"> 12 </w:t>
      </w:r>
      <w:r w:rsidR="0047214C"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เดือน หรือ 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>ขยายระยะเวลาโดยลดอัตราผ่อนชำระ</w:t>
      </w:r>
      <w:r w:rsidR="00522A7A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 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สูงสุด </w:t>
      </w:r>
      <w:r w:rsidRPr="00D04B87">
        <w:rPr>
          <w:rFonts w:ascii="CordiaUPC" w:hAnsi="CordiaUPC" w:cs="CordiaUPC"/>
          <w:color w:val="000000" w:themeColor="text1"/>
          <w:sz w:val="30"/>
          <w:szCs w:val="30"/>
        </w:rPr>
        <w:t xml:space="preserve">12 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เดือน </w:t>
      </w:r>
      <w:r w:rsidR="007D33F5"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>หรือ พักชำระเงินต้น โดยชำระเฉพาะดอกเบี้ย</w:t>
      </w:r>
      <w:r w:rsidR="00522A7A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 </w:t>
      </w:r>
      <w:r w:rsidR="00D04B87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สูงสุด </w:t>
      </w:r>
      <w:r w:rsidR="00D04B87" w:rsidRPr="00D04B87">
        <w:rPr>
          <w:rFonts w:ascii="CordiaUPC" w:hAnsi="CordiaUPC" w:cs="CordiaUPC"/>
          <w:color w:val="000000" w:themeColor="text1"/>
          <w:sz w:val="30"/>
          <w:szCs w:val="30"/>
        </w:rPr>
        <w:t xml:space="preserve">3 </w:t>
      </w:r>
      <w:r w:rsidR="00D04B87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>เดือน</w:t>
      </w:r>
    </w:p>
    <w:p w14:paraId="5CFC7167" w14:textId="1E884E4D" w:rsidR="001B477A" w:rsidRPr="00D04B87" w:rsidRDefault="00B5120B" w:rsidP="001B477A">
      <w:pPr>
        <w:pStyle w:val="NormalWeb"/>
        <w:spacing w:before="0" w:beforeAutospacing="0" w:after="0" w:afterAutospacing="0"/>
        <w:ind w:firstLine="720"/>
        <w:jc w:val="thaiDistribute"/>
        <w:rPr>
          <w:rFonts w:ascii="CordiaUPC" w:hAnsi="CordiaUPC" w:cs="CordiaUPC"/>
          <w:color w:val="000000" w:themeColor="text1"/>
          <w:sz w:val="30"/>
          <w:szCs w:val="30"/>
        </w:rPr>
      </w:pPr>
      <w:r w:rsidRPr="00D04B87">
        <w:rPr>
          <w:rFonts w:ascii="CordiaUPC" w:hAnsi="CordiaUPC" w:cs="CordiaUPC"/>
          <w:b/>
          <w:bCs/>
          <w:color w:val="000000" w:themeColor="text1"/>
          <w:sz w:val="30"/>
          <w:szCs w:val="30"/>
        </w:rPr>
        <w:t>2</w:t>
      </w:r>
      <w:r w:rsidRPr="00D04B87">
        <w:rPr>
          <w:rFonts w:ascii="CordiaUPC" w:hAnsi="CordiaUPC" w:cs="CordiaUPC"/>
          <w:b/>
          <w:bCs/>
          <w:color w:val="000000" w:themeColor="text1"/>
          <w:sz w:val="30"/>
          <w:szCs w:val="30"/>
          <w:cs/>
        </w:rPr>
        <w:t>. สินเชื่อส่วนบุคคล วงเงินกู้แบบมีกำหนดระยะเวลา (</w:t>
      </w:r>
      <w:r w:rsidRPr="00D04B87">
        <w:rPr>
          <w:rFonts w:ascii="CordiaUPC" w:hAnsi="CordiaUPC" w:cs="CordiaUPC"/>
          <w:b/>
          <w:bCs/>
          <w:color w:val="000000" w:themeColor="text1"/>
          <w:sz w:val="30"/>
          <w:szCs w:val="30"/>
        </w:rPr>
        <w:t>Term Loan</w:t>
      </w:r>
      <w:r w:rsidRPr="00D04B87">
        <w:rPr>
          <w:rFonts w:ascii="CordiaUPC" w:hAnsi="CordiaUPC" w:cs="CordiaUPC"/>
          <w:b/>
          <w:bCs/>
          <w:color w:val="000000" w:themeColor="text1"/>
          <w:sz w:val="30"/>
          <w:szCs w:val="30"/>
          <w:cs/>
        </w:rPr>
        <w:t>)</w:t>
      </w:r>
      <w:r w:rsidRPr="00D04B87">
        <w:rPr>
          <w:rFonts w:ascii="CordiaUPC" w:hAnsi="CordiaUPC" w:cs="CordiaUPC"/>
          <w:color w:val="000000" w:themeColor="text1"/>
          <w:sz w:val="30"/>
          <w:szCs w:val="30"/>
        </w:rPr>
        <w:t> 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ลดการผ่อนชำระค่างวดลง </w:t>
      </w:r>
      <w:r w:rsidRPr="00D04B87">
        <w:rPr>
          <w:rFonts w:ascii="CordiaUPC" w:hAnsi="CordiaUPC" w:cs="CordiaUPC"/>
          <w:color w:val="000000" w:themeColor="text1"/>
          <w:sz w:val="30"/>
          <w:szCs w:val="30"/>
        </w:rPr>
        <w:t>30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% นานสูงสุด </w:t>
      </w:r>
      <w:r w:rsidRPr="00D04B87">
        <w:rPr>
          <w:rFonts w:ascii="CordiaUPC" w:hAnsi="CordiaUPC" w:cs="CordiaUPC"/>
          <w:color w:val="000000" w:themeColor="text1"/>
          <w:sz w:val="30"/>
          <w:szCs w:val="30"/>
        </w:rPr>
        <w:t xml:space="preserve">6 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>เดือ</w:t>
      </w:r>
      <w:r w:rsidR="001B477A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>น</w:t>
      </w:r>
    </w:p>
    <w:p w14:paraId="3F06714D" w14:textId="6C1BF04C" w:rsidR="0047214C" w:rsidRPr="00D04B87" w:rsidRDefault="00B5120B" w:rsidP="001B477A">
      <w:pPr>
        <w:pStyle w:val="NormalWeb"/>
        <w:spacing w:before="0" w:beforeAutospacing="0" w:after="0" w:afterAutospacing="0"/>
        <w:ind w:firstLine="720"/>
        <w:jc w:val="thaiDistribute"/>
        <w:rPr>
          <w:rFonts w:ascii="CordiaUPC" w:hAnsi="CordiaUPC" w:cs="CordiaUPC"/>
          <w:color w:val="000000" w:themeColor="text1"/>
          <w:sz w:val="30"/>
          <w:szCs w:val="30"/>
        </w:rPr>
      </w:pPr>
      <w:r w:rsidRPr="00D04B87">
        <w:rPr>
          <w:rFonts w:ascii="CordiaUPC" w:hAnsi="CordiaUPC" w:cs="CordiaUPC"/>
          <w:b/>
          <w:bCs/>
          <w:color w:val="000000" w:themeColor="text1"/>
          <w:sz w:val="30"/>
          <w:szCs w:val="30"/>
        </w:rPr>
        <w:t>3</w:t>
      </w:r>
      <w:r w:rsidRPr="00D04B87">
        <w:rPr>
          <w:rFonts w:ascii="CordiaUPC" w:hAnsi="CordiaUPC" w:cs="CordiaUPC"/>
          <w:b/>
          <w:bCs/>
          <w:color w:val="000000" w:themeColor="text1"/>
          <w:sz w:val="30"/>
          <w:szCs w:val="30"/>
          <w:cs/>
        </w:rPr>
        <w:t>. สินเชื่อวงเงินกู้แบบหมุนเวียน (</w:t>
      </w:r>
      <w:r w:rsidRPr="00D04B87">
        <w:rPr>
          <w:rFonts w:ascii="CordiaUPC" w:hAnsi="CordiaUPC" w:cs="CordiaUPC"/>
          <w:b/>
          <w:bCs/>
          <w:color w:val="000000" w:themeColor="text1"/>
          <w:sz w:val="30"/>
          <w:szCs w:val="30"/>
        </w:rPr>
        <w:t>Revolving Loan</w:t>
      </w:r>
      <w:r w:rsidRPr="00D04B87">
        <w:rPr>
          <w:rFonts w:ascii="CordiaUPC" w:hAnsi="CordiaUPC" w:cs="CordiaUPC"/>
          <w:b/>
          <w:bCs/>
          <w:color w:val="000000" w:themeColor="text1"/>
          <w:sz w:val="30"/>
          <w:szCs w:val="30"/>
          <w:cs/>
        </w:rPr>
        <w:t>)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ได้แก่ สินเชื่อกรุงไทยธนวัฏ สินเชื่อกรุงไทยธนวัฏ </w:t>
      </w:r>
      <w:r w:rsidR="0047214C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                     </w:t>
      </w:r>
      <w:r w:rsidRPr="00D04B87">
        <w:rPr>
          <w:rFonts w:ascii="CordiaUPC" w:hAnsi="CordiaUPC" w:cs="CordiaUPC"/>
          <w:color w:val="000000" w:themeColor="text1"/>
          <w:sz w:val="30"/>
          <w:szCs w:val="30"/>
        </w:rPr>
        <w:t xml:space="preserve">5 </w:t>
      </w:r>
      <w:r w:rsidR="00043A15" w:rsidRPr="00D04B87">
        <w:rPr>
          <w:rFonts w:ascii="CordiaUPC" w:hAnsi="CordiaUPC" w:cs="CordiaUPC"/>
          <w:color w:val="000000" w:themeColor="text1"/>
          <w:sz w:val="30"/>
          <w:szCs w:val="30"/>
        </w:rPr>
        <w:t>P</w:t>
      </w:r>
      <w:r w:rsidRPr="00D04B87">
        <w:rPr>
          <w:rFonts w:ascii="CordiaUPC" w:hAnsi="CordiaUPC" w:cs="CordiaUPC"/>
          <w:color w:val="000000" w:themeColor="text1"/>
          <w:sz w:val="30"/>
          <w:szCs w:val="30"/>
        </w:rPr>
        <w:t>lus 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>ปรับเป็นวงเงินกู้แบบมีกำหนดระยะเวลา (</w:t>
      </w:r>
      <w:r w:rsidRPr="00D04B87">
        <w:rPr>
          <w:rFonts w:ascii="CordiaUPC" w:hAnsi="CordiaUPC" w:cs="CordiaUPC"/>
          <w:color w:val="000000" w:themeColor="text1"/>
          <w:sz w:val="30"/>
          <w:szCs w:val="30"/>
        </w:rPr>
        <w:t>Term Loan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) ได้นาน </w:t>
      </w:r>
      <w:r w:rsidRPr="00D04B87">
        <w:rPr>
          <w:rFonts w:ascii="CordiaUPC" w:hAnsi="CordiaUPC" w:cs="CordiaUPC"/>
          <w:color w:val="000000" w:themeColor="text1"/>
          <w:sz w:val="30"/>
          <w:szCs w:val="30"/>
        </w:rPr>
        <w:t xml:space="preserve">48 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>งวด หรือตามความสามารถในการชำระหนี้</w:t>
      </w:r>
      <w:r w:rsidRPr="00D04B87">
        <w:rPr>
          <w:rFonts w:ascii="CordiaUPC" w:hAnsi="CordiaUPC" w:cs="CordiaUPC"/>
          <w:color w:val="000000" w:themeColor="text1"/>
          <w:sz w:val="30"/>
          <w:szCs w:val="30"/>
        </w:rPr>
        <w:t> </w:t>
      </w:r>
    </w:p>
    <w:p w14:paraId="43FF0A99" w14:textId="7DBAC8AB" w:rsidR="00B5120B" w:rsidRPr="00D04B87" w:rsidRDefault="00B5120B" w:rsidP="00ED2013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color w:val="000000" w:themeColor="text1"/>
          <w:cs/>
        </w:rPr>
      </w:pP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นอกจากนี้ ธนาคารได้ออกมาตรการฟื้นฟูธุรกิจ </w:t>
      </w:r>
      <w:r w:rsidRPr="00D04B87">
        <w:rPr>
          <w:rFonts w:ascii="CordiaUPC" w:hAnsi="CordiaUPC" w:cs="CordiaUPC"/>
          <w:color w:val="000000" w:themeColor="text1"/>
          <w:sz w:val="30"/>
          <w:szCs w:val="30"/>
        </w:rPr>
        <w:t xml:space="preserve">2 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มาตรการ </w:t>
      </w:r>
      <w:r w:rsidR="0018197B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ประมาณการความช่วยเหลือรวมกว่า </w:t>
      </w:r>
      <w:r w:rsidR="0018197B" w:rsidRPr="00D04B87">
        <w:rPr>
          <w:rFonts w:ascii="CordiaUPC" w:hAnsi="CordiaUPC" w:cs="CordiaUPC"/>
          <w:color w:val="000000" w:themeColor="text1"/>
          <w:sz w:val="30"/>
          <w:szCs w:val="30"/>
        </w:rPr>
        <w:t>3</w:t>
      </w:r>
      <w:r w:rsidR="0018197B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 หมื่นล้านบาท</w:t>
      </w:r>
      <w:r w:rsidR="0018197B"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</w:t>
      </w:r>
      <w:r w:rsidR="00E34279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ดังนี้ </w:t>
      </w:r>
    </w:p>
    <w:p w14:paraId="1B41374C" w14:textId="197F4C25" w:rsidR="00B264FB" w:rsidRPr="00D04B87" w:rsidRDefault="00B5120B" w:rsidP="00B264FB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color w:val="000000" w:themeColor="text1"/>
        </w:rPr>
      </w:pPr>
      <w:r w:rsidRPr="00D04B87">
        <w:rPr>
          <w:rFonts w:ascii="CordiaUPC" w:hAnsi="CordiaUPC" w:cs="CordiaUPC"/>
          <w:color w:val="000000" w:themeColor="text1"/>
          <w:sz w:val="30"/>
          <w:szCs w:val="30"/>
        </w:rPr>
        <w:t>1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. </w:t>
      </w:r>
      <w:r w:rsidRPr="00D04B87">
        <w:rPr>
          <w:rFonts w:ascii="CordiaUPC" w:hAnsi="CordiaUPC" w:cs="CordiaUPC"/>
          <w:b/>
          <w:bCs/>
          <w:color w:val="000000" w:themeColor="text1"/>
          <w:sz w:val="30"/>
          <w:szCs w:val="30"/>
          <w:cs/>
        </w:rPr>
        <w:t>มาตรการสินเชื่อฟื้นฟู</w:t>
      </w:r>
      <w:r w:rsidR="00E34279" w:rsidRPr="00D04B87">
        <w:rPr>
          <w:rFonts w:ascii="CordiaUPC" w:hAnsi="CordiaUPC" w:cs="CordiaUPC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 สินเชื่อ</w:t>
      </w:r>
      <w:r w:rsidR="0018197B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>สำหรับ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ผู้ประกอบการอัตราดอกเบี้ยไม่เกิน </w:t>
      </w:r>
      <w:r w:rsidRPr="00D04B87">
        <w:rPr>
          <w:rFonts w:ascii="CordiaUPC" w:hAnsi="CordiaUPC" w:cs="CordiaUPC"/>
          <w:color w:val="000000" w:themeColor="text1"/>
          <w:sz w:val="30"/>
          <w:szCs w:val="30"/>
        </w:rPr>
        <w:t>2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% ต่อปี ใน </w:t>
      </w:r>
      <w:r w:rsidRPr="00D04B87">
        <w:rPr>
          <w:rFonts w:ascii="CordiaUPC" w:hAnsi="CordiaUPC" w:cs="CordiaUPC"/>
          <w:color w:val="000000" w:themeColor="text1"/>
          <w:sz w:val="30"/>
          <w:szCs w:val="30"/>
        </w:rPr>
        <w:t xml:space="preserve">2 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ปีแรก (อัตราดอกเบี้ยเฉลี่ย </w:t>
      </w:r>
      <w:r w:rsidRPr="00D04B87">
        <w:rPr>
          <w:rFonts w:ascii="CordiaUPC" w:hAnsi="CordiaUPC" w:cs="CordiaUPC"/>
          <w:color w:val="000000" w:themeColor="text1"/>
          <w:sz w:val="30"/>
          <w:szCs w:val="30"/>
        </w:rPr>
        <w:t xml:space="preserve">5 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ปี ไม่เกิน </w:t>
      </w:r>
      <w:r w:rsidRPr="00D04B87">
        <w:rPr>
          <w:rFonts w:ascii="CordiaUPC" w:hAnsi="CordiaUPC" w:cs="CordiaUPC"/>
          <w:color w:val="000000" w:themeColor="text1"/>
          <w:sz w:val="30"/>
          <w:szCs w:val="30"/>
        </w:rPr>
        <w:t>5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% ต่อปี) ผ่อนชำระสูงสุดไม่เกิน </w:t>
      </w:r>
      <w:r w:rsidRPr="00D04B87">
        <w:rPr>
          <w:rFonts w:ascii="CordiaUPC" w:hAnsi="CordiaUPC" w:cs="CordiaUPC"/>
          <w:color w:val="000000" w:themeColor="text1"/>
          <w:sz w:val="30"/>
          <w:szCs w:val="30"/>
        </w:rPr>
        <w:t xml:space="preserve">10 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ปี ได้รับยกเว้นดอกเบี้ย </w:t>
      </w:r>
      <w:r w:rsidRPr="00D04B87">
        <w:rPr>
          <w:rFonts w:ascii="CordiaUPC" w:hAnsi="CordiaUPC" w:cs="CordiaUPC"/>
          <w:color w:val="000000" w:themeColor="text1"/>
          <w:sz w:val="30"/>
          <w:szCs w:val="30"/>
        </w:rPr>
        <w:t xml:space="preserve">6 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เดือนแรก รวมทั้งได้รับการค้ำประกันสินเชื่อจากบรรษัทประกันสินเชื่ออุตสาหกรรมขนาดย่อม (บสย.) นานสูงสุด </w:t>
      </w:r>
      <w:r w:rsidRPr="00D04B87">
        <w:rPr>
          <w:rFonts w:ascii="CordiaUPC" w:hAnsi="CordiaUPC" w:cs="CordiaUPC"/>
          <w:color w:val="000000" w:themeColor="text1"/>
          <w:sz w:val="30"/>
          <w:szCs w:val="30"/>
        </w:rPr>
        <w:t xml:space="preserve">10 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>ปี</w:t>
      </w:r>
      <w:r w:rsidR="0018197B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 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>เปิดกว้างให้ลูกค้าเดิมและลูกค้าใหม่</w:t>
      </w:r>
      <w:r w:rsidRPr="00D04B87">
        <w:rPr>
          <w:rFonts w:ascii="CordiaUPC" w:hAnsi="CordiaUPC" w:cs="CordiaUPC"/>
          <w:color w:val="000000" w:themeColor="text1"/>
          <w:sz w:val="30"/>
          <w:szCs w:val="30"/>
        </w:rPr>
        <w:t xml:space="preserve">  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ลูกค้าเดิมที่มีวงเงินไม่เกิน </w:t>
      </w:r>
      <w:r w:rsidRPr="00D04B87">
        <w:rPr>
          <w:rFonts w:ascii="CordiaUPC" w:hAnsi="CordiaUPC" w:cs="CordiaUPC"/>
          <w:color w:val="000000" w:themeColor="text1"/>
          <w:sz w:val="30"/>
          <w:szCs w:val="30"/>
        </w:rPr>
        <w:t xml:space="preserve">500 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ล้านบาท ณ </w:t>
      </w:r>
      <w:r w:rsidRPr="00D04B87">
        <w:rPr>
          <w:rFonts w:ascii="CordiaUPC" w:hAnsi="CordiaUPC" w:cs="CordiaUPC"/>
          <w:color w:val="000000" w:themeColor="text1"/>
          <w:sz w:val="30"/>
          <w:szCs w:val="30"/>
        </w:rPr>
        <w:t xml:space="preserve">28 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กุมภาพันธ์ </w:t>
      </w:r>
      <w:r w:rsidRPr="00D04B87">
        <w:rPr>
          <w:rFonts w:ascii="CordiaUPC" w:hAnsi="CordiaUPC" w:cs="CordiaUPC"/>
          <w:color w:val="000000" w:themeColor="text1"/>
          <w:sz w:val="30"/>
          <w:szCs w:val="30"/>
        </w:rPr>
        <w:t xml:space="preserve">2564 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ขอกู้ได้ไม่เกิน </w:t>
      </w:r>
      <w:r w:rsidRPr="00D04B87">
        <w:rPr>
          <w:rFonts w:ascii="CordiaUPC" w:hAnsi="CordiaUPC" w:cs="CordiaUPC"/>
          <w:color w:val="000000" w:themeColor="text1"/>
          <w:sz w:val="30"/>
          <w:szCs w:val="30"/>
        </w:rPr>
        <w:t>30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% ของวงเงินเดิมที่มีอยู่กับธนาคาร สูงสุดไม่เกิน </w:t>
      </w:r>
      <w:r w:rsidRPr="00D04B87">
        <w:rPr>
          <w:rFonts w:ascii="CordiaUPC" w:hAnsi="CordiaUPC" w:cs="CordiaUPC"/>
          <w:color w:val="000000" w:themeColor="text1"/>
          <w:sz w:val="30"/>
          <w:szCs w:val="30"/>
        </w:rPr>
        <w:t xml:space="preserve">150 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>ล้านบาท</w:t>
      </w:r>
      <w:r w:rsidRPr="00D04B87">
        <w:rPr>
          <w:rFonts w:ascii="CordiaUPC" w:hAnsi="CordiaUPC" w:cs="CordiaUPC"/>
          <w:color w:val="000000" w:themeColor="text1"/>
          <w:sz w:val="30"/>
          <w:szCs w:val="30"/>
        </w:rPr>
        <w:t xml:space="preserve">  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ลูกค้าใหม่ที่ไม่เคยมีวงเงินสินเชื่อกับธนาคารและสถาบันการเงินอื่น ณ </w:t>
      </w:r>
      <w:r w:rsidRPr="00D04B87">
        <w:rPr>
          <w:rFonts w:ascii="CordiaUPC" w:hAnsi="CordiaUPC" w:cs="CordiaUPC"/>
          <w:color w:val="000000" w:themeColor="text1"/>
          <w:sz w:val="30"/>
          <w:szCs w:val="30"/>
        </w:rPr>
        <w:t xml:space="preserve">28 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กุมภาพันธ์ </w:t>
      </w:r>
      <w:r w:rsidRPr="00D04B87">
        <w:rPr>
          <w:rFonts w:ascii="CordiaUPC" w:hAnsi="CordiaUPC" w:cs="CordiaUPC"/>
          <w:color w:val="000000" w:themeColor="text1"/>
          <w:sz w:val="30"/>
          <w:szCs w:val="30"/>
        </w:rPr>
        <w:t xml:space="preserve">2564 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ขอกู้ได้ไม่เกิน </w:t>
      </w:r>
      <w:r w:rsidRPr="00D04B87">
        <w:rPr>
          <w:rFonts w:ascii="CordiaUPC" w:hAnsi="CordiaUPC" w:cs="CordiaUPC"/>
          <w:color w:val="000000" w:themeColor="text1"/>
          <w:sz w:val="30"/>
          <w:szCs w:val="30"/>
        </w:rPr>
        <w:t xml:space="preserve">20 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>ล้านบาท (นับรวมวงเงินสินเชื่อจากสถาบันการเงินทุกแห่ง)</w:t>
      </w:r>
      <w:r w:rsidRPr="00D04B87">
        <w:rPr>
          <w:rFonts w:ascii="CordiaUPC" w:hAnsi="CordiaUPC" w:cs="CordiaUPC"/>
          <w:color w:val="000000" w:themeColor="text1"/>
          <w:sz w:val="30"/>
          <w:szCs w:val="30"/>
        </w:rPr>
        <w:t> </w:t>
      </w:r>
    </w:p>
    <w:p w14:paraId="6C694D55" w14:textId="79DCC101" w:rsidR="00B5120B" w:rsidRPr="00D04B87" w:rsidRDefault="00B5120B" w:rsidP="00B264FB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color w:val="000000" w:themeColor="text1"/>
          <w:cs/>
        </w:rPr>
      </w:pPr>
      <w:r w:rsidRPr="00D04B87">
        <w:rPr>
          <w:rFonts w:ascii="CordiaUPC" w:hAnsi="CordiaUPC" w:cs="CordiaUPC"/>
          <w:color w:val="000000" w:themeColor="text1"/>
          <w:sz w:val="30"/>
          <w:szCs w:val="30"/>
        </w:rPr>
        <w:lastRenderedPageBreak/>
        <w:t> </w:t>
      </w:r>
      <w:r w:rsidRPr="00D04B87">
        <w:rPr>
          <w:rFonts w:ascii="CordiaUPC" w:hAnsi="CordiaUPC" w:cs="CordiaUPC"/>
          <w:b/>
          <w:bCs/>
          <w:color w:val="000000" w:themeColor="text1"/>
          <w:sz w:val="30"/>
          <w:szCs w:val="30"/>
        </w:rPr>
        <w:t>2</w:t>
      </w:r>
      <w:r w:rsidRPr="00D04B87">
        <w:rPr>
          <w:rFonts w:ascii="CordiaUPC" w:hAnsi="CordiaUPC" w:cs="CordiaUPC"/>
          <w:b/>
          <w:bCs/>
          <w:color w:val="000000" w:themeColor="text1"/>
          <w:sz w:val="30"/>
          <w:szCs w:val="30"/>
          <w:cs/>
        </w:rPr>
        <w:t xml:space="preserve">. มาตรการพักทรัพย์ พักหนี้ 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เพื่อช่วยเหลือลูกค้าธุรกิจที่มีศักยภาพและมีทรัพย์สินเป็นหลักประกันให้สามารถลดภาระทางการเงินชั่วคราว ในช่วงที่รอให้ธุรกิจฟื้นตัว ด้วยวิธีการโอนทรัพย์ชําระหนี้และได้รับสิทธิซื้อทรัพย์คืนในอนาคต ในราคาต้นทุนรับโอนบวกค่าธรรมเนียม </w:t>
      </w:r>
      <w:r w:rsidRPr="00D04B87">
        <w:rPr>
          <w:rFonts w:ascii="CordiaUPC" w:hAnsi="CordiaUPC" w:cs="CordiaUPC"/>
          <w:color w:val="000000" w:themeColor="text1"/>
          <w:sz w:val="30"/>
          <w:szCs w:val="30"/>
        </w:rPr>
        <w:t xml:space="preserve">Carrying Cost 1 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>% และบวกค่าใช้จ่ายในการดูแลทรัพย์ที่ธนาคารจ่ายตามจริง</w:t>
      </w:r>
      <w:r w:rsidR="00AE4D23"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หักค่าเช่าที่ลูกค้าชำระมาแล้ว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มาตรการนี้ให้สิทธิประโยชน์ทางภาษีค่าธรรมเนียมทุกประเภทที่เกี่ยวข้องกับการรับโอนและการโอนคืนกลับให้ลูกค้า สําหรับลูกค้าที่มีความประสงค์โอนทรัพย์สินเพื่อชําระหนี้ ต้องมียอดสินเชื่อธุรกิจคงเหลือกับธนาคาร ณ </w:t>
      </w:r>
      <w:r w:rsidRPr="00D04B87">
        <w:rPr>
          <w:rFonts w:ascii="CordiaUPC" w:hAnsi="CordiaUPC" w:cs="CordiaUPC"/>
          <w:color w:val="000000" w:themeColor="text1"/>
          <w:sz w:val="30"/>
          <w:szCs w:val="30"/>
        </w:rPr>
        <w:t xml:space="preserve">28 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กุมภาพันธ์ </w:t>
      </w:r>
      <w:r w:rsidRPr="00D04B87">
        <w:rPr>
          <w:rFonts w:ascii="CordiaUPC" w:hAnsi="CordiaUPC" w:cs="CordiaUPC"/>
          <w:color w:val="000000" w:themeColor="text1"/>
          <w:sz w:val="30"/>
          <w:szCs w:val="30"/>
        </w:rPr>
        <w:t xml:space="preserve">2564 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และ ไม่เป็น </w:t>
      </w:r>
      <w:r w:rsidRPr="00D04B87">
        <w:rPr>
          <w:rFonts w:ascii="CordiaUPC" w:hAnsi="CordiaUPC" w:cs="CordiaUPC"/>
          <w:color w:val="000000" w:themeColor="text1"/>
          <w:sz w:val="30"/>
          <w:szCs w:val="30"/>
        </w:rPr>
        <w:t xml:space="preserve">NPL 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ณ </w:t>
      </w:r>
      <w:r w:rsidRPr="00D04B87">
        <w:rPr>
          <w:rFonts w:ascii="CordiaUPC" w:hAnsi="CordiaUPC" w:cs="CordiaUPC"/>
          <w:color w:val="000000" w:themeColor="text1"/>
          <w:sz w:val="30"/>
          <w:szCs w:val="30"/>
        </w:rPr>
        <w:t xml:space="preserve">31 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ธันวาคม </w:t>
      </w:r>
      <w:r w:rsidRPr="00D04B87">
        <w:rPr>
          <w:rFonts w:ascii="CordiaUPC" w:hAnsi="CordiaUPC" w:cs="CordiaUPC"/>
          <w:color w:val="000000" w:themeColor="text1"/>
          <w:sz w:val="30"/>
          <w:szCs w:val="30"/>
        </w:rPr>
        <w:t xml:space="preserve">2562  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รวมทั้งทรัพย์สินที่โอนต้องเป็นหลักประกันกับธนาคารก่อน </w:t>
      </w:r>
      <w:r w:rsidRPr="00D04B87">
        <w:rPr>
          <w:rFonts w:ascii="CordiaUPC" w:hAnsi="CordiaUPC" w:cs="CordiaUPC"/>
          <w:color w:val="000000" w:themeColor="text1"/>
          <w:sz w:val="30"/>
          <w:szCs w:val="30"/>
        </w:rPr>
        <w:t xml:space="preserve">1 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มีนาคม </w:t>
      </w:r>
      <w:r w:rsidRPr="00D04B87">
        <w:rPr>
          <w:rFonts w:ascii="CordiaUPC" w:hAnsi="CordiaUPC" w:cs="CordiaUPC"/>
          <w:color w:val="000000" w:themeColor="text1"/>
          <w:sz w:val="30"/>
          <w:szCs w:val="30"/>
        </w:rPr>
        <w:t>2564 </w:t>
      </w:r>
      <w:r w:rsidR="00E34279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 </w:t>
      </w:r>
    </w:p>
    <w:p w14:paraId="213CAA8C" w14:textId="6BF34BB5" w:rsidR="001B477A" w:rsidRPr="00D04B87" w:rsidRDefault="00B5120B" w:rsidP="001B477A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cstheme="minorBidi"/>
          <w:color w:val="000000" w:themeColor="text1"/>
        </w:rPr>
      </w:pPr>
      <w:r w:rsidRPr="00D04B87">
        <w:rPr>
          <w:rFonts w:ascii="CordiaUPC" w:hAnsi="CordiaUPC" w:cs="CordiaUPC"/>
          <w:color w:val="000000" w:themeColor="text1"/>
          <w:sz w:val="30"/>
          <w:szCs w:val="30"/>
        </w:rPr>
        <w:t> 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“ธนาคารเร่งช่วยเหลือลูกค้าในเชิงรุกทุกช่องทาง ผ่านเครือข่ายสาขาที่มีความใกล้ชิดกับลูกค้า ทำให้รู้ว่าแต่ละรายต้องการความช่วยเหลือด้านใด นอกจาก </w:t>
      </w:r>
      <w:r w:rsidRPr="00D04B87">
        <w:rPr>
          <w:rFonts w:ascii="CordiaUPC" w:hAnsi="CordiaUPC" w:cs="CordiaUPC"/>
          <w:color w:val="000000" w:themeColor="text1"/>
          <w:sz w:val="30"/>
          <w:szCs w:val="30"/>
        </w:rPr>
        <w:t xml:space="preserve">5 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>มาตรการ ธนาคารยังให้ความสำคัญกับการตอบโจทย์ลูกค้าธุรกิจทั้งห่วงโซ่ธุรกิจ ด้วยการเสริมสภาพคล่องให้คู่ค้าและพันธมิตรของลูกค้า</w:t>
      </w:r>
      <w:r w:rsidRPr="00D04B87">
        <w:rPr>
          <w:rFonts w:ascii="CordiaUPC" w:hAnsi="CordiaUPC" w:cs="CordiaUPC"/>
          <w:color w:val="000000" w:themeColor="text1"/>
          <w:sz w:val="30"/>
          <w:szCs w:val="30"/>
        </w:rPr>
        <w:t> </w:t>
      </w:r>
      <w:r w:rsidR="00F25F20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>โดยออก</w:t>
      </w:r>
      <w:r w:rsidR="00722043"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>มาตรการเ</w:t>
      </w:r>
      <w:r w:rsidR="00F25F20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>สริมสภาพคล่องเพื่อ</w:t>
      </w:r>
      <w:r w:rsidR="00722043"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>สนับสนุน</w:t>
      </w:r>
      <w:r w:rsidR="00F25F20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>ให้คู่ค้า</w:t>
      </w:r>
      <w:r w:rsidR="00133041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>ของ</w:t>
      </w:r>
      <w:r w:rsidR="00F25F20"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>สยามพิวรรธน์</w:t>
      </w:r>
      <w:r w:rsidR="00F25F20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 และเดอะมอลล์ กรุ๊ป</w:t>
      </w:r>
      <w:r w:rsidR="00F25F20"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>เพื่อช่วยให้</w:t>
      </w:r>
      <w:r w:rsidR="00F25F20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>ผู้ประกอบการ</w:t>
      </w:r>
      <w:r w:rsidR="00F25F20" w:rsidRPr="00D04B87">
        <w:rPr>
          <w:rFonts w:ascii="CordiaUPC" w:hAnsi="CordiaUPC" w:cs="CordiaUPC"/>
          <w:color w:val="000000" w:themeColor="text1"/>
          <w:sz w:val="30"/>
          <w:szCs w:val="30"/>
        </w:rPr>
        <w:t xml:space="preserve"> SME </w:t>
      </w:r>
      <w:r w:rsidR="00F25F20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>และพันธมิตรทุกกลุ่มสามารถ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>ประคอง</w:t>
      </w:r>
      <w:r w:rsidR="00F25F20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>ธุรกิจ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>ให้ผ่านพ้นวิกฤตในครั้งนี้ไปได้</w:t>
      </w:r>
      <w:r w:rsidR="00F25F20" w:rsidRPr="00D04B87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 </w:t>
      </w:r>
      <w:r w:rsidR="00F25F20" w:rsidRPr="00D04B87">
        <w:rPr>
          <w:rFonts w:asciiTheme="minorBidi" w:hAnsiTheme="minorBidi" w:cstheme="minorBidi" w:hint="cs"/>
          <w:color w:val="000000" w:themeColor="text1"/>
          <w:sz w:val="30"/>
          <w:szCs w:val="30"/>
          <w:cs/>
        </w:rPr>
        <w:t>ซึ่ง</w:t>
      </w:r>
      <w:r w:rsidR="005F3209" w:rsidRPr="00D04B87">
        <w:rPr>
          <w:rFonts w:asciiTheme="minorBidi" w:hAnsiTheme="minorBidi" w:cstheme="minorBidi"/>
          <w:color w:val="000000" w:themeColor="text1"/>
          <w:sz w:val="30"/>
          <w:szCs w:val="30"/>
          <w:cs/>
        </w:rPr>
        <w:t>ที่ผ่านมา</w:t>
      </w:r>
      <w:r w:rsidR="00AC3447" w:rsidRPr="00D04B87">
        <w:rPr>
          <w:rFonts w:asciiTheme="minorBidi" w:hAnsiTheme="minorBidi" w:cstheme="minorBidi"/>
          <w:color w:val="000000" w:themeColor="text1"/>
          <w:sz w:val="30"/>
          <w:szCs w:val="30"/>
          <w:cs/>
        </w:rPr>
        <w:t>ตั้งแต่เกิดวิกฤตโควิด</w:t>
      </w:r>
      <w:r w:rsidR="00AC3447" w:rsidRPr="00D04B87">
        <w:rPr>
          <w:rFonts w:asciiTheme="minorBidi" w:hAnsiTheme="minorBidi" w:cs="Cordia New"/>
          <w:color w:val="000000" w:themeColor="text1"/>
          <w:sz w:val="30"/>
          <w:szCs w:val="30"/>
          <w:cs/>
        </w:rPr>
        <w:t>-</w:t>
      </w:r>
      <w:r w:rsidR="00AC3447" w:rsidRPr="00D04B87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19 </w:t>
      </w:r>
      <w:r w:rsidR="00AC3447" w:rsidRPr="00D04B87">
        <w:rPr>
          <w:rFonts w:asciiTheme="minorBidi" w:hAnsiTheme="minorBidi" w:cstheme="minorBidi"/>
          <w:color w:val="000000" w:themeColor="text1"/>
          <w:sz w:val="30"/>
          <w:szCs w:val="30"/>
          <w:cs/>
        </w:rPr>
        <w:t xml:space="preserve">ธนาคารให้ความช่วยเหลือลูกค้าทุกกลุ่มมาอย่างต่อเนื่อง โดย ณ สิ้น </w:t>
      </w:r>
      <w:r w:rsidR="00AC3447" w:rsidRPr="00D04B87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31 </w:t>
      </w:r>
      <w:r w:rsidR="00AC3447" w:rsidRPr="00D04B87">
        <w:rPr>
          <w:rFonts w:asciiTheme="minorBidi" w:hAnsiTheme="minorBidi" w:cstheme="minorBidi"/>
          <w:color w:val="000000" w:themeColor="text1"/>
          <w:sz w:val="30"/>
          <w:szCs w:val="30"/>
          <w:cs/>
        </w:rPr>
        <w:t>มี.ค.</w:t>
      </w:r>
      <w:r w:rsidR="00AC3447" w:rsidRPr="00D04B87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 64</w:t>
      </w:r>
      <w:r w:rsidR="00F25F20" w:rsidRPr="00D04B87">
        <w:rPr>
          <w:rFonts w:asciiTheme="minorBidi" w:hAnsiTheme="minorBidi" w:cstheme="minorBidi" w:hint="cs"/>
          <w:color w:val="000000" w:themeColor="text1"/>
          <w:sz w:val="30"/>
          <w:szCs w:val="30"/>
          <w:cs/>
        </w:rPr>
        <w:t xml:space="preserve"> </w:t>
      </w:r>
      <w:r w:rsidR="00AC3447" w:rsidRPr="00D04B87">
        <w:rPr>
          <w:rFonts w:asciiTheme="minorBidi" w:hAnsiTheme="minorBidi" w:cstheme="minorBidi"/>
          <w:color w:val="000000" w:themeColor="text1"/>
          <w:sz w:val="30"/>
          <w:szCs w:val="30"/>
          <w:cs/>
        </w:rPr>
        <w:t>มีสินเชื่อที่ธนาคารให้ความช่วยเหลือ</w:t>
      </w:r>
      <w:r w:rsidR="00A711E2" w:rsidRPr="00D04B87">
        <w:rPr>
          <w:rFonts w:asciiTheme="minorBidi" w:hAnsiTheme="minorBidi" w:cstheme="minorBidi" w:hint="cs"/>
          <w:color w:val="000000" w:themeColor="text1"/>
          <w:sz w:val="30"/>
          <w:szCs w:val="30"/>
          <w:cs/>
        </w:rPr>
        <w:t>ตามมาตรการธนาคารแห่งประเทศไทย</w:t>
      </w:r>
      <w:r w:rsidR="00AC3447" w:rsidRPr="00D04B87">
        <w:rPr>
          <w:rFonts w:asciiTheme="minorBidi" w:hAnsiTheme="minorBidi" w:cstheme="minorBidi"/>
          <w:color w:val="000000" w:themeColor="text1"/>
          <w:sz w:val="30"/>
          <w:szCs w:val="30"/>
          <w:cs/>
        </w:rPr>
        <w:t>กว่า</w:t>
      </w:r>
      <w:r w:rsidR="00AC3447" w:rsidRPr="00D04B87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 1</w:t>
      </w:r>
      <w:r w:rsidR="00AC3447" w:rsidRPr="00D04B87">
        <w:rPr>
          <w:rFonts w:asciiTheme="minorBidi" w:hAnsiTheme="minorBidi" w:cs="Cordia New"/>
          <w:color w:val="000000" w:themeColor="text1"/>
          <w:sz w:val="30"/>
          <w:szCs w:val="30"/>
          <w:cs/>
        </w:rPr>
        <w:t>.</w:t>
      </w:r>
      <w:r w:rsidR="00AC3447" w:rsidRPr="00D04B87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3 </w:t>
      </w:r>
      <w:r w:rsidR="00AC3447" w:rsidRPr="00D04B87">
        <w:rPr>
          <w:rFonts w:asciiTheme="minorBidi" w:hAnsiTheme="minorBidi" w:cstheme="minorBidi"/>
          <w:color w:val="000000" w:themeColor="text1"/>
          <w:sz w:val="30"/>
          <w:szCs w:val="30"/>
          <w:cs/>
        </w:rPr>
        <w:t xml:space="preserve">แสนล้านบาท โดยเป็นลูกค้าบุคคลกว่า </w:t>
      </w:r>
      <w:r w:rsidR="00AC3447" w:rsidRPr="00D04B87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3 </w:t>
      </w:r>
      <w:r w:rsidR="00AC3447" w:rsidRPr="00D04B87">
        <w:rPr>
          <w:rFonts w:asciiTheme="minorBidi" w:hAnsiTheme="minorBidi" w:cstheme="minorBidi"/>
          <w:color w:val="000000" w:themeColor="text1"/>
          <w:sz w:val="30"/>
          <w:szCs w:val="30"/>
          <w:cs/>
        </w:rPr>
        <w:t xml:space="preserve">หมื่นล้านบาท ลูกค้าธุรกิจและ </w:t>
      </w:r>
      <w:r w:rsidR="00AC3447" w:rsidRPr="00D04B87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SME </w:t>
      </w:r>
      <w:r w:rsidR="00AC3447" w:rsidRPr="00D04B87">
        <w:rPr>
          <w:rFonts w:asciiTheme="minorBidi" w:hAnsiTheme="minorBidi" w:cstheme="minorBidi"/>
          <w:color w:val="000000" w:themeColor="text1"/>
          <w:sz w:val="30"/>
          <w:szCs w:val="30"/>
          <w:cs/>
        </w:rPr>
        <w:t xml:space="preserve">กว่า </w:t>
      </w:r>
      <w:r w:rsidR="00AC3447" w:rsidRPr="00D04B87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9 </w:t>
      </w:r>
      <w:r w:rsidR="00AC3447" w:rsidRPr="00D04B87">
        <w:rPr>
          <w:rFonts w:asciiTheme="minorBidi" w:hAnsiTheme="minorBidi" w:cstheme="minorBidi"/>
          <w:color w:val="000000" w:themeColor="text1"/>
          <w:sz w:val="30"/>
          <w:szCs w:val="30"/>
          <w:cs/>
        </w:rPr>
        <w:t>หมื่นล้านบาท</w:t>
      </w:r>
      <w:r w:rsidRPr="00D04B87">
        <w:rPr>
          <w:rFonts w:asciiTheme="minorBidi" w:hAnsiTheme="minorBidi" w:cs="Cordia New"/>
          <w:color w:val="000000" w:themeColor="text1"/>
          <w:sz w:val="30"/>
          <w:szCs w:val="30"/>
          <w:cs/>
        </w:rPr>
        <w:t>”</w:t>
      </w:r>
    </w:p>
    <w:p w14:paraId="12913150" w14:textId="154F06BA" w:rsidR="00B5120B" w:rsidRPr="00D04B87" w:rsidRDefault="00A711E2" w:rsidP="00251657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color w:val="000000" w:themeColor="text1"/>
          <w:sz w:val="30"/>
          <w:szCs w:val="30"/>
        </w:rPr>
      </w:pPr>
      <w:r w:rsidRPr="00D04B87">
        <w:rPr>
          <w:rFonts w:ascii="Cordia New" w:hAnsi="Cordia New" w:cs="Cordia New" w:hint="cs"/>
          <w:color w:val="000000" w:themeColor="text1"/>
          <w:sz w:val="30"/>
          <w:szCs w:val="30"/>
          <w:cs/>
        </w:rPr>
        <w:t>สำหรับ</w:t>
      </w:r>
      <w:r w:rsidR="00F03F68" w:rsidRPr="00D04B87">
        <w:rPr>
          <w:rFonts w:ascii="Cordia New" w:hAnsi="Cordia New" w:cs="Cordia New"/>
          <w:color w:val="000000" w:themeColor="text1"/>
          <w:sz w:val="30"/>
          <w:szCs w:val="30"/>
          <w:cs/>
        </w:rPr>
        <w:t>ลูกค้าบุคคล</w:t>
      </w:r>
      <w:r w:rsidRPr="00D04B87">
        <w:rPr>
          <w:rFonts w:ascii="Cordia New" w:hAnsi="Cordia New" w:cs="Cordia New" w:hint="cs"/>
          <w:color w:val="000000" w:themeColor="text1"/>
          <w:sz w:val="30"/>
          <w:szCs w:val="30"/>
          <w:cs/>
        </w:rPr>
        <w:t>ที่สนใจ</w:t>
      </w:r>
      <w:r w:rsidR="00F03F68" w:rsidRPr="00D04B87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สามารถลงทะเบียนเข้าร่วมมาตรการได้จนถึง </w:t>
      </w:r>
      <w:r w:rsidR="00F03F68" w:rsidRPr="00D04B87">
        <w:rPr>
          <w:rFonts w:ascii="Cordia New" w:hAnsi="Cordia New" w:cs="Cordia New"/>
          <w:color w:val="000000" w:themeColor="text1"/>
          <w:sz w:val="30"/>
          <w:szCs w:val="30"/>
        </w:rPr>
        <w:t xml:space="preserve">31 </w:t>
      </w:r>
      <w:r w:rsidR="00F03F68" w:rsidRPr="00D04B87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ธันวาคม </w:t>
      </w:r>
      <w:r w:rsidR="00F03F68" w:rsidRPr="00D04B87">
        <w:rPr>
          <w:rFonts w:ascii="Cordia New" w:hAnsi="Cordia New" w:cs="Cordia New"/>
          <w:color w:val="000000" w:themeColor="text1"/>
          <w:sz w:val="30"/>
          <w:szCs w:val="30"/>
        </w:rPr>
        <w:t xml:space="preserve">2564 </w:t>
      </w:r>
      <w:r w:rsidR="00F03F68" w:rsidRPr="00D04B87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ผ่านเว็บไซต์ </w:t>
      </w:r>
      <w:r w:rsidR="00ED2013">
        <w:fldChar w:fldCharType="begin"/>
      </w:r>
      <w:r w:rsidR="00ED2013">
        <w:instrText xml:space="preserve"> HYPERLINK </w:instrText>
      </w:r>
      <w:r w:rsidR="00ED2013">
        <w:rPr>
          <w:rFonts w:cs="Angsana New"/>
          <w:cs/>
        </w:rPr>
        <w:instrText>"</w:instrText>
      </w:r>
      <w:r w:rsidR="00ED2013">
        <w:instrText>https</w:instrText>
      </w:r>
      <w:r w:rsidR="00ED2013">
        <w:rPr>
          <w:rFonts w:cs="Angsana New"/>
          <w:cs/>
        </w:rPr>
        <w:instrText>://</w:instrText>
      </w:r>
      <w:r w:rsidR="00ED2013">
        <w:instrText>krungthai</w:instrText>
      </w:r>
      <w:r w:rsidR="00ED2013">
        <w:rPr>
          <w:rFonts w:cs="Angsana New"/>
          <w:cs/>
        </w:rPr>
        <w:instrText>.</w:instrText>
      </w:r>
      <w:r w:rsidR="00ED2013">
        <w:instrText>com</w:instrText>
      </w:r>
      <w:r w:rsidR="00ED2013">
        <w:rPr>
          <w:rFonts w:cs="Angsana New"/>
          <w:cs/>
        </w:rPr>
        <w:instrText>/</w:instrText>
      </w:r>
      <w:r w:rsidR="00ED2013">
        <w:instrText>link</w:instrText>
      </w:r>
      <w:r w:rsidR="00ED2013">
        <w:rPr>
          <w:rFonts w:cs="Angsana New"/>
          <w:cs/>
        </w:rPr>
        <w:instrText>/</w:instrText>
      </w:r>
      <w:r w:rsidR="00ED2013">
        <w:instrText>retail</w:instrText>
      </w:r>
      <w:r w:rsidR="00ED2013">
        <w:rPr>
          <w:rFonts w:cs="Angsana New"/>
          <w:cs/>
        </w:rPr>
        <w:instrText>-</w:instrText>
      </w:r>
      <w:r w:rsidR="00ED2013">
        <w:instrText>covid19</w:instrText>
      </w:r>
      <w:r w:rsidR="00ED2013">
        <w:rPr>
          <w:rFonts w:cs="Angsana New"/>
          <w:cs/>
        </w:rPr>
        <w:instrText xml:space="preserve">" </w:instrText>
      </w:r>
      <w:r w:rsidR="00ED2013">
        <w:fldChar w:fldCharType="separate"/>
      </w:r>
      <w:r w:rsidR="00251657" w:rsidRPr="00D04B87">
        <w:rPr>
          <w:rStyle w:val="Hyperlink"/>
          <w:rFonts w:ascii="Cordia New" w:hAnsi="Cordia New" w:cs="Cordia New"/>
          <w:color w:val="000000" w:themeColor="text1"/>
          <w:sz w:val="30"/>
          <w:szCs w:val="30"/>
        </w:rPr>
        <w:t>https</w:t>
      </w:r>
      <w:r w:rsidR="00251657" w:rsidRPr="00D04B87">
        <w:rPr>
          <w:rStyle w:val="Hyperlink"/>
          <w:rFonts w:ascii="Cordia New" w:hAnsi="Cordia New" w:cs="Cordia New"/>
          <w:color w:val="000000" w:themeColor="text1"/>
          <w:sz w:val="30"/>
          <w:szCs w:val="30"/>
          <w:cs/>
        </w:rPr>
        <w:t>://</w:t>
      </w:r>
      <w:r w:rsidR="00251657" w:rsidRPr="00D04B87">
        <w:rPr>
          <w:rStyle w:val="Hyperlink"/>
          <w:rFonts w:ascii="Cordia New" w:hAnsi="Cordia New" w:cs="Cordia New"/>
          <w:color w:val="000000" w:themeColor="text1"/>
          <w:sz w:val="30"/>
          <w:szCs w:val="30"/>
        </w:rPr>
        <w:t>krungthai</w:t>
      </w:r>
      <w:r w:rsidR="00251657" w:rsidRPr="00D04B87">
        <w:rPr>
          <w:rStyle w:val="Hyperlink"/>
          <w:rFonts w:ascii="Cordia New" w:hAnsi="Cordia New" w:cs="Cordia New"/>
          <w:color w:val="000000" w:themeColor="text1"/>
          <w:sz w:val="30"/>
          <w:szCs w:val="30"/>
          <w:cs/>
        </w:rPr>
        <w:t>.</w:t>
      </w:r>
      <w:r w:rsidR="00251657" w:rsidRPr="00D04B87">
        <w:rPr>
          <w:rStyle w:val="Hyperlink"/>
          <w:rFonts w:ascii="Cordia New" w:hAnsi="Cordia New" w:cs="Cordia New"/>
          <w:color w:val="000000" w:themeColor="text1"/>
          <w:sz w:val="30"/>
          <w:szCs w:val="30"/>
        </w:rPr>
        <w:t>com</w:t>
      </w:r>
      <w:r w:rsidR="00251657" w:rsidRPr="00D04B87">
        <w:rPr>
          <w:rStyle w:val="Hyperlink"/>
          <w:rFonts w:ascii="Cordia New" w:hAnsi="Cordia New" w:cs="Cordia New"/>
          <w:color w:val="000000" w:themeColor="text1"/>
          <w:sz w:val="30"/>
          <w:szCs w:val="30"/>
          <w:cs/>
        </w:rPr>
        <w:t>/</w:t>
      </w:r>
      <w:r w:rsidR="00251657" w:rsidRPr="00D04B87">
        <w:rPr>
          <w:rStyle w:val="Hyperlink"/>
          <w:rFonts w:ascii="Cordia New" w:hAnsi="Cordia New" w:cs="Cordia New"/>
          <w:color w:val="000000" w:themeColor="text1"/>
          <w:sz w:val="30"/>
          <w:szCs w:val="30"/>
        </w:rPr>
        <w:t>link</w:t>
      </w:r>
      <w:r w:rsidR="00251657" w:rsidRPr="00D04B87">
        <w:rPr>
          <w:rStyle w:val="Hyperlink"/>
          <w:rFonts w:ascii="Cordia New" w:hAnsi="Cordia New" w:cs="Cordia New"/>
          <w:color w:val="000000" w:themeColor="text1"/>
          <w:sz w:val="30"/>
          <w:szCs w:val="30"/>
          <w:cs/>
        </w:rPr>
        <w:t>/</w:t>
      </w:r>
      <w:r w:rsidR="00251657" w:rsidRPr="00D04B87">
        <w:rPr>
          <w:rStyle w:val="Hyperlink"/>
          <w:rFonts w:ascii="Cordia New" w:hAnsi="Cordia New" w:cs="Cordia New"/>
          <w:color w:val="000000" w:themeColor="text1"/>
          <w:sz w:val="30"/>
          <w:szCs w:val="30"/>
        </w:rPr>
        <w:t>retail</w:t>
      </w:r>
      <w:r w:rsidR="00251657" w:rsidRPr="00D04B87">
        <w:rPr>
          <w:rStyle w:val="Hyperlink"/>
          <w:rFonts w:ascii="Cordia New" w:hAnsi="Cordia New" w:cs="Cordia New"/>
          <w:color w:val="000000" w:themeColor="text1"/>
          <w:sz w:val="30"/>
          <w:szCs w:val="30"/>
          <w:cs/>
        </w:rPr>
        <w:t>-</w:t>
      </w:r>
      <w:r w:rsidR="00251657" w:rsidRPr="00D04B87">
        <w:rPr>
          <w:rStyle w:val="Hyperlink"/>
          <w:rFonts w:ascii="Cordia New" w:hAnsi="Cordia New" w:cs="Cordia New"/>
          <w:color w:val="000000" w:themeColor="text1"/>
          <w:sz w:val="30"/>
          <w:szCs w:val="30"/>
        </w:rPr>
        <w:t>covid19</w:t>
      </w:r>
      <w:r w:rsidR="00ED2013">
        <w:rPr>
          <w:rStyle w:val="Hyperlink"/>
          <w:rFonts w:ascii="Cordia New" w:hAnsi="Cordia New" w:cs="Cordia New"/>
          <w:color w:val="000000" w:themeColor="text1"/>
          <w:sz w:val="30"/>
          <w:szCs w:val="30"/>
        </w:rPr>
        <w:fldChar w:fldCharType="end"/>
      </w:r>
      <w:r w:rsidR="00251657" w:rsidRPr="00D04B87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 แ</w:t>
      </w:r>
      <w:r w:rsidR="00F03F68" w:rsidRPr="00D04B87">
        <w:rPr>
          <w:rFonts w:ascii="Cordia New" w:hAnsi="Cordia New" w:cs="Cordia New"/>
          <w:color w:val="000000" w:themeColor="text1"/>
          <w:sz w:val="30"/>
          <w:szCs w:val="30"/>
          <w:cs/>
        </w:rPr>
        <w:t>ละ</w:t>
      </w:r>
      <w:r w:rsidR="00B5120B" w:rsidRPr="00D04B87">
        <w:rPr>
          <w:rFonts w:ascii="Cordia New" w:hAnsi="Cordia New" w:cs="Cordia New"/>
          <w:color w:val="000000" w:themeColor="text1"/>
          <w:sz w:val="30"/>
          <w:szCs w:val="30"/>
          <w:cs/>
        </w:rPr>
        <w:t>ลูกค้า</w:t>
      </w:r>
      <w:r w:rsidR="00F03F68" w:rsidRPr="00D04B87">
        <w:rPr>
          <w:rFonts w:ascii="Cordia New" w:hAnsi="Cordia New" w:cs="Cordia New"/>
          <w:color w:val="000000" w:themeColor="text1"/>
          <w:sz w:val="30"/>
          <w:szCs w:val="30"/>
          <w:cs/>
        </w:rPr>
        <w:t>ธุรกิจ</w:t>
      </w:r>
      <w:r w:rsidR="00B5120B" w:rsidRPr="00D04B87">
        <w:rPr>
          <w:rFonts w:ascii="Cordia New" w:hAnsi="Cordia New" w:cs="Cordia New"/>
          <w:color w:val="000000" w:themeColor="text1"/>
          <w:sz w:val="30"/>
          <w:szCs w:val="30"/>
          <w:cs/>
        </w:rPr>
        <w:t>ที่ประสงค์เข้าร่วมโครงการ</w:t>
      </w:r>
      <w:r w:rsidR="00F03F68" w:rsidRPr="00D04B87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 ศึกษารายละเอียดได้ที่ </w:t>
      </w:r>
      <w:r w:rsidR="00ED2013">
        <w:fldChar w:fldCharType="begin"/>
      </w:r>
      <w:r w:rsidR="00ED2013">
        <w:instrText xml:space="preserve"> HYPERLINK </w:instrText>
      </w:r>
      <w:r w:rsidR="00ED2013">
        <w:rPr>
          <w:rFonts w:cs="Angsana New"/>
          <w:cs/>
        </w:rPr>
        <w:instrText>"</w:instrText>
      </w:r>
      <w:r w:rsidR="00ED2013">
        <w:instrText>https</w:instrText>
      </w:r>
      <w:r w:rsidR="00ED2013">
        <w:rPr>
          <w:rFonts w:cs="Angsana New"/>
          <w:cs/>
        </w:rPr>
        <w:instrText>://</w:instrText>
      </w:r>
      <w:r w:rsidR="00ED2013">
        <w:instrText>krungthai</w:instrText>
      </w:r>
      <w:r w:rsidR="00ED2013">
        <w:rPr>
          <w:rFonts w:cs="Angsana New"/>
          <w:cs/>
        </w:rPr>
        <w:instrText>.</w:instrText>
      </w:r>
      <w:r w:rsidR="00ED2013">
        <w:instrText>com</w:instrText>
      </w:r>
      <w:r w:rsidR="00ED2013">
        <w:rPr>
          <w:rFonts w:cs="Angsana New"/>
          <w:cs/>
        </w:rPr>
        <w:instrText>/</w:instrText>
      </w:r>
      <w:r w:rsidR="00ED2013">
        <w:instrText>link</w:instrText>
      </w:r>
      <w:r w:rsidR="00ED2013">
        <w:rPr>
          <w:rFonts w:cs="Angsana New"/>
          <w:cs/>
        </w:rPr>
        <w:instrText>/</w:instrText>
      </w:r>
      <w:r w:rsidR="00ED2013">
        <w:instrText>business</w:instrText>
      </w:r>
      <w:r w:rsidR="00ED2013">
        <w:rPr>
          <w:rFonts w:cs="Angsana New"/>
          <w:cs/>
        </w:rPr>
        <w:instrText>-</w:instrText>
      </w:r>
      <w:r w:rsidR="00ED2013">
        <w:instrText>covid19</w:instrText>
      </w:r>
      <w:r w:rsidR="00ED2013">
        <w:rPr>
          <w:rFonts w:cs="Angsana New"/>
          <w:cs/>
        </w:rPr>
        <w:instrText xml:space="preserve">" </w:instrText>
      </w:r>
      <w:r w:rsidR="00ED2013">
        <w:fldChar w:fldCharType="separate"/>
      </w:r>
      <w:r w:rsidR="00251657" w:rsidRPr="00D04B87">
        <w:rPr>
          <w:rStyle w:val="Hyperlink"/>
          <w:rFonts w:ascii="Cordia New" w:hAnsi="Cordia New" w:cs="Cordia New"/>
          <w:color w:val="000000" w:themeColor="text1"/>
          <w:sz w:val="30"/>
          <w:szCs w:val="30"/>
        </w:rPr>
        <w:t>https</w:t>
      </w:r>
      <w:r w:rsidR="00251657" w:rsidRPr="00D04B87">
        <w:rPr>
          <w:rStyle w:val="Hyperlink"/>
          <w:rFonts w:ascii="Cordia New" w:hAnsi="Cordia New" w:cs="Cordia New"/>
          <w:color w:val="000000" w:themeColor="text1"/>
          <w:sz w:val="30"/>
          <w:szCs w:val="30"/>
          <w:cs/>
        </w:rPr>
        <w:t>://</w:t>
      </w:r>
      <w:r w:rsidR="00251657" w:rsidRPr="00D04B87">
        <w:rPr>
          <w:rStyle w:val="Hyperlink"/>
          <w:rFonts w:ascii="Cordia New" w:hAnsi="Cordia New" w:cs="Cordia New"/>
          <w:color w:val="000000" w:themeColor="text1"/>
          <w:sz w:val="30"/>
          <w:szCs w:val="30"/>
        </w:rPr>
        <w:t>krungthai</w:t>
      </w:r>
      <w:r w:rsidR="00251657" w:rsidRPr="00D04B87">
        <w:rPr>
          <w:rStyle w:val="Hyperlink"/>
          <w:rFonts w:ascii="Cordia New" w:hAnsi="Cordia New" w:cs="Cordia New"/>
          <w:color w:val="000000" w:themeColor="text1"/>
          <w:sz w:val="30"/>
          <w:szCs w:val="30"/>
          <w:cs/>
        </w:rPr>
        <w:t>.</w:t>
      </w:r>
      <w:r w:rsidR="00251657" w:rsidRPr="00D04B87">
        <w:rPr>
          <w:rStyle w:val="Hyperlink"/>
          <w:rFonts w:ascii="Cordia New" w:hAnsi="Cordia New" w:cs="Cordia New"/>
          <w:color w:val="000000" w:themeColor="text1"/>
          <w:sz w:val="30"/>
          <w:szCs w:val="30"/>
        </w:rPr>
        <w:t>com</w:t>
      </w:r>
      <w:r w:rsidR="00251657" w:rsidRPr="00D04B87">
        <w:rPr>
          <w:rStyle w:val="Hyperlink"/>
          <w:rFonts w:ascii="Cordia New" w:hAnsi="Cordia New" w:cs="Cordia New"/>
          <w:color w:val="000000" w:themeColor="text1"/>
          <w:sz w:val="30"/>
          <w:szCs w:val="30"/>
          <w:cs/>
        </w:rPr>
        <w:t>/</w:t>
      </w:r>
      <w:r w:rsidR="00251657" w:rsidRPr="00D04B87">
        <w:rPr>
          <w:rStyle w:val="Hyperlink"/>
          <w:rFonts w:ascii="Cordia New" w:hAnsi="Cordia New" w:cs="Cordia New"/>
          <w:color w:val="000000" w:themeColor="text1"/>
          <w:sz w:val="30"/>
          <w:szCs w:val="30"/>
        </w:rPr>
        <w:t>link</w:t>
      </w:r>
      <w:r w:rsidR="00251657" w:rsidRPr="00D04B87">
        <w:rPr>
          <w:rStyle w:val="Hyperlink"/>
          <w:rFonts w:ascii="Cordia New" w:hAnsi="Cordia New" w:cs="Cordia New"/>
          <w:color w:val="000000" w:themeColor="text1"/>
          <w:sz w:val="30"/>
          <w:szCs w:val="30"/>
          <w:cs/>
        </w:rPr>
        <w:t>/</w:t>
      </w:r>
      <w:r w:rsidR="00251657" w:rsidRPr="00D04B87">
        <w:rPr>
          <w:rStyle w:val="Hyperlink"/>
          <w:rFonts w:ascii="Cordia New" w:hAnsi="Cordia New" w:cs="Cordia New"/>
          <w:color w:val="000000" w:themeColor="text1"/>
          <w:sz w:val="30"/>
          <w:szCs w:val="30"/>
        </w:rPr>
        <w:t>business</w:t>
      </w:r>
      <w:r w:rsidR="00251657" w:rsidRPr="00D04B87">
        <w:rPr>
          <w:rStyle w:val="Hyperlink"/>
          <w:rFonts w:ascii="Cordia New" w:hAnsi="Cordia New" w:cs="Cordia New"/>
          <w:color w:val="000000" w:themeColor="text1"/>
          <w:sz w:val="30"/>
          <w:szCs w:val="30"/>
          <w:cs/>
        </w:rPr>
        <w:t>-</w:t>
      </w:r>
      <w:r w:rsidR="00251657" w:rsidRPr="00D04B87">
        <w:rPr>
          <w:rStyle w:val="Hyperlink"/>
          <w:rFonts w:ascii="Cordia New" w:hAnsi="Cordia New" w:cs="Cordia New"/>
          <w:color w:val="000000" w:themeColor="text1"/>
          <w:sz w:val="30"/>
          <w:szCs w:val="30"/>
        </w:rPr>
        <w:t>covid19</w:t>
      </w:r>
      <w:r w:rsidR="00ED2013">
        <w:rPr>
          <w:rStyle w:val="Hyperlink"/>
          <w:rFonts w:ascii="Cordia New" w:hAnsi="Cordia New" w:cs="Cordia New"/>
          <w:color w:val="000000" w:themeColor="text1"/>
          <w:sz w:val="30"/>
          <w:szCs w:val="30"/>
        </w:rPr>
        <w:fldChar w:fldCharType="end"/>
      </w:r>
      <w:r w:rsidR="00251657" w:rsidRPr="00D04B87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="00722043" w:rsidRPr="00D04B87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สอบถามข้อมูลเพิ่มเติม </w:t>
      </w:r>
      <w:r w:rsidR="00B5120B" w:rsidRPr="00D04B87">
        <w:rPr>
          <w:rFonts w:ascii="Cordia New" w:hAnsi="Cordia New" w:cs="Cordia New"/>
          <w:color w:val="000000" w:themeColor="text1"/>
          <w:sz w:val="30"/>
          <w:szCs w:val="30"/>
          <w:cs/>
        </w:rPr>
        <w:t>ติดต่อ</w:t>
      </w:r>
      <w:r w:rsidR="00B5120B" w:rsidRPr="00D04B87">
        <w:rPr>
          <w:rFonts w:ascii="Cordia New" w:hAnsi="Cordia New" w:cs="Cordia New"/>
          <w:color w:val="000000" w:themeColor="text1"/>
          <w:sz w:val="30"/>
          <w:szCs w:val="30"/>
        </w:rPr>
        <w:t> </w:t>
      </w:r>
      <w:r w:rsidR="00B5120B" w:rsidRPr="00D04B87">
        <w:rPr>
          <w:rFonts w:ascii="Cordia New" w:hAnsi="Cordia New" w:cs="Cordia New"/>
          <w:color w:val="000000" w:themeColor="text1"/>
          <w:sz w:val="30"/>
          <w:szCs w:val="30"/>
          <w:cs/>
        </w:rPr>
        <w:t>ธนาคารกรุงไทยทุกสาขา</w:t>
      </w:r>
      <w:r w:rsidR="00722043" w:rsidRPr="00D04B87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 สำนักงานธุรกิจ</w:t>
      </w:r>
      <w:r w:rsidR="00B5120B" w:rsidRPr="00D04B87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ทั่วประเทศ </w:t>
      </w:r>
      <w:r w:rsidR="00722043" w:rsidRPr="00D04B87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หรือ </w:t>
      </w:r>
      <w:proofErr w:type="spellStart"/>
      <w:r w:rsidR="00B5120B" w:rsidRPr="00D04B87">
        <w:rPr>
          <w:rFonts w:ascii="Cordia New" w:hAnsi="Cordia New" w:cs="Cordia New"/>
          <w:color w:val="000000" w:themeColor="text1"/>
          <w:sz w:val="30"/>
          <w:szCs w:val="30"/>
        </w:rPr>
        <w:t>Krungthai</w:t>
      </w:r>
      <w:proofErr w:type="spellEnd"/>
      <w:r w:rsidR="00B5120B" w:rsidRPr="00D04B87">
        <w:rPr>
          <w:rFonts w:ascii="Cordia New" w:hAnsi="Cordia New" w:cs="Cordia New"/>
          <w:color w:val="000000" w:themeColor="text1"/>
          <w:sz w:val="30"/>
          <w:szCs w:val="30"/>
        </w:rPr>
        <w:t xml:space="preserve"> Contact Center  02</w:t>
      </w:r>
      <w:r w:rsidR="00B5120B" w:rsidRPr="00D04B87">
        <w:rPr>
          <w:rFonts w:ascii="Cordia New" w:hAnsi="Cordia New" w:cs="Cordia New"/>
          <w:color w:val="000000" w:themeColor="text1"/>
          <w:sz w:val="30"/>
          <w:szCs w:val="30"/>
          <w:cs/>
        </w:rPr>
        <w:t>-</w:t>
      </w:r>
      <w:r w:rsidR="00B5120B" w:rsidRPr="00D04B87">
        <w:rPr>
          <w:rFonts w:ascii="Cordia New" w:hAnsi="Cordia New" w:cs="Cordia New"/>
          <w:color w:val="000000" w:themeColor="text1"/>
          <w:sz w:val="30"/>
          <w:szCs w:val="30"/>
        </w:rPr>
        <w:t>111</w:t>
      </w:r>
      <w:r w:rsidR="00B5120B" w:rsidRPr="00D04B87">
        <w:rPr>
          <w:rFonts w:ascii="Cordia New" w:hAnsi="Cordia New" w:cs="Cordia New"/>
          <w:color w:val="000000" w:themeColor="text1"/>
          <w:sz w:val="30"/>
          <w:szCs w:val="30"/>
          <w:cs/>
        </w:rPr>
        <w:t>-</w:t>
      </w:r>
      <w:r w:rsidR="00B5120B" w:rsidRPr="00D04B87">
        <w:rPr>
          <w:rFonts w:ascii="Cordia New" w:hAnsi="Cordia New" w:cs="Cordia New"/>
          <w:color w:val="000000" w:themeColor="text1"/>
          <w:sz w:val="30"/>
          <w:szCs w:val="30"/>
        </w:rPr>
        <w:t>1111   </w:t>
      </w:r>
    </w:p>
    <w:p w14:paraId="75D5FB9D" w14:textId="77777777" w:rsidR="00E97E73" w:rsidRDefault="00E97E73" w:rsidP="00B264FB">
      <w:pPr>
        <w:pStyle w:val="NormalWeb"/>
        <w:spacing w:before="240" w:beforeAutospacing="0" w:after="0" w:afterAutospacing="0"/>
        <w:jc w:val="thaiDistribute"/>
        <w:rPr>
          <w:rFonts w:ascii="Cordia New" w:hAnsi="Cordia New" w:cs="Cordia New"/>
          <w:color w:val="000000" w:themeColor="text1"/>
          <w:sz w:val="30"/>
          <w:szCs w:val="30"/>
        </w:rPr>
      </w:pPr>
    </w:p>
    <w:p w14:paraId="20FAAA94" w14:textId="5E120EFD" w:rsidR="001B477A" w:rsidRPr="00D04B87" w:rsidRDefault="00B5120B" w:rsidP="00B264FB">
      <w:pPr>
        <w:pStyle w:val="NormalWeb"/>
        <w:spacing w:before="240" w:beforeAutospacing="0" w:after="0" w:afterAutospacing="0"/>
        <w:jc w:val="thaiDistribute"/>
        <w:rPr>
          <w:rFonts w:ascii="Cordia New" w:hAnsi="Cordia New" w:cs="Cordia New"/>
          <w:color w:val="000000" w:themeColor="text1"/>
          <w:sz w:val="30"/>
          <w:szCs w:val="30"/>
        </w:rPr>
      </w:pPr>
      <w:r w:rsidRPr="00D04B87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ทีม </w:t>
      </w:r>
      <w:bookmarkStart w:id="0" w:name="_GoBack"/>
      <w:bookmarkEnd w:id="0"/>
      <w:r w:rsidRPr="00D04B87">
        <w:rPr>
          <w:rFonts w:ascii="Cordia New" w:hAnsi="Cordia New" w:cs="Cordia New"/>
          <w:color w:val="000000" w:themeColor="text1"/>
          <w:sz w:val="30"/>
          <w:szCs w:val="30"/>
        </w:rPr>
        <w:t>Marketing Strategy</w:t>
      </w:r>
    </w:p>
    <w:p w14:paraId="342A0158" w14:textId="0E4C2B70" w:rsidR="00B5120B" w:rsidRPr="00D04B87" w:rsidRDefault="00B5120B" w:rsidP="001B477A">
      <w:pPr>
        <w:pStyle w:val="NormalWeb"/>
        <w:spacing w:before="0" w:beforeAutospacing="0" w:after="0" w:afterAutospacing="0"/>
        <w:jc w:val="thaiDistribute"/>
        <w:rPr>
          <w:color w:val="000000" w:themeColor="text1"/>
        </w:rPr>
      </w:pPr>
      <w:r w:rsidRPr="00D04B87">
        <w:rPr>
          <w:rFonts w:ascii="CordiaUPC" w:hAnsi="CordiaUPC" w:cs="CordiaUPC"/>
          <w:color w:val="000000" w:themeColor="text1"/>
          <w:sz w:val="30"/>
          <w:szCs w:val="30"/>
        </w:rPr>
        <w:t xml:space="preserve">31 </w:t>
      </w:r>
      <w:r w:rsidRPr="00D04B87">
        <w:rPr>
          <w:rFonts w:ascii="CordiaUPC" w:hAnsi="CordiaUPC" w:cs="CordiaUPC"/>
          <w:color w:val="000000" w:themeColor="text1"/>
          <w:sz w:val="30"/>
          <w:szCs w:val="30"/>
          <w:cs/>
        </w:rPr>
        <w:t>พฤษภาคม</w:t>
      </w:r>
      <w:r w:rsidRPr="00D04B87">
        <w:rPr>
          <w:rFonts w:ascii="CordiaUPC" w:hAnsi="CordiaUPC" w:cs="CordiaUPC"/>
          <w:color w:val="000000" w:themeColor="text1"/>
          <w:sz w:val="30"/>
          <w:szCs w:val="30"/>
        </w:rPr>
        <w:t> 2564 </w:t>
      </w:r>
    </w:p>
    <w:p w14:paraId="430B8625" w14:textId="69DFE1B5" w:rsidR="000E146A" w:rsidRPr="00D04B87" w:rsidRDefault="000E146A" w:rsidP="00B264FB">
      <w:pPr>
        <w:pStyle w:val="NormalWeb"/>
        <w:spacing w:before="240" w:beforeAutospacing="0" w:after="0" w:afterAutospacing="0"/>
        <w:jc w:val="thaiDistribute"/>
        <w:rPr>
          <w:color w:val="000000" w:themeColor="text1"/>
        </w:rPr>
      </w:pPr>
    </w:p>
    <w:p w14:paraId="4CE2D7DC" w14:textId="533F9A40" w:rsidR="00722043" w:rsidRPr="00D04B87" w:rsidRDefault="00722043" w:rsidP="00B264FB">
      <w:pPr>
        <w:pStyle w:val="NormalWeb"/>
        <w:spacing w:before="240" w:beforeAutospacing="0" w:after="0" w:afterAutospacing="0"/>
        <w:jc w:val="thaiDistribute"/>
        <w:rPr>
          <w:color w:val="000000" w:themeColor="text1"/>
          <w:cs/>
        </w:rPr>
      </w:pPr>
    </w:p>
    <w:sectPr w:rsidR="00722043" w:rsidRPr="00D04B87" w:rsidSect="00ED2013">
      <w:pgSz w:w="12240" w:h="15840"/>
      <w:pgMar w:top="1440" w:right="990" w:bottom="108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0B"/>
    <w:rsid w:val="00041F3A"/>
    <w:rsid w:val="00043A15"/>
    <w:rsid w:val="000E146A"/>
    <w:rsid w:val="001037C8"/>
    <w:rsid w:val="00122695"/>
    <w:rsid w:val="00133041"/>
    <w:rsid w:val="00136378"/>
    <w:rsid w:val="0018197B"/>
    <w:rsid w:val="001B477A"/>
    <w:rsid w:val="00251657"/>
    <w:rsid w:val="00273F84"/>
    <w:rsid w:val="0029704F"/>
    <w:rsid w:val="00405909"/>
    <w:rsid w:val="0047214C"/>
    <w:rsid w:val="00522A7A"/>
    <w:rsid w:val="00555B36"/>
    <w:rsid w:val="005F3209"/>
    <w:rsid w:val="00625514"/>
    <w:rsid w:val="00722043"/>
    <w:rsid w:val="0074700A"/>
    <w:rsid w:val="007759ED"/>
    <w:rsid w:val="007D2373"/>
    <w:rsid w:val="007D33F5"/>
    <w:rsid w:val="0082371B"/>
    <w:rsid w:val="008C6FA6"/>
    <w:rsid w:val="00A711E2"/>
    <w:rsid w:val="00AB2713"/>
    <w:rsid w:val="00AC3447"/>
    <w:rsid w:val="00AE4D23"/>
    <w:rsid w:val="00B264FB"/>
    <w:rsid w:val="00B5120B"/>
    <w:rsid w:val="00C04F88"/>
    <w:rsid w:val="00D04B87"/>
    <w:rsid w:val="00D06B35"/>
    <w:rsid w:val="00DF32C3"/>
    <w:rsid w:val="00E24CCE"/>
    <w:rsid w:val="00E34279"/>
    <w:rsid w:val="00E70806"/>
    <w:rsid w:val="00E97E73"/>
    <w:rsid w:val="00ED2013"/>
    <w:rsid w:val="00F03F68"/>
    <w:rsid w:val="00F25F20"/>
    <w:rsid w:val="00F35970"/>
    <w:rsid w:val="00F5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7E549"/>
  <w15:chartTrackingRefBased/>
  <w15:docId w15:val="{7947084C-CB00-4CDB-8839-88A0F7F9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3F6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03F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27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montree.j</dc:creator>
  <cp:keywords/>
  <dc:description/>
  <cp:lastModifiedBy>Praethong Polsawatwanich</cp:lastModifiedBy>
  <cp:revision>3</cp:revision>
  <cp:lastPrinted>2021-05-30T06:41:00Z</cp:lastPrinted>
  <dcterms:created xsi:type="dcterms:W3CDTF">2021-05-30T16:11:00Z</dcterms:created>
  <dcterms:modified xsi:type="dcterms:W3CDTF">2021-05-31T02:37:00Z</dcterms:modified>
</cp:coreProperties>
</file>