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81" w:rsidRPr="00FA654B" w:rsidRDefault="001A28EF" w:rsidP="006B1CF7">
      <w:pPr>
        <w:spacing w:after="0" w:line="180" w:lineRule="exact"/>
        <w:ind w:right="-329"/>
        <w:jc w:val="thaiDistribute"/>
        <w:rPr>
          <w:rFonts w:asciiTheme="minorBidi" w:hAnsiTheme="minorBidi" w:cstheme="minorBidi"/>
          <w:b/>
          <w:sz w:val="30"/>
          <w:szCs w:val="30"/>
          <w:u w:val="single"/>
        </w:rPr>
      </w:pPr>
      <w:r w:rsidRPr="00443FA2">
        <w:rPr>
          <w:rFonts w:asciiTheme="minorBidi" w:hAnsiTheme="minorBidi" w:cstheme="minorBidi"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-292100</wp:posOffset>
            </wp:positionH>
            <wp:positionV relativeFrom="paragraph">
              <wp:posOffset>-650240</wp:posOffset>
            </wp:positionV>
            <wp:extent cx="2491105" cy="647700"/>
            <wp:effectExtent l="0" t="0" r="4445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777D" w:rsidRPr="00FA654B" w:rsidRDefault="001A28EF" w:rsidP="001C4E99">
      <w:pPr>
        <w:spacing w:after="240" w:line="400" w:lineRule="exact"/>
        <w:ind w:left="-450" w:right="-331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443FA2">
        <w:rPr>
          <w:rFonts w:asciiTheme="minorBidi" w:hAnsiTheme="minorBidi" w:cstheme="minorBidi"/>
          <w:b/>
          <w:sz w:val="32"/>
          <w:szCs w:val="32"/>
          <w:u w:val="single"/>
        </w:rPr>
        <w:t xml:space="preserve">EXIM BANK </w:t>
      </w:r>
      <w:r w:rsidR="000C4799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เดินหน้ามาตรการ</w:t>
      </w:r>
      <w:r w:rsidR="00721807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เชิงรุก</w:t>
      </w:r>
      <w:r w:rsidR="00606862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 xml:space="preserve"> </w:t>
      </w:r>
      <w:r w:rsidR="00AC5A6F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ป้องกัน</w:t>
      </w:r>
      <w:r w:rsidR="005108B7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การแพร่ระบาด</w:t>
      </w:r>
      <w:r w:rsidR="00AC5A6F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โควิด</w:t>
      </w:r>
      <w:r w:rsidR="00AC5A6F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-19 </w:t>
      </w:r>
      <w:r w:rsidR="00721807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“ขั้นสูงสุด”</w:t>
      </w:r>
    </w:p>
    <w:p w:rsidR="000C4799" w:rsidRPr="00C027F5" w:rsidRDefault="001C4E99" w:rsidP="001C4E99">
      <w:pPr>
        <w:tabs>
          <w:tab w:val="left" w:pos="360"/>
        </w:tabs>
        <w:spacing w:after="240" w:line="360" w:lineRule="exact"/>
        <w:ind w:left="-450" w:right="-331"/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="Cordia New"/>
          <w:sz w:val="30"/>
          <w:szCs w:val="30"/>
          <w:cs/>
        </w:rPr>
        <w:tab/>
      </w:r>
      <w:r w:rsidR="0060686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จาก</w:t>
      </w:r>
      <w:r w:rsidR="000C4799" w:rsidRPr="00C027F5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สถานการณ์การแพร่ระบาดของโควิด</w:t>
      </w:r>
      <w:r w:rsidR="000C4799" w:rsidRPr="00C027F5">
        <w:rPr>
          <w:rFonts w:asciiTheme="minorBidi" w:hAnsiTheme="minorBidi" w:cstheme="minorBidi"/>
          <w:color w:val="000000" w:themeColor="text1"/>
          <w:sz w:val="30"/>
          <w:szCs w:val="30"/>
        </w:rPr>
        <w:t>-19</w:t>
      </w:r>
      <w:r w:rsidR="000C4799" w:rsidRPr="00C027F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ระลอกใหม่</w:t>
      </w:r>
      <w:r w:rsidR="0072180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ซึ่งขยายวงกว้างอย่างรวดเร็วและ</w:t>
      </w:r>
      <w:r w:rsidR="000C4799" w:rsidRPr="00680454">
        <w:rPr>
          <w:rFonts w:asciiTheme="minorBidi" w:hAnsiTheme="minorBidi" w:cstheme="minorBidi"/>
          <w:color w:val="000000" w:themeColor="text1"/>
          <w:spacing w:val="4"/>
          <w:sz w:val="30"/>
          <w:szCs w:val="30"/>
          <w:cs/>
        </w:rPr>
        <w:t>ส่งผลให้จำนวนผู้ติดเชื้อเพิ่มขึ้นอย่างต่อเนื่อง ธนาคารเพื่อการส่งออกและนำเข้าแห่งประเทศไทย</w:t>
      </w:r>
      <w:r w:rsidR="000C4799" w:rsidRPr="00680454">
        <w:rPr>
          <w:rFonts w:asciiTheme="minorBidi" w:hAnsiTheme="minorBidi" w:cstheme="minorBidi"/>
          <w:color w:val="000000" w:themeColor="text1"/>
          <w:spacing w:val="-6"/>
          <w:sz w:val="30"/>
          <w:szCs w:val="30"/>
          <w:cs/>
        </w:rPr>
        <w:t xml:space="preserve"> </w:t>
      </w:r>
      <w:r w:rsidR="000C4799" w:rsidRPr="00680454">
        <w:rPr>
          <w:rFonts w:asciiTheme="minorBidi" w:hAnsiTheme="minorBidi" w:cstheme="minorBidi"/>
          <w:color w:val="000000" w:themeColor="text1"/>
          <w:spacing w:val="2"/>
          <w:sz w:val="30"/>
          <w:szCs w:val="30"/>
          <w:cs/>
        </w:rPr>
        <w:t>(</w:t>
      </w:r>
      <w:r w:rsidR="000C4799" w:rsidRPr="00680454">
        <w:rPr>
          <w:rFonts w:asciiTheme="minorBidi" w:hAnsiTheme="minorBidi" w:cstheme="minorBidi"/>
          <w:color w:val="000000" w:themeColor="text1"/>
          <w:spacing w:val="2"/>
          <w:sz w:val="30"/>
          <w:szCs w:val="30"/>
        </w:rPr>
        <w:t xml:space="preserve">EXIM BANK) </w:t>
      </w:r>
      <w:r w:rsidR="000C4799" w:rsidRPr="00680454">
        <w:rPr>
          <w:rFonts w:asciiTheme="minorBidi" w:hAnsiTheme="minorBidi" w:cstheme="minorBidi"/>
          <w:color w:val="000000" w:themeColor="text1"/>
          <w:spacing w:val="2"/>
          <w:sz w:val="30"/>
          <w:szCs w:val="30"/>
          <w:shd w:val="clear" w:color="auto" w:fill="FFFFFF"/>
          <w:cs/>
        </w:rPr>
        <w:t>ตระหนัก</w:t>
      </w:r>
      <w:r w:rsidR="000C4799" w:rsidRPr="00721807">
        <w:rPr>
          <w:rFonts w:asciiTheme="minorBidi" w:hAnsiTheme="minorBidi" w:cstheme="minorBidi"/>
          <w:color w:val="000000" w:themeColor="text1"/>
          <w:spacing w:val="-4"/>
          <w:sz w:val="30"/>
          <w:szCs w:val="30"/>
          <w:shd w:val="clear" w:color="auto" w:fill="FFFFFF"/>
          <w:cs/>
        </w:rPr>
        <w:t>ถึงความปลอดภัยของ</w:t>
      </w:r>
      <w:r w:rsidR="00721807" w:rsidRPr="00721807">
        <w:rPr>
          <w:rFonts w:asciiTheme="minorBidi" w:hAnsiTheme="minorBidi" w:cstheme="minorBidi" w:hint="cs"/>
          <w:color w:val="000000" w:themeColor="text1"/>
          <w:spacing w:val="-4"/>
          <w:sz w:val="30"/>
          <w:szCs w:val="30"/>
          <w:cs/>
        </w:rPr>
        <w:t>พนักงานและครอบครัว ตลอดจน</w:t>
      </w:r>
      <w:r w:rsidR="000C4799" w:rsidRPr="00721807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ลูกค้า</w:t>
      </w:r>
      <w:r w:rsidR="00721807" w:rsidRPr="00721807">
        <w:rPr>
          <w:rFonts w:asciiTheme="minorBidi" w:hAnsiTheme="minorBidi" w:cstheme="minorBidi" w:hint="cs"/>
          <w:color w:val="000000" w:themeColor="text1"/>
          <w:spacing w:val="-4"/>
          <w:sz w:val="30"/>
          <w:szCs w:val="30"/>
          <w:cs/>
        </w:rPr>
        <w:t xml:space="preserve"> </w:t>
      </w:r>
      <w:r w:rsidR="00721807" w:rsidRPr="00721807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 xml:space="preserve">ผู้ประกอบการ หน่วยงานพันธมิตรและสังคม </w:t>
      </w:r>
      <w:r w:rsidR="000C4799" w:rsidRPr="00721807">
        <w:rPr>
          <w:rFonts w:asciiTheme="minorBidi" w:hAnsiTheme="minorBidi" w:cstheme="minorBidi"/>
          <w:color w:val="000000" w:themeColor="text1"/>
          <w:spacing w:val="-4"/>
          <w:sz w:val="30"/>
          <w:szCs w:val="30"/>
          <w:cs/>
        </w:rPr>
        <w:t>จึงยกระดับ</w:t>
      </w:r>
      <w:r w:rsidR="000C4799" w:rsidRPr="00C027F5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มาตรการ</w:t>
      </w:r>
      <w:r w:rsidR="00721807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ป้องกัน</w:t>
      </w:r>
      <w:r w:rsidR="00C027F5" w:rsidRPr="00C027F5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การแพร่ระบาดของโควิด</w:t>
      </w:r>
      <w:r w:rsidR="00C027F5">
        <w:rPr>
          <w:rFonts w:asciiTheme="minorBidi" w:hAnsiTheme="minorBidi" w:cstheme="minorBidi"/>
          <w:color w:val="000000" w:themeColor="text1"/>
          <w:sz w:val="30"/>
          <w:szCs w:val="30"/>
        </w:rPr>
        <w:t>-19</w:t>
      </w:r>
      <w:r w:rsidR="000C4799" w:rsidRPr="00C027F5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0C4799" w:rsidRPr="00C027F5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สู่ระดับสูงสุด</w:t>
      </w:r>
      <w:r w:rsidR="0072180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มาอย่างต่อเนื่อง</w:t>
      </w:r>
      <w:r w:rsidR="000C4799" w:rsidRPr="00C027F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ดังนี้</w:t>
      </w:r>
    </w:p>
    <w:p w:rsidR="00660AD1" w:rsidRPr="00606862" w:rsidRDefault="00721807" w:rsidP="00606862">
      <w:pPr>
        <w:pStyle w:val="ListParagraph"/>
        <w:numPr>
          <w:ilvl w:val="0"/>
          <w:numId w:val="7"/>
        </w:numPr>
        <w:tabs>
          <w:tab w:val="left" w:pos="810"/>
          <w:tab w:val="left" w:pos="4253"/>
        </w:tabs>
        <w:spacing w:after="120" w:line="360" w:lineRule="exact"/>
        <w:ind w:right="-331"/>
        <w:contextualSpacing w:val="0"/>
        <w:jc w:val="thaiDistribute"/>
        <w:rPr>
          <w:rFonts w:asciiTheme="minorBidi" w:hAnsiTheme="minorBidi" w:cstheme="minorBidi"/>
          <w:sz w:val="30"/>
          <w:szCs w:val="30"/>
        </w:rPr>
      </w:pPr>
      <w:r w:rsidRPr="00606862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ทุกฝ่ายงาน</w:t>
      </w:r>
      <w:r w:rsidR="00BB588B" w:rsidRPr="00606862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ต้อง</w:t>
      </w:r>
      <w:r w:rsidR="000C4799" w:rsidRPr="00606862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รายงานบันทึกการเดินทาง</w:t>
      </w:r>
      <w:r w:rsidR="000C4799" w:rsidRPr="00606862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 (</w:t>
      </w:r>
      <w:r w:rsidR="000C4799" w:rsidRPr="00606862">
        <w:rPr>
          <w:rFonts w:asciiTheme="minorBidi" w:hAnsiTheme="minorBidi" w:cstheme="minorBidi"/>
          <w:b/>
          <w:bCs/>
          <w:spacing w:val="-4"/>
          <w:sz w:val="30"/>
          <w:szCs w:val="30"/>
        </w:rPr>
        <w:t xml:space="preserve">Timeline) </w:t>
      </w:r>
      <w:r w:rsidR="000C4799" w:rsidRPr="00606862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พร้อมรายงานสุขภาพ</w:t>
      </w:r>
      <w:r w:rsidR="000C4799" w:rsidRPr="00660AD1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="00BB588B">
        <w:rPr>
          <w:rFonts w:asciiTheme="minorBidi" w:hAnsiTheme="minorBidi" w:cs="Cordia New" w:hint="cs"/>
          <w:spacing w:val="-4"/>
          <w:sz w:val="30"/>
          <w:szCs w:val="30"/>
          <w:cs/>
        </w:rPr>
        <w:t>โดย</w:t>
      </w:r>
      <w:r w:rsidR="000C4799" w:rsidRPr="00660AD1">
        <w:rPr>
          <w:rFonts w:asciiTheme="minorBidi" w:hAnsiTheme="minorBidi" w:cs="Cordia New" w:hint="cs"/>
          <w:spacing w:val="-4"/>
          <w:sz w:val="30"/>
          <w:szCs w:val="30"/>
          <w:cs/>
        </w:rPr>
        <w:t>จัดทำ</w:t>
      </w:r>
      <w:r w:rsidR="000C4799" w:rsidRPr="00660AD1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="000C4799" w:rsidRPr="00660AD1">
        <w:rPr>
          <w:rFonts w:asciiTheme="minorBidi" w:hAnsiTheme="minorBidi" w:cstheme="minorBidi"/>
          <w:spacing w:val="-4"/>
          <w:sz w:val="30"/>
          <w:szCs w:val="30"/>
        </w:rPr>
        <w:t xml:space="preserve">Timeline </w:t>
      </w:r>
      <w:r w:rsidR="000C4799" w:rsidRPr="00660AD1">
        <w:rPr>
          <w:rFonts w:asciiTheme="minorBidi" w:hAnsiTheme="minorBidi" w:cs="Cordia New" w:hint="cs"/>
          <w:spacing w:val="-4"/>
          <w:sz w:val="30"/>
          <w:szCs w:val="30"/>
          <w:cs/>
        </w:rPr>
        <w:t>ทุกวัน</w:t>
      </w:r>
      <w:r w:rsidR="000C4799"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C4799" w:rsidRPr="001C4E99">
        <w:rPr>
          <w:rFonts w:asciiTheme="minorBidi" w:hAnsiTheme="minorBidi" w:cs="Cordia New" w:hint="cs"/>
          <w:spacing w:val="4"/>
          <w:sz w:val="30"/>
          <w:szCs w:val="30"/>
          <w:cs/>
        </w:rPr>
        <w:t>สำหรับพนักงาน</w:t>
      </w:r>
      <w:r w:rsidR="000C4799" w:rsidRPr="001C4E99">
        <w:rPr>
          <w:rFonts w:asciiTheme="minorBidi" w:hAnsiTheme="minorBidi" w:cs="Cordia New"/>
          <w:spacing w:val="4"/>
          <w:sz w:val="30"/>
          <w:szCs w:val="30"/>
          <w:cs/>
        </w:rPr>
        <w:t>/</w:t>
      </w:r>
      <w:r w:rsidR="00AC5A6F" w:rsidRPr="001C4E99">
        <w:rPr>
          <w:rFonts w:asciiTheme="minorBidi" w:hAnsiTheme="minorBidi" w:cs="Cordia New" w:hint="cs"/>
          <w:spacing w:val="4"/>
          <w:sz w:val="30"/>
          <w:szCs w:val="30"/>
          <w:cs/>
        </w:rPr>
        <w:t>บุคคลภายนอกที่จะเข้ามาภายใน</w:t>
      </w:r>
      <w:r w:rsidR="000C4799" w:rsidRPr="001C4E99">
        <w:rPr>
          <w:rFonts w:asciiTheme="minorBidi" w:hAnsiTheme="minorBidi" w:cs="Cordia New" w:hint="cs"/>
          <w:spacing w:val="4"/>
          <w:sz w:val="30"/>
          <w:szCs w:val="30"/>
          <w:cs/>
        </w:rPr>
        <w:t>อาคารสำนักงาน</w:t>
      </w:r>
      <w:r w:rsidR="000C4799" w:rsidRPr="001C4E99">
        <w:rPr>
          <w:rFonts w:asciiTheme="minorBidi" w:hAnsiTheme="minorBidi" w:cs="Cordia New"/>
          <w:spacing w:val="4"/>
          <w:sz w:val="30"/>
          <w:szCs w:val="30"/>
          <w:cs/>
        </w:rPr>
        <w:t>/</w:t>
      </w:r>
      <w:r w:rsidR="000C4799" w:rsidRPr="001C4E99">
        <w:rPr>
          <w:rFonts w:asciiTheme="minorBidi" w:hAnsiTheme="minorBidi" w:cs="Cordia New" w:hint="cs"/>
          <w:spacing w:val="4"/>
          <w:sz w:val="30"/>
          <w:szCs w:val="30"/>
          <w:cs/>
        </w:rPr>
        <w:t>สาขา</w:t>
      </w:r>
      <w:r w:rsidR="00660AD1" w:rsidRPr="001C4E99">
        <w:rPr>
          <w:rFonts w:asciiTheme="minorBidi" w:hAnsiTheme="minorBidi" w:cs="Cordia New"/>
          <w:spacing w:val="4"/>
          <w:sz w:val="30"/>
          <w:szCs w:val="30"/>
        </w:rPr>
        <w:t xml:space="preserve"> </w:t>
      </w:r>
      <w:r w:rsidR="00660AD1" w:rsidRPr="001C4E99">
        <w:rPr>
          <w:rFonts w:asciiTheme="minorBidi" w:hAnsiTheme="minorBidi" w:cs="Cordia New" w:hint="cs"/>
          <w:spacing w:val="4"/>
          <w:sz w:val="30"/>
          <w:szCs w:val="30"/>
          <w:cs/>
        </w:rPr>
        <w:t>เพิ่มเติมจากการใช้งาน</w:t>
      </w:r>
      <w:r w:rsidR="00606862">
        <w:rPr>
          <w:rFonts w:asciiTheme="minorBidi" w:hAnsiTheme="minorBidi" w:cs="Cordia New"/>
          <w:sz w:val="30"/>
          <w:szCs w:val="30"/>
          <w:cs/>
        </w:rPr>
        <w:br/>
      </w:r>
      <w:r w:rsidR="00660AD1" w:rsidRPr="00660AD1">
        <w:rPr>
          <w:rFonts w:asciiTheme="minorBidi" w:hAnsiTheme="minorBidi" w:cs="Cordia New" w:hint="cs"/>
          <w:sz w:val="30"/>
          <w:szCs w:val="30"/>
          <w:cs/>
        </w:rPr>
        <w:t>แอปพลิเคชัน</w:t>
      </w:r>
      <w:r w:rsidR="00606862">
        <w:rPr>
          <w:rFonts w:asciiTheme="minorBidi" w:hAnsiTheme="minorBidi" w:cs="Cordia New" w:hint="cs"/>
          <w:sz w:val="30"/>
          <w:szCs w:val="30"/>
          <w:cs/>
        </w:rPr>
        <w:t xml:space="preserve"> “</w:t>
      </w:r>
      <w:r w:rsidR="00660AD1" w:rsidRPr="00660AD1">
        <w:rPr>
          <w:rFonts w:asciiTheme="minorBidi" w:hAnsiTheme="minorBidi" w:cs="Cordia New" w:hint="cs"/>
          <w:sz w:val="30"/>
          <w:szCs w:val="30"/>
          <w:cs/>
        </w:rPr>
        <w:t>หมอชนะ</w:t>
      </w:r>
      <w:r w:rsidR="00606862">
        <w:rPr>
          <w:rFonts w:asciiTheme="minorBidi" w:hAnsiTheme="minorBidi" w:cs="Cordia New" w:hint="cs"/>
          <w:sz w:val="30"/>
          <w:szCs w:val="30"/>
          <w:cs/>
        </w:rPr>
        <w:t xml:space="preserve">” </w:t>
      </w:r>
      <w:r w:rsidR="00660AD1" w:rsidRPr="00606862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606862">
        <w:rPr>
          <w:rFonts w:asciiTheme="minorBidi" w:hAnsiTheme="minorBidi" w:cs="Cordia New" w:hint="cs"/>
          <w:sz w:val="30"/>
          <w:szCs w:val="30"/>
          <w:cs/>
        </w:rPr>
        <w:t xml:space="preserve"> “</w:t>
      </w:r>
      <w:r w:rsidR="00660AD1" w:rsidRPr="00606862">
        <w:rPr>
          <w:rFonts w:asciiTheme="minorBidi" w:hAnsiTheme="minorBidi" w:cs="Cordia New" w:hint="cs"/>
          <w:sz w:val="30"/>
          <w:szCs w:val="30"/>
          <w:cs/>
        </w:rPr>
        <w:t>ไทยชนะ</w:t>
      </w:r>
      <w:r w:rsidR="00606862">
        <w:rPr>
          <w:rFonts w:asciiTheme="minorBidi" w:hAnsiTheme="minorBidi" w:cs="Cordia New" w:hint="cs"/>
          <w:sz w:val="30"/>
          <w:szCs w:val="30"/>
          <w:cs/>
        </w:rPr>
        <w:t>”</w:t>
      </w:r>
      <w:r w:rsidR="000C4799" w:rsidRPr="0060686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C5A6F" w:rsidRPr="00606862">
        <w:rPr>
          <w:rFonts w:asciiTheme="minorBidi" w:hAnsiTheme="minorBidi" w:cs="Cordia New" w:hint="cs"/>
          <w:sz w:val="30"/>
          <w:szCs w:val="30"/>
          <w:cs/>
        </w:rPr>
        <w:t xml:space="preserve">โดยบุคคลภายนอกจะสามารถเข้ามาภายในอาคารสำนักงานได้เท่าที่จำเป็นเท่านั้น </w:t>
      </w:r>
    </w:p>
    <w:p w:rsidR="00AC5A6F" w:rsidRPr="00880175" w:rsidRDefault="00AC5A6F" w:rsidP="001C4E99">
      <w:pPr>
        <w:pStyle w:val="ListParagraph"/>
        <w:numPr>
          <w:ilvl w:val="0"/>
          <w:numId w:val="7"/>
        </w:numPr>
        <w:tabs>
          <w:tab w:val="left" w:pos="720"/>
          <w:tab w:val="left" w:pos="4253"/>
        </w:tabs>
        <w:spacing w:after="120" w:line="360" w:lineRule="exact"/>
        <w:ind w:right="-331"/>
        <w:contextualSpacing w:val="0"/>
        <w:jc w:val="thaiDistribute"/>
        <w:rPr>
          <w:rFonts w:asciiTheme="minorBidi" w:hAnsiTheme="minorBidi" w:cstheme="minorBidi"/>
          <w:sz w:val="30"/>
          <w:szCs w:val="30"/>
        </w:rPr>
      </w:pPr>
      <w:r w:rsidRPr="00606862">
        <w:rPr>
          <w:rFonts w:asciiTheme="minorBidi" w:hAnsiTheme="minorBidi" w:cs="Cordia New" w:hint="cs"/>
          <w:b/>
          <w:bCs/>
          <w:sz w:val="30"/>
          <w:szCs w:val="30"/>
          <w:cs/>
        </w:rPr>
        <w:t>พนักงาน</w:t>
      </w:r>
      <w:r w:rsidRPr="00606862">
        <w:rPr>
          <w:rFonts w:ascii="CordiaUPC" w:hAnsi="CordiaUPC" w:cs="CordiaUPC"/>
          <w:b/>
          <w:bCs/>
          <w:sz w:val="30"/>
          <w:szCs w:val="30"/>
          <w:cs/>
        </w:rPr>
        <w:t>ปฏิบัติงาน</w:t>
      </w:r>
      <w:r w:rsidR="00880175" w:rsidRPr="00606862">
        <w:rPr>
          <w:rFonts w:ascii="CordiaUPC" w:hAnsi="CordiaUPC" w:cs="CordiaUPC" w:hint="cs"/>
          <w:b/>
          <w:bCs/>
          <w:sz w:val="30"/>
          <w:szCs w:val="30"/>
          <w:cs/>
        </w:rPr>
        <w:t>จาก</w:t>
      </w:r>
      <w:r w:rsidRPr="00606862">
        <w:rPr>
          <w:rFonts w:ascii="CordiaUPC" w:hAnsi="CordiaUPC" w:cs="CordiaUPC"/>
          <w:b/>
          <w:bCs/>
          <w:sz w:val="30"/>
          <w:szCs w:val="30"/>
          <w:cs/>
        </w:rPr>
        <w:t>ที่บ้าน</w:t>
      </w:r>
      <w:r w:rsidR="00660AD1" w:rsidRPr="00606862">
        <w:rPr>
          <w:rFonts w:asciiTheme="minorBidi" w:hAnsiTheme="minorBidi" w:cs="Cordia New"/>
          <w:b/>
          <w:bCs/>
          <w:sz w:val="30"/>
          <w:szCs w:val="30"/>
        </w:rPr>
        <w:t xml:space="preserve"> (</w:t>
      </w:r>
      <w:r w:rsidRPr="00606862">
        <w:rPr>
          <w:rFonts w:asciiTheme="minorBidi" w:hAnsiTheme="minorBidi" w:cstheme="minorBidi"/>
          <w:b/>
          <w:bCs/>
          <w:sz w:val="30"/>
          <w:szCs w:val="30"/>
        </w:rPr>
        <w:t>Work f</w:t>
      </w:r>
      <w:r w:rsidR="00660AD1" w:rsidRPr="00606862">
        <w:rPr>
          <w:rFonts w:asciiTheme="minorBidi" w:hAnsiTheme="minorBidi" w:cstheme="minorBidi"/>
          <w:b/>
          <w:bCs/>
          <w:sz w:val="30"/>
          <w:szCs w:val="30"/>
        </w:rPr>
        <w:t xml:space="preserve">rom Home : </w:t>
      </w:r>
      <w:r w:rsidRPr="00606862">
        <w:rPr>
          <w:rFonts w:asciiTheme="minorBidi" w:hAnsiTheme="minorBidi" w:cstheme="minorBidi"/>
          <w:b/>
          <w:bCs/>
          <w:sz w:val="30"/>
          <w:szCs w:val="30"/>
        </w:rPr>
        <w:t>WFH)</w:t>
      </w:r>
      <w:r w:rsidR="00880175" w:rsidRPr="00606862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ทั้งหมด</w:t>
      </w:r>
      <w:r w:rsidR="00880175">
        <w:rPr>
          <w:rFonts w:asciiTheme="minorBidi" w:hAnsiTheme="minorBidi" w:cstheme="minorBidi" w:hint="cs"/>
          <w:sz w:val="30"/>
          <w:szCs w:val="30"/>
          <w:cs/>
        </w:rPr>
        <w:t xml:space="preserve"> ยกเว้น</w:t>
      </w:r>
      <w:r w:rsidR="00880175" w:rsidRPr="00660AD1">
        <w:rPr>
          <w:rFonts w:ascii="CordiaUPC" w:hAnsi="CordiaUPC" w:cs="CordiaUPC"/>
          <w:sz w:val="30"/>
          <w:szCs w:val="30"/>
          <w:cs/>
        </w:rPr>
        <w:t>พนักงาน</w:t>
      </w:r>
      <w:r w:rsidR="00880175">
        <w:rPr>
          <w:rFonts w:ascii="CordiaUPC" w:hAnsi="CordiaUPC" w:cs="CordiaUPC" w:hint="cs"/>
          <w:sz w:val="30"/>
          <w:szCs w:val="30"/>
          <w:cs/>
        </w:rPr>
        <w:t>ที่ต้องให้บริการลูกค้าสามารถ</w:t>
      </w:r>
      <w:r w:rsidR="00880175" w:rsidRPr="00FC434F">
        <w:rPr>
          <w:rFonts w:asciiTheme="minorBidi" w:hAnsiTheme="minorBidi" w:cstheme="minorBidi"/>
          <w:spacing w:val="4"/>
          <w:sz w:val="30"/>
          <w:szCs w:val="30"/>
          <w:cs/>
        </w:rPr>
        <w:t xml:space="preserve">เข้ามาปฏิบัติงานที่สำนักงาน/สาขาได้เท่าที่จำเป็นเท่านั้น </w:t>
      </w:r>
      <w:r w:rsidR="00FC434F" w:rsidRPr="00FC434F">
        <w:rPr>
          <w:rFonts w:asciiTheme="minorBidi" w:hAnsiTheme="minorBidi" w:cstheme="minorBidi"/>
          <w:spacing w:val="4"/>
          <w:sz w:val="30"/>
          <w:szCs w:val="30"/>
          <w:cs/>
        </w:rPr>
        <w:t>เพื่อ</w:t>
      </w:r>
      <w:r w:rsidRPr="00FC434F">
        <w:rPr>
          <w:rFonts w:asciiTheme="minorBidi" w:hAnsiTheme="minorBidi" w:cstheme="minorBidi"/>
          <w:spacing w:val="4"/>
          <w:sz w:val="30"/>
          <w:szCs w:val="30"/>
          <w:cs/>
        </w:rPr>
        <w:t>รองรับการทำธุรกรรมสำคัญอย่าง</w:t>
      </w:r>
      <w:r w:rsidRPr="00CA0F11">
        <w:rPr>
          <w:rFonts w:asciiTheme="minorBidi" w:hAnsiTheme="minorBidi" w:cstheme="minorBidi"/>
          <w:spacing w:val="4"/>
          <w:sz w:val="30"/>
          <w:szCs w:val="30"/>
          <w:cs/>
        </w:rPr>
        <w:t>ต่อเนื่อง</w:t>
      </w:r>
      <w:r w:rsidR="00880175" w:rsidRPr="00CA0F11">
        <w:rPr>
          <w:rFonts w:asciiTheme="minorBidi" w:hAnsiTheme="minorBidi" w:cstheme="minorBidi"/>
          <w:spacing w:val="4"/>
          <w:sz w:val="30"/>
          <w:szCs w:val="30"/>
          <w:cs/>
        </w:rPr>
        <w:t>และ</w:t>
      </w:r>
      <w:r w:rsidRPr="00CA0F11">
        <w:rPr>
          <w:rFonts w:asciiTheme="minorBidi" w:hAnsiTheme="minorBidi" w:cs="Cordia New" w:hint="cs"/>
          <w:spacing w:val="4"/>
          <w:sz w:val="30"/>
          <w:szCs w:val="30"/>
          <w:cs/>
        </w:rPr>
        <w:t>ไม่หยุดชะงัก</w:t>
      </w:r>
      <w:r w:rsidRPr="00CA0F11">
        <w:rPr>
          <w:rFonts w:asciiTheme="minorBidi" w:hAnsiTheme="minorBidi" w:cs="Cordia New"/>
          <w:spacing w:val="4"/>
          <w:sz w:val="30"/>
          <w:szCs w:val="30"/>
          <w:cs/>
        </w:rPr>
        <w:t xml:space="preserve"> </w:t>
      </w:r>
      <w:r w:rsidRPr="00CA0F11">
        <w:rPr>
          <w:rFonts w:asciiTheme="minorBidi" w:hAnsiTheme="minorBidi" w:cs="Cordia New" w:hint="cs"/>
          <w:spacing w:val="4"/>
          <w:sz w:val="30"/>
          <w:szCs w:val="30"/>
          <w:cs/>
        </w:rPr>
        <w:t>ที</w:t>
      </w:r>
      <w:r w:rsidR="00880175" w:rsidRPr="00CA0F11">
        <w:rPr>
          <w:rFonts w:asciiTheme="minorBidi" w:hAnsiTheme="minorBidi" w:cs="Cordia New" w:hint="cs"/>
          <w:spacing w:val="4"/>
          <w:sz w:val="30"/>
          <w:szCs w:val="30"/>
          <w:cs/>
        </w:rPr>
        <w:t>มปฏิบัติงานสำหรับธุรกรรมสำคัญแบ่ง</w:t>
      </w:r>
      <w:r w:rsidRPr="00CA0F11">
        <w:rPr>
          <w:rFonts w:asciiTheme="minorBidi" w:hAnsiTheme="minorBidi" w:cs="Cordia New" w:hint="cs"/>
          <w:spacing w:val="4"/>
          <w:sz w:val="30"/>
          <w:szCs w:val="30"/>
          <w:cs/>
        </w:rPr>
        <w:t>เป็น</w:t>
      </w:r>
      <w:r w:rsidRPr="00CA0F11">
        <w:rPr>
          <w:rFonts w:asciiTheme="minorBidi" w:hAnsiTheme="minorBidi" w:cs="Cordia New"/>
          <w:spacing w:val="4"/>
          <w:sz w:val="30"/>
          <w:szCs w:val="30"/>
          <w:cs/>
        </w:rPr>
        <w:t xml:space="preserve"> </w:t>
      </w:r>
      <w:r w:rsidRPr="00CA0F11">
        <w:rPr>
          <w:rFonts w:asciiTheme="minorBidi" w:hAnsiTheme="minorBidi" w:cs="Cordia New"/>
          <w:spacing w:val="4"/>
          <w:sz w:val="30"/>
          <w:szCs w:val="30"/>
        </w:rPr>
        <w:t>2</w:t>
      </w:r>
      <w:r w:rsidRPr="00CA0F11">
        <w:rPr>
          <w:rFonts w:asciiTheme="minorBidi" w:hAnsiTheme="minorBidi" w:cs="Cordia New"/>
          <w:spacing w:val="4"/>
          <w:sz w:val="30"/>
          <w:szCs w:val="30"/>
          <w:cs/>
        </w:rPr>
        <w:t xml:space="preserve"> </w:t>
      </w:r>
      <w:r w:rsidRPr="00CA0F11">
        <w:rPr>
          <w:rFonts w:asciiTheme="minorBidi" w:hAnsiTheme="minorBidi" w:cs="Cordia New" w:hint="cs"/>
          <w:spacing w:val="4"/>
          <w:sz w:val="30"/>
          <w:szCs w:val="30"/>
          <w:cs/>
        </w:rPr>
        <w:t>ทีม</w:t>
      </w:r>
      <w:r w:rsidR="008E1731">
        <w:rPr>
          <w:rFonts w:asciiTheme="minorBidi" w:hAnsiTheme="minorBidi" w:cs="Cordia New" w:hint="cs"/>
          <w:spacing w:val="4"/>
          <w:sz w:val="30"/>
          <w:szCs w:val="30"/>
          <w:cs/>
        </w:rPr>
        <w:t xml:space="preserve"> </w:t>
      </w:r>
      <w:r w:rsidR="00BB588B" w:rsidRPr="00CA0F11">
        <w:rPr>
          <w:rFonts w:asciiTheme="minorBidi" w:hAnsiTheme="minorBidi" w:cs="Cordia New" w:hint="cs"/>
          <w:spacing w:val="4"/>
          <w:sz w:val="30"/>
          <w:szCs w:val="30"/>
          <w:cs/>
        </w:rPr>
        <w:t>ปฏิบัติงาน</w:t>
      </w:r>
      <w:r w:rsidRPr="00CA0F11">
        <w:rPr>
          <w:rFonts w:asciiTheme="minorBidi" w:hAnsiTheme="minorBidi" w:cs="Cordia New" w:hint="cs"/>
          <w:spacing w:val="4"/>
          <w:sz w:val="30"/>
          <w:szCs w:val="30"/>
          <w:cs/>
        </w:rPr>
        <w:t>แยกจากกัน</w:t>
      </w:r>
      <w:r w:rsidRPr="00880175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660AD1" w:rsidRPr="00880175">
        <w:rPr>
          <w:rFonts w:asciiTheme="minorBidi" w:hAnsiTheme="minorBidi" w:cs="Cordia New" w:hint="cs"/>
          <w:sz w:val="30"/>
          <w:szCs w:val="30"/>
          <w:cs/>
        </w:rPr>
        <w:t>เพื่อลดความเสี่ยง</w:t>
      </w:r>
      <w:r w:rsidRPr="00880175">
        <w:rPr>
          <w:rFonts w:asciiTheme="minorBidi" w:hAnsiTheme="minorBidi" w:cs="Cordia New" w:hint="cs"/>
          <w:sz w:val="30"/>
          <w:szCs w:val="30"/>
          <w:cs/>
        </w:rPr>
        <w:t>จากการติดต่อสัมผัส</w:t>
      </w:r>
      <w:r w:rsidRPr="00880175">
        <w:rPr>
          <w:rFonts w:asciiTheme="minorBidi" w:hAnsiTheme="minorBidi" w:cs="Cordia New"/>
          <w:sz w:val="30"/>
          <w:szCs w:val="30"/>
          <w:cs/>
        </w:rPr>
        <w:t xml:space="preserve"> </w:t>
      </w:r>
    </w:p>
    <w:p w:rsidR="00AC5A6F" w:rsidRPr="00660AD1" w:rsidRDefault="00660AD1" w:rsidP="001C4E9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4253"/>
        </w:tabs>
        <w:spacing w:after="120" w:line="360" w:lineRule="exact"/>
        <w:ind w:right="-331"/>
        <w:contextualSpacing w:val="0"/>
        <w:jc w:val="thaiDistribute"/>
        <w:rPr>
          <w:rFonts w:asciiTheme="minorBidi" w:hAnsiTheme="minorBidi" w:cstheme="minorBidi"/>
          <w:sz w:val="30"/>
          <w:szCs w:val="30"/>
        </w:rPr>
      </w:pPr>
      <w:r w:rsidRPr="00606862">
        <w:rPr>
          <w:rFonts w:asciiTheme="minorBidi" w:hAnsiTheme="minorBidi" w:cstheme="minorBidi" w:hint="cs"/>
          <w:b/>
          <w:bCs/>
          <w:sz w:val="30"/>
          <w:szCs w:val="30"/>
          <w:cs/>
        </w:rPr>
        <w:t>พนักงานทุกคนยกระดับการป้องกันตนเอง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ด้วยการสวมหน้ากากอนามัยตลอดเวลา ล้างมือบ่อย ๆ ปฏิบัติตามมาตรการรักษาระยะห่างทางสังคม และรักษาวินัยการรายงานสถานะสุขภาพประจำวันอย่างเคร่งครัด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หลีกเลี่ยงการเดินทางไปยังพื้นที่เสี่ยงต่าง</w:t>
      </w:r>
      <w:r w:rsidR="00AC5A6F" w:rsidRPr="00660AD1">
        <w:rPr>
          <w:rFonts w:asciiTheme="minorBidi" w:hAnsiTheme="minorBidi" w:cs="Cordia New"/>
          <w:sz w:val="30"/>
          <w:szCs w:val="30"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ๆ</w:t>
      </w:r>
      <w:r w:rsidR="00AC5A6F"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และงดการจัดกิจกรรมที่ก่อให้เกิดการรวมตัวของคนจำนวนมาก</w:t>
      </w:r>
      <w:r w:rsidR="00AC5A6F"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เช่น</w:t>
      </w:r>
      <w:r w:rsidR="00AC5A6F"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การอบรม</w:t>
      </w:r>
      <w:r w:rsidR="00AC5A6F"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ประชุม</w:t>
      </w:r>
      <w:r w:rsidR="00AC5A6F"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งานเลี้ยง</w:t>
      </w:r>
      <w:r w:rsidR="00AC5A6F"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การเยี่ยมหรือพบลูกค้าโดยตรง</w:t>
      </w:r>
      <w:r w:rsidR="00AC5A6F" w:rsidRPr="00660AD1">
        <w:rPr>
          <w:rFonts w:asciiTheme="minorBidi" w:hAnsiTheme="minorBidi" w:cs="Cordia New"/>
          <w:sz w:val="30"/>
          <w:szCs w:val="30"/>
          <w:cs/>
        </w:rPr>
        <w:t xml:space="preserve"> (</w:t>
      </w:r>
      <w:r w:rsidR="00AC5A6F" w:rsidRPr="00660AD1">
        <w:rPr>
          <w:rFonts w:asciiTheme="minorBidi" w:hAnsiTheme="minorBidi" w:cstheme="minorBidi"/>
          <w:sz w:val="30"/>
          <w:szCs w:val="30"/>
        </w:rPr>
        <w:t>Face to Face</w:t>
      </w:r>
      <w:r w:rsidR="00AC5A6F" w:rsidRPr="00660AD1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AC5A6F" w:rsidRPr="00660AD1">
        <w:rPr>
          <w:rFonts w:asciiTheme="minorBidi" w:hAnsiTheme="minorBidi" w:cstheme="minorBidi"/>
          <w:sz w:val="30"/>
          <w:szCs w:val="30"/>
        </w:rPr>
        <w:t xml:space="preserve">Meeting) </w:t>
      </w:r>
      <w:r w:rsidR="00880175">
        <w:rPr>
          <w:rFonts w:asciiTheme="minorBidi" w:hAnsiTheme="minorBidi" w:cstheme="minorBidi" w:hint="cs"/>
          <w:sz w:val="30"/>
          <w:szCs w:val="30"/>
          <w:cs/>
        </w:rPr>
        <w:t>โดย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ใช้ช่องทางออนไลน์ทั้งหมดหรือช่องทางอื่น</w:t>
      </w:r>
      <w:r w:rsidR="00AC5A6F" w:rsidRPr="00660AD1">
        <w:rPr>
          <w:rFonts w:asciiTheme="minorBidi" w:hAnsiTheme="minorBidi" w:cs="Cordia New"/>
          <w:sz w:val="30"/>
          <w:szCs w:val="30"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ๆ</w:t>
      </w:r>
      <w:r w:rsidR="00AC5A6F"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C5A6F" w:rsidRPr="00660AD1">
        <w:rPr>
          <w:rFonts w:asciiTheme="minorBidi" w:hAnsiTheme="minorBidi" w:cs="Cordia New" w:hint="cs"/>
          <w:sz w:val="30"/>
          <w:szCs w:val="30"/>
          <w:cs/>
        </w:rPr>
        <w:t>ทดแทนตามความเหมาะสม</w:t>
      </w:r>
    </w:p>
    <w:p w:rsidR="00C027F5" w:rsidRPr="00C027F5" w:rsidRDefault="000C4799" w:rsidP="001C4E9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4253"/>
        </w:tabs>
        <w:spacing w:after="120" w:line="360" w:lineRule="exact"/>
        <w:ind w:right="-331"/>
        <w:contextualSpacing w:val="0"/>
        <w:jc w:val="thaiDistribute"/>
        <w:rPr>
          <w:rFonts w:asciiTheme="minorBidi" w:hAnsiTheme="minorBidi" w:cstheme="minorBidi"/>
          <w:sz w:val="30"/>
          <w:szCs w:val="30"/>
        </w:rPr>
      </w:pPr>
      <w:r w:rsidRPr="00606862">
        <w:rPr>
          <w:rFonts w:asciiTheme="minorBidi" w:hAnsiTheme="minorBidi" w:cs="Cordia New" w:hint="cs"/>
          <w:b/>
          <w:bCs/>
          <w:sz w:val="30"/>
          <w:szCs w:val="30"/>
          <w:cs/>
        </w:rPr>
        <w:t>ดำเนินมาตรการเชิงรุกในการทำความสะอาดใหญ่</w:t>
      </w:r>
      <w:r w:rsidRPr="00606862">
        <w:rPr>
          <w:rFonts w:asciiTheme="minorBidi" w:hAnsiTheme="minorBidi" w:cs="Cordia New"/>
          <w:b/>
          <w:bCs/>
          <w:sz w:val="30"/>
          <w:szCs w:val="30"/>
          <w:cs/>
        </w:rPr>
        <w:t xml:space="preserve"> (</w:t>
      </w:r>
      <w:r w:rsidRPr="00606862">
        <w:rPr>
          <w:rFonts w:asciiTheme="minorBidi" w:hAnsiTheme="minorBidi" w:cstheme="minorBidi"/>
          <w:b/>
          <w:bCs/>
          <w:sz w:val="30"/>
          <w:szCs w:val="30"/>
        </w:rPr>
        <w:t>Big Cleaning)</w:t>
      </w:r>
      <w:r w:rsidRPr="00C027F5">
        <w:rPr>
          <w:rFonts w:asciiTheme="minorBidi" w:hAnsiTheme="minorBidi" w:cstheme="minorBidi"/>
          <w:sz w:val="30"/>
          <w:szCs w:val="30"/>
        </w:rPr>
        <w:t xml:space="preserve"> </w:t>
      </w:r>
      <w:r w:rsidR="00680454">
        <w:rPr>
          <w:rFonts w:asciiTheme="minorBidi" w:hAnsiTheme="minorBidi" w:cs="Cordia New" w:hint="cs"/>
          <w:sz w:val="30"/>
          <w:szCs w:val="30"/>
          <w:cs/>
        </w:rPr>
        <w:t>จุดสัม</w:t>
      </w:r>
      <w:r w:rsidRPr="00C027F5">
        <w:rPr>
          <w:rFonts w:asciiTheme="minorBidi" w:hAnsiTheme="minorBidi" w:cs="Cordia New" w:hint="cs"/>
          <w:sz w:val="30"/>
          <w:szCs w:val="30"/>
          <w:cs/>
        </w:rPr>
        <w:t>ผัสต่าง</w:t>
      </w:r>
      <w:r w:rsidR="0068045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C027F5">
        <w:rPr>
          <w:rFonts w:asciiTheme="minorBidi" w:hAnsiTheme="minorBidi" w:cs="Cordia New" w:hint="cs"/>
          <w:sz w:val="30"/>
          <w:szCs w:val="30"/>
          <w:cs/>
        </w:rPr>
        <w:t>ๆ</w:t>
      </w:r>
      <w:r w:rsidRPr="00C027F5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C027F5">
        <w:rPr>
          <w:rFonts w:asciiTheme="minorBidi" w:hAnsiTheme="minorBidi" w:cs="Cordia New" w:hint="cs"/>
          <w:sz w:val="30"/>
          <w:szCs w:val="30"/>
          <w:cs/>
        </w:rPr>
        <w:t>รวมทั้งการฉีดพ่นฆ่าเชื้อ</w:t>
      </w:r>
      <w:r w:rsidRPr="00FA654B">
        <w:rPr>
          <w:rFonts w:asciiTheme="minorBidi" w:hAnsiTheme="minorBidi" w:cs="Cordia New" w:hint="cs"/>
          <w:spacing w:val="4"/>
          <w:sz w:val="30"/>
          <w:szCs w:val="30"/>
          <w:cs/>
        </w:rPr>
        <w:t>อาคารเอ็กซิม</w:t>
      </w:r>
      <w:r w:rsidRPr="00FA654B">
        <w:rPr>
          <w:rFonts w:asciiTheme="minorBidi" w:hAnsiTheme="minorBidi" w:cs="Cordia New"/>
          <w:spacing w:val="4"/>
          <w:sz w:val="30"/>
          <w:szCs w:val="30"/>
          <w:cs/>
        </w:rPr>
        <w:t xml:space="preserve"> </w:t>
      </w:r>
      <w:r w:rsidRPr="00FA654B">
        <w:rPr>
          <w:rFonts w:asciiTheme="minorBidi" w:hAnsiTheme="minorBidi" w:cs="Cordia New" w:hint="cs"/>
          <w:spacing w:val="4"/>
          <w:sz w:val="30"/>
          <w:szCs w:val="30"/>
          <w:cs/>
        </w:rPr>
        <w:t>และทยอยฉีดพ่นทุกสาขาของ</w:t>
      </w:r>
      <w:r w:rsidRPr="00FA654B">
        <w:rPr>
          <w:rFonts w:asciiTheme="minorBidi" w:hAnsiTheme="minorBidi" w:cs="Cordia New"/>
          <w:spacing w:val="4"/>
          <w:sz w:val="30"/>
          <w:szCs w:val="30"/>
          <w:cs/>
        </w:rPr>
        <w:t xml:space="preserve"> </w:t>
      </w:r>
      <w:r w:rsidR="00680454" w:rsidRPr="00FA654B">
        <w:rPr>
          <w:rFonts w:asciiTheme="minorBidi" w:hAnsiTheme="minorBidi" w:cs="Cordia New"/>
          <w:spacing w:val="4"/>
          <w:sz w:val="30"/>
          <w:szCs w:val="30"/>
        </w:rPr>
        <w:t>EXIM BANK</w:t>
      </w:r>
      <w:r w:rsidRPr="00FA654B">
        <w:rPr>
          <w:rFonts w:asciiTheme="minorBidi" w:hAnsiTheme="minorBidi" w:cs="Cordia New"/>
          <w:spacing w:val="4"/>
          <w:sz w:val="30"/>
          <w:szCs w:val="30"/>
          <w:cs/>
        </w:rPr>
        <w:t xml:space="preserve"> </w:t>
      </w:r>
      <w:r w:rsidR="00880175">
        <w:rPr>
          <w:rFonts w:asciiTheme="minorBidi" w:hAnsiTheme="minorBidi" w:cs="Cordia New" w:hint="cs"/>
          <w:spacing w:val="4"/>
          <w:sz w:val="30"/>
          <w:szCs w:val="30"/>
          <w:cs/>
        </w:rPr>
        <w:t>ในช่วงวันหยุดสงกรานต์</w:t>
      </w:r>
      <w:r w:rsidRPr="00FA654B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FA654B">
        <w:rPr>
          <w:rFonts w:asciiTheme="minorBidi" w:hAnsiTheme="minorBidi" w:cs="Cordia New" w:hint="cs"/>
          <w:spacing w:val="-4"/>
          <w:sz w:val="30"/>
          <w:szCs w:val="30"/>
          <w:cs/>
        </w:rPr>
        <w:t>แม้ว่าจะยังไม่พบกรณี</w:t>
      </w:r>
      <w:r w:rsidRPr="009A6D92">
        <w:rPr>
          <w:rFonts w:asciiTheme="minorBidi" w:hAnsiTheme="minorBidi" w:cs="Cordia New" w:hint="cs"/>
          <w:sz w:val="30"/>
          <w:szCs w:val="30"/>
          <w:cs/>
        </w:rPr>
        <w:t>พนักงาน</w:t>
      </w:r>
      <w:r w:rsidRPr="009A6D92">
        <w:rPr>
          <w:rFonts w:asciiTheme="minorBidi" w:hAnsiTheme="minorBidi" w:cs="Cordia New"/>
          <w:sz w:val="30"/>
          <w:szCs w:val="30"/>
          <w:cs/>
        </w:rPr>
        <w:t>/</w:t>
      </w:r>
      <w:r w:rsidRPr="009A6D92">
        <w:rPr>
          <w:rFonts w:asciiTheme="minorBidi" w:hAnsiTheme="minorBidi" w:cs="Cordia New" w:hint="cs"/>
          <w:sz w:val="30"/>
          <w:szCs w:val="30"/>
          <w:cs/>
        </w:rPr>
        <w:t>บุคคลภายนอกติดเชื้อ</w:t>
      </w:r>
      <w:r w:rsidR="00C027F5" w:rsidRPr="009A6D92">
        <w:rPr>
          <w:rFonts w:asciiTheme="minorBidi" w:hAnsiTheme="minorBidi" w:cs="Cordia New"/>
          <w:sz w:val="30"/>
          <w:szCs w:val="30"/>
          <w:cs/>
        </w:rPr>
        <w:t>โควิด</w:t>
      </w:r>
      <w:r w:rsidR="00C027F5" w:rsidRPr="009A6D92">
        <w:rPr>
          <w:rFonts w:asciiTheme="minorBidi" w:hAnsiTheme="minorBidi" w:cs="Cordia New"/>
          <w:sz w:val="30"/>
          <w:szCs w:val="30"/>
        </w:rPr>
        <w:t>-19</w:t>
      </w:r>
      <w:r w:rsidRPr="009A6D92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9A6D92">
        <w:rPr>
          <w:rFonts w:asciiTheme="minorBidi" w:hAnsiTheme="minorBidi" w:cs="Cordia New" w:hint="cs"/>
          <w:sz w:val="30"/>
          <w:szCs w:val="30"/>
          <w:cs/>
        </w:rPr>
        <w:t>จากการใช้พื้นที่ของ</w:t>
      </w:r>
      <w:r w:rsidR="00680454" w:rsidRPr="009A6D9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680454" w:rsidRPr="009A6D92">
        <w:rPr>
          <w:rFonts w:asciiTheme="minorBidi" w:hAnsiTheme="minorBidi" w:cs="Cordia New"/>
          <w:sz w:val="30"/>
          <w:szCs w:val="30"/>
        </w:rPr>
        <w:t>EXIM BANK</w:t>
      </w:r>
      <w:r w:rsidR="00680454">
        <w:rPr>
          <w:rFonts w:asciiTheme="minorBidi" w:hAnsiTheme="minorBidi" w:cs="Cordia New"/>
          <w:sz w:val="30"/>
          <w:szCs w:val="30"/>
        </w:rPr>
        <w:t xml:space="preserve"> </w:t>
      </w:r>
    </w:p>
    <w:p w:rsidR="00C027F5" w:rsidRPr="00660AD1" w:rsidRDefault="000C4799" w:rsidP="001C4E99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left" w:pos="4253"/>
        </w:tabs>
        <w:spacing w:after="240" w:line="360" w:lineRule="exact"/>
        <w:ind w:right="-331"/>
        <w:contextualSpacing w:val="0"/>
        <w:jc w:val="thaiDistribute"/>
        <w:rPr>
          <w:rFonts w:asciiTheme="minorBidi" w:hAnsiTheme="minorBidi" w:cstheme="minorBidi"/>
          <w:spacing w:val="-2"/>
          <w:sz w:val="30"/>
          <w:szCs w:val="30"/>
        </w:rPr>
      </w:pPr>
      <w:r w:rsidRPr="00DD2184">
        <w:rPr>
          <w:rFonts w:asciiTheme="minorBidi" w:hAnsiTheme="minorBidi" w:cs="Cordia New" w:hint="cs"/>
          <w:b/>
          <w:bCs/>
          <w:sz w:val="30"/>
          <w:szCs w:val="30"/>
          <w:cs/>
        </w:rPr>
        <w:t>ดำเนินมาตรการความปลอดภัยของอาคารในด้านต่าง</w:t>
      </w:r>
      <w:r w:rsidR="00D6327A">
        <w:rPr>
          <w:rFonts w:asciiTheme="minorBidi" w:hAnsiTheme="minorBidi" w:cs="Cordia New"/>
          <w:b/>
          <w:bCs/>
          <w:sz w:val="30"/>
          <w:szCs w:val="30"/>
        </w:rPr>
        <w:t xml:space="preserve"> </w:t>
      </w:r>
      <w:r w:rsidR="00D6327A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ๆ </w:t>
      </w:r>
      <w:bookmarkStart w:id="0" w:name="_GoBack"/>
      <w:bookmarkEnd w:id="0"/>
      <w:r w:rsidRPr="00DD2184">
        <w:rPr>
          <w:rFonts w:asciiTheme="minorBidi" w:hAnsiTheme="minorBidi" w:cs="Cordia New" w:hint="cs"/>
          <w:b/>
          <w:bCs/>
          <w:sz w:val="30"/>
          <w:szCs w:val="30"/>
          <w:cs/>
        </w:rPr>
        <w:t>อย่างเข้มงวดและต่อเนื่อง</w:t>
      </w:r>
      <w:r w:rsidRPr="00C027F5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C027F5">
        <w:rPr>
          <w:rFonts w:asciiTheme="minorBidi" w:hAnsiTheme="minorBidi" w:cs="Cordia New" w:hint="cs"/>
          <w:sz w:val="30"/>
          <w:szCs w:val="30"/>
          <w:cs/>
        </w:rPr>
        <w:t>เช่น</w:t>
      </w:r>
      <w:r w:rsidRPr="00C027F5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C027F5">
        <w:rPr>
          <w:rFonts w:asciiTheme="minorBidi" w:hAnsiTheme="minorBidi" w:cs="Cordia New" w:hint="cs"/>
          <w:sz w:val="30"/>
          <w:szCs w:val="30"/>
          <w:cs/>
        </w:rPr>
        <w:t>การสแกนอุณหภูมิวัดไข้</w:t>
      </w:r>
      <w:r w:rsidRPr="00660AD1">
        <w:rPr>
          <w:rFonts w:asciiTheme="minorBidi" w:hAnsiTheme="minorBidi" w:cs="Cordia New" w:hint="cs"/>
          <w:spacing w:val="-4"/>
          <w:sz w:val="30"/>
          <w:szCs w:val="30"/>
          <w:cs/>
        </w:rPr>
        <w:t>ก่อนเข้าพื้นที่</w:t>
      </w:r>
      <w:r w:rsidRPr="00660AD1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660AD1">
        <w:rPr>
          <w:rFonts w:asciiTheme="minorBidi" w:hAnsiTheme="minorBidi" w:cs="Cordia New" w:hint="cs"/>
          <w:spacing w:val="-4"/>
          <w:sz w:val="30"/>
          <w:szCs w:val="30"/>
          <w:cs/>
        </w:rPr>
        <w:t>การกำหนดจุดรับส่งเอกสาร</w:t>
      </w:r>
      <w:r w:rsidRPr="00660AD1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660AD1">
        <w:rPr>
          <w:rFonts w:asciiTheme="minorBidi" w:hAnsiTheme="minorBidi" w:cs="Cordia New" w:hint="cs"/>
          <w:spacing w:val="-4"/>
          <w:sz w:val="30"/>
          <w:szCs w:val="30"/>
          <w:cs/>
        </w:rPr>
        <w:t>การสแกน</w:t>
      </w:r>
      <w:r w:rsidRPr="00660AD1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660AD1">
        <w:rPr>
          <w:rFonts w:asciiTheme="minorBidi" w:hAnsiTheme="minorBidi" w:cstheme="minorBidi"/>
          <w:spacing w:val="-4"/>
          <w:sz w:val="30"/>
          <w:szCs w:val="30"/>
        </w:rPr>
        <w:t xml:space="preserve">UV </w:t>
      </w:r>
      <w:r w:rsidRPr="00660AD1">
        <w:rPr>
          <w:rFonts w:asciiTheme="minorBidi" w:hAnsiTheme="minorBidi" w:cs="Cordia New" w:hint="cs"/>
          <w:spacing w:val="-4"/>
          <w:sz w:val="30"/>
          <w:szCs w:val="30"/>
          <w:cs/>
        </w:rPr>
        <w:t>ฆ่าเชื้อเอกสาร</w:t>
      </w:r>
      <w:r w:rsidRPr="00660AD1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660AD1">
        <w:rPr>
          <w:rFonts w:asciiTheme="minorBidi" w:hAnsiTheme="minorBidi" w:cs="Cordia New" w:hint="cs"/>
          <w:spacing w:val="-4"/>
          <w:sz w:val="30"/>
          <w:szCs w:val="30"/>
          <w:cs/>
        </w:rPr>
        <w:t>การทำความสะอาด</w:t>
      </w:r>
      <w:r w:rsidR="007E11B1">
        <w:rPr>
          <w:rFonts w:asciiTheme="minorBidi" w:hAnsiTheme="minorBidi" w:cs="Cordia New"/>
          <w:spacing w:val="-4"/>
          <w:sz w:val="30"/>
          <w:szCs w:val="30"/>
          <w:cs/>
        </w:rPr>
        <w:br/>
      </w:r>
      <w:r w:rsidRPr="00660AD1">
        <w:rPr>
          <w:rFonts w:asciiTheme="minorBidi" w:hAnsiTheme="minorBidi" w:cs="Cordia New" w:hint="cs"/>
          <w:spacing w:val="-4"/>
          <w:sz w:val="30"/>
          <w:szCs w:val="30"/>
          <w:cs/>
        </w:rPr>
        <w:t>จุดสัมผัสที่มีความเสี่ยง</w:t>
      </w:r>
      <w:r w:rsidRPr="00660AD1">
        <w:rPr>
          <w:rFonts w:asciiTheme="minorBidi" w:hAnsiTheme="minorBidi" w:cs="Cordia New" w:hint="cs"/>
          <w:sz w:val="30"/>
          <w:szCs w:val="30"/>
          <w:cs/>
        </w:rPr>
        <w:t>ด้วยความถี่บ่อยครั้งขึ้น</w:t>
      </w:r>
      <w:r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660AD1">
        <w:rPr>
          <w:rFonts w:asciiTheme="minorBidi" w:hAnsiTheme="minorBidi" w:cs="Cordia New" w:hint="cs"/>
          <w:sz w:val="30"/>
          <w:szCs w:val="30"/>
          <w:cs/>
        </w:rPr>
        <w:t>การจำกัดจำนวนผู้ใช้ลิฟต์</w:t>
      </w:r>
      <w:r w:rsidR="00660AD1" w:rsidRPr="00660AD1">
        <w:rPr>
          <w:rFonts w:asciiTheme="minorBidi" w:hAnsiTheme="minorBidi" w:cs="Cordia New" w:hint="cs"/>
          <w:sz w:val="30"/>
          <w:szCs w:val="30"/>
          <w:cs/>
        </w:rPr>
        <w:t>ในแต่ละครั้ง</w:t>
      </w:r>
      <w:r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660AD1">
        <w:rPr>
          <w:rFonts w:asciiTheme="minorBidi" w:hAnsiTheme="minorBidi" w:cs="Cordia New" w:hint="cs"/>
          <w:sz w:val="30"/>
          <w:szCs w:val="30"/>
          <w:cs/>
        </w:rPr>
        <w:t>การงดใช้บริการ</w:t>
      </w:r>
      <w:r w:rsidR="00C027F5" w:rsidRPr="00660AD1">
        <w:rPr>
          <w:rFonts w:asciiTheme="minorBidi" w:hAnsiTheme="minorBidi" w:cs="Cordia New" w:hint="cs"/>
          <w:sz w:val="30"/>
          <w:szCs w:val="30"/>
          <w:cs/>
        </w:rPr>
        <w:t>ห้องออกกำลังกาย</w:t>
      </w:r>
      <w:r w:rsidRPr="00660AD1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660AD1">
        <w:rPr>
          <w:rFonts w:asciiTheme="minorBidi" w:hAnsiTheme="minorBidi" w:cstheme="minorBidi"/>
          <w:sz w:val="30"/>
          <w:szCs w:val="30"/>
        </w:rPr>
        <w:t>EXIM Club</w:t>
      </w:r>
      <w:r w:rsidR="005049C5">
        <w:rPr>
          <w:rFonts w:asciiTheme="minorBidi" w:hAnsiTheme="minorBidi" w:cstheme="minorBidi" w:hint="cs"/>
          <w:sz w:val="30"/>
          <w:szCs w:val="30"/>
          <w:cs/>
        </w:rPr>
        <w:t xml:space="preserve"> เป็นต้น</w:t>
      </w:r>
      <w:r w:rsidR="007012C9" w:rsidRPr="00660AD1">
        <w:rPr>
          <w:rFonts w:asciiTheme="minorBidi" w:hAnsiTheme="minorBidi" w:cstheme="minorBidi" w:hint="cs"/>
          <w:spacing w:val="-2"/>
          <w:sz w:val="30"/>
          <w:szCs w:val="30"/>
          <w:cs/>
        </w:rPr>
        <w:t xml:space="preserve"> </w:t>
      </w:r>
    </w:p>
    <w:p w:rsidR="00C027F5" w:rsidRPr="005049C5" w:rsidRDefault="00C027F5" w:rsidP="001C4E99">
      <w:pPr>
        <w:tabs>
          <w:tab w:val="left" w:pos="360"/>
          <w:tab w:val="left" w:pos="720"/>
          <w:tab w:val="left" w:pos="4253"/>
        </w:tabs>
        <w:spacing w:after="240" w:line="360" w:lineRule="exact"/>
        <w:ind w:left="-450" w:right="-331"/>
        <w:jc w:val="thaiDistribute"/>
        <w:rPr>
          <w:rFonts w:asciiTheme="minorBidi" w:eastAsia="Cordia New" w:hAnsiTheme="minorBidi" w:cstheme="minorBidi"/>
          <w:sz w:val="30"/>
          <w:szCs w:val="30"/>
        </w:rPr>
      </w:pPr>
      <w:r>
        <w:rPr>
          <w:rFonts w:ascii="CordiaUPC" w:hAnsi="CordiaUPC" w:cs="CordiaUPC"/>
          <w:sz w:val="30"/>
          <w:szCs w:val="30"/>
        </w:rPr>
        <w:tab/>
      </w:r>
      <w:r w:rsidR="001C4E99">
        <w:rPr>
          <w:rFonts w:asciiTheme="minorBidi" w:eastAsia="Cordia New" w:hAnsiTheme="minorBidi" w:cs="Cordia New" w:hint="cs"/>
          <w:sz w:val="30"/>
          <w:szCs w:val="30"/>
          <w:cs/>
        </w:rPr>
        <w:t>“</w:t>
      </w:r>
      <w:r w:rsidR="00DD53AE" w:rsidRPr="00DD53AE">
        <w:rPr>
          <w:rFonts w:ascii="CordiaUPC" w:hAnsi="CordiaUPC" w:cs="CordiaUPC"/>
          <w:sz w:val="30"/>
          <w:szCs w:val="30"/>
        </w:rPr>
        <w:t xml:space="preserve">EXIM BANK 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มุ่งเน้นการบริหารจัดการองค์กรอย่างมีประสิทธิภาพและรับผิดชอบต่อสังคม</w:t>
      </w:r>
      <w:r w:rsidR="00DD53AE" w:rsidRPr="00DD53AE">
        <w:rPr>
          <w:rFonts w:ascii="CordiaUPC" w:hAnsi="CordiaUPC" w:cs="CordiaUPC"/>
          <w:sz w:val="30"/>
          <w:szCs w:val="30"/>
          <w:cs/>
        </w:rPr>
        <w:t xml:space="preserve"> 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โดยดูแลสภาพแวดล้อมและกระบวนการทำงานเพื่อให้พนักงานและครอบครัว</w:t>
      </w:r>
      <w:r w:rsidR="00DD53AE" w:rsidRPr="00DD53AE">
        <w:rPr>
          <w:rFonts w:ascii="CordiaUPC" w:hAnsi="CordiaUPC" w:cs="CordiaUPC"/>
          <w:sz w:val="30"/>
          <w:szCs w:val="30"/>
          <w:cs/>
        </w:rPr>
        <w:t xml:space="preserve"> 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ตลอดจนลูกค้า</w:t>
      </w:r>
      <w:r w:rsidR="00DD53AE" w:rsidRPr="00DD53AE">
        <w:rPr>
          <w:rFonts w:ascii="CordiaUPC" w:hAnsi="CordiaUPC" w:cs="CordiaUPC"/>
          <w:sz w:val="30"/>
          <w:szCs w:val="30"/>
          <w:cs/>
        </w:rPr>
        <w:t xml:space="preserve"> 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ผู้ประกอบการ</w:t>
      </w:r>
      <w:r w:rsidR="00DD53AE" w:rsidRPr="00DD53AE">
        <w:rPr>
          <w:rFonts w:ascii="CordiaUPC" w:hAnsi="CordiaUPC" w:cs="CordiaUPC"/>
          <w:sz w:val="30"/>
          <w:szCs w:val="30"/>
          <w:cs/>
        </w:rPr>
        <w:t xml:space="preserve"> 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และบุคคลภายนอกที่มาติดต่อมีความปลอดภัยจากการแพร่ระบาดของโควิด</w:t>
      </w:r>
      <w:r w:rsidR="00FA654B">
        <w:rPr>
          <w:rFonts w:ascii="CordiaUPC" w:hAnsi="CordiaUPC" w:cs="CordiaUPC"/>
          <w:sz w:val="30"/>
          <w:szCs w:val="30"/>
          <w:cs/>
        </w:rPr>
        <w:t>-</w:t>
      </w:r>
      <w:r w:rsidR="00FA654B">
        <w:rPr>
          <w:rFonts w:ascii="CordiaUPC" w:hAnsi="CordiaUPC" w:cs="CordiaUPC"/>
          <w:sz w:val="30"/>
          <w:szCs w:val="30"/>
        </w:rPr>
        <w:t>19</w:t>
      </w:r>
      <w:r w:rsidR="00DD53AE" w:rsidRPr="00DD53AE">
        <w:rPr>
          <w:rFonts w:ascii="CordiaUPC" w:hAnsi="CordiaUPC" w:cs="CordiaUPC"/>
          <w:sz w:val="30"/>
          <w:szCs w:val="30"/>
          <w:cs/>
        </w:rPr>
        <w:t xml:space="preserve"> 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ควบคู่กับการดูแลระบบและกระบวนการทำงานของธนาคารเพื่อให้บริการลูกค้าและผู้มาติดต่อใช้บริการได้</w:t>
      </w:r>
      <w:r w:rsidR="00DD53AE" w:rsidRPr="00FA654B">
        <w:rPr>
          <w:rFonts w:ascii="CordiaUPC" w:hAnsi="CordiaUPC" w:cs="CordiaUPC" w:hint="cs"/>
          <w:spacing w:val="4"/>
          <w:sz w:val="30"/>
          <w:szCs w:val="30"/>
          <w:cs/>
        </w:rPr>
        <w:t>ตามปกติ</w:t>
      </w:r>
      <w:r w:rsidR="00DD53AE" w:rsidRPr="00FA654B">
        <w:rPr>
          <w:rFonts w:ascii="CordiaUPC" w:hAnsi="CordiaUPC" w:cs="CordiaUPC"/>
          <w:spacing w:val="4"/>
          <w:sz w:val="30"/>
          <w:szCs w:val="30"/>
          <w:cs/>
        </w:rPr>
        <w:t xml:space="preserve"> </w:t>
      </w:r>
      <w:r w:rsidR="00DD53AE" w:rsidRPr="00FA654B">
        <w:rPr>
          <w:rFonts w:ascii="CordiaUPC" w:hAnsi="CordiaUPC" w:cs="CordiaUPC" w:hint="cs"/>
          <w:spacing w:val="4"/>
          <w:sz w:val="30"/>
          <w:szCs w:val="30"/>
          <w:cs/>
        </w:rPr>
        <w:t>โดยสอดคล้องกับมาตรการของกระทรวงสาธารณสุขและมาตรการป้องกันของธนาคารที่ยกระดับสูงสุด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มาอย่างต่อเนื่อง</w:t>
      </w:r>
      <w:r w:rsidR="00DD53AE" w:rsidRPr="00DD53AE">
        <w:rPr>
          <w:rFonts w:ascii="CordiaUPC" w:hAnsi="CordiaUPC" w:cs="CordiaUPC"/>
          <w:sz w:val="30"/>
          <w:szCs w:val="30"/>
          <w:cs/>
        </w:rPr>
        <w:t xml:space="preserve"> 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เพื่อ</w:t>
      </w:r>
      <w:r w:rsidR="00660AD1">
        <w:rPr>
          <w:rFonts w:ascii="CordiaUPC" w:hAnsi="CordiaUPC" w:cs="CordiaUPC" w:hint="cs"/>
          <w:sz w:val="30"/>
          <w:szCs w:val="30"/>
          <w:cs/>
        </w:rPr>
        <w:t>เป็นส่วนหนึ่งใน</w:t>
      </w:r>
      <w:r w:rsidR="00AC5A6F">
        <w:rPr>
          <w:rFonts w:ascii="CordiaUPC" w:hAnsi="CordiaUPC" w:cs="CordiaUPC" w:hint="cs"/>
          <w:sz w:val="30"/>
          <w:szCs w:val="30"/>
          <w:cs/>
        </w:rPr>
        <w:t>การช่วยลดความเสี่ยงและสนับสนุน</w:t>
      </w:r>
      <w:r w:rsidR="00DD53AE" w:rsidRPr="00DD53AE">
        <w:rPr>
          <w:rFonts w:ascii="CordiaUPC" w:hAnsi="CordiaUPC" w:cs="CordiaUPC" w:hint="cs"/>
          <w:sz w:val="30"/>
          <w:szCs w:val="30"/>
          <w:cs/>
        </w:rPr>
        <w:t>ให้ทุกภาคส่วนก้าวผ่านวิกฤตนี้ไปด้วยกัน</w:t>
      </w:r>
      <w:r w:rsidR="001C4E99">
        <w:rPr>
          <w:rFonts w:ascii="CordiaUPC" w:hAnsi="CordiaUPC" w:cs="CordiaUPC" w:hint="cs"/>
          <w:sz w:val="30"/>
          <w:szCs w:val="30"/>
          <w:cs/>
        </w:rPr>
        <w:t>” ดร.รักษ์</w:t>
      </w:r>
      <w:r w:rsidR="001C4E99">
        <w:rPr>
          <w:rFonts w:asciiTheme="minorBidi" w:eastAsia="Cordia New" w:hAnsiTheme="minorBidi" w:cs="Cordia New" w:hint="cs"/>
          <w:sz w:val="30"/>
          <w:szCs w:val="30"/>
          <w:cs/>
        </w:rPr>
        <w:t xml:space="preserve"> วรกิจโภคาทร กรรมการผู้จัดการ </w:t>
      </w:r>
      <w:r w:rsidR="001C4E99">
        <w:rPr>
          <w:rFonts w:asciiTheme="minorBidi" w:eastAsia="Cordia New" w:hAnsiTheme="minorBidi" w:cs="Cordia New"/>
          <w:sz w:val="30"/>
          <w:szCs w:val="30"/>
        </w:rPr>
        <w:t xml:space="preserve">EXIM BANK </w:t>
      </w:r>
      <w:r w:rsidR="001C4E99">
        <w:rPr>
          <w:rFonts w:asciiTheme="minorBidi" w:eastAsia="Cordia New" w:hAnsiTheme="minorBidi" w:cs="Cordia New" w:hint="cs"/>
          <w:sz w:val="30"/>
          <w:szCs w:val="30"/>
          <w:cs/>
        </w:rPr>
        <w:t>กล่าว</w:t>
      </w:r>
    </w:p>
    <w:p w:rsidR="002D777D" w:rsidRPr="00443FA2" w:rsidRDefault="00F208B1" w:rsidP="00680454">
      <w:pPr>
        <w:tabs>
          <w:tab w:val="left" w:pos="4253"/>
        </w:tabs>
        <w:spacing w:after="0" w:line="380" w:lineRule="exact"/>
        <w:ind w:right="-329"/>
        <w:contextualSpacing/>
        <w:jc w:val="thaiDistribute"/>
        <w:rPr>
          <w:rFonts w:asciiTheme="minorBidi" w:eastAsia="Cordia New" w:hAnsiTheme="minorBidi" w:cstheme="minorBidi"/>
          <w:sz w:val="30"/>
          <w:szCs w:val="30"/>
        </w:rPr>
      </w:pPr>
      <w:r>
        <w:rPr>
          <w:rFonts w:asciiTheme="minorBidi" w:eastAsia="Cordia New" w:hAnsiTheme="minorBidi" w:cstheme="minorBidi"/>
          <w:sz w:val="30"/>
          <w:szCs w:val="30"/>
        </w:rPr>
        <w:tab/>
      </w:r>
      <w:r w:rsidR="000C4799">
        <w:rPr>
          <w:rFonts w:asciiTheme="minorBidi" w:eastAsia="Cordia New" w:hAnsiTheme="minorBidi" w:cstheme="minorBidi"/>
          <w:sz w:val="30"/>
          <w:szCs w:val="30"/>
        </w:rPr>
        <w:t>13</w:t>
      </w:r>
      <w:r w:rsidR="001A28EF" w:rsidRPr="00443FA2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="001A28EF" w:rsidRPr="00443FA2">
        <w:rPr>
          <w:rFonts w:asciiTheme="minorBidi" w:eastAsia="Cordia New" w:hAnsiTheme="minorBidi" w:cstheme="minorBidi"/>
          <w:sz w:val="30"/>
          <w:szCs w:val="30"/>
          <w:cs/>
        </w:rPr>
        <w:t xml:space="preserve">เมษายน </w:t>
      </w:r>
      <w:r w:rsidR="001A28EF" w:rsidRPr="00443FA2">
        <w:rPr>
          <w:rFonts w:asciiTheme="minorBidi" w:eastAsia="Cordia New" w:hAnsiTheme="minorBidi" w:cstheme="minorBidi"/>
          <w:sz w:val="30"/>
          <w:szCs w:val="30"/>
        </w:rPr>
        <w:t>2564</w:t>
      </w:r>
    </w:p>
    <w:p w:rsidR="002D777D" w:rsidRPr="00443FA2" w:rsidRDefault="001A28EF" w:rsidP="00680454">
      <w:pPr>
        <w:tabs>
          <w:tab w:val="left" w:pos="4253"/>
        </w:tabs>
        <w:spacing w:after="0" w:line="380" w:lineRule="exact"/>
        <w:ind w:right="-329"/>
        <w:contextualSpacing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443FA2">
        <w:rPr>
          <w:rFonts w:asciiTheme="minorBidi" w:eastAsia="Cordia New" w:hAnsiTheme="minorBidi" w:cstheme="minorBidi"/>
          <w:sz w:val="30"/>
          <w:szCs w:val="30"/>
        </w:rPr>
        <w:tab/>
      </w:r>
      <w:r w:rsidRPr="00443FA2">
        <w:rPr>
          <w:rFonts w:asciiTheme="minorBidi" w:eastAsia="Cordia New" w:hAnsiTheme="minorBidi" w:cstheme="minorBidi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D62669" w:rsidRDefault="00D62669" w:rsidP="005049C5">
      <w:pPr>
        <w:tabs>
          <w:tab w:val="left" w:pos="4253"/>
        </w:tabs>
        <w:spacing w:after="0" w:line="320" w:lineRule="exact"/>
        <w:ind w:right="-329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BB588B" w:rsidRPr="00443FA2" w:rsidRDefault="00BB588B" w:rsidP="005049C5">
      <w:pPr>
        <w:tabs>
          <w:tab w:val="left" w:pos="4253"/>
        </w:tabs>
        <w:spacing w:after="0" w:line="320" w:lineRule="exact"/>
        <w:ind w:right="-329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2D777D" w:rsidRPr="00443FA2" w:rsidRDefault="001A28EF" w:rsidP="005A5166">
      <w:pPr>
        <w:pStyle w:val="Heading3"/>
        <w:spacing w:line="260" w:lineRule="exact"/>
        <w:ind w:right="-329" w:hanging="448"/>
        <w:jc w:val="thaiDistribute"/>
        <w:rPr>
          <w:rFonts w:asciiTheme="minorBidi" w:hAnsiTheme="minorBidi" w:cstheme="minorBidi"/>
        </w:rPr>
      </w:pPr>
      <w:r w:rsidRPr="00443FA2">
        <w:rPr>
          <w:rFonts w:asciiTheme="minorBidi" w:hAnsiTheme="minorBidi" w:cstheme="minorBidi"/>
          <w:bCs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2D777D" w:rsidRPr="00964E51" w:rsidRDefault="001A28EF" w:rsidP="005A5166">
      <w:pPr>
        <w:pStyle w:val="Heading3"/>
        <w:spacing w:line="260" w:lineRule="exact"/>
        <w:ind w:right="-329" w:hanging="448"/>
        <w:jc w:val="thaiDistribute"/>
        <w:rPr>
          <w:rFonts w:asciiTheme="minorBidi" w:hAnsiTheme="minorBidi" w:cstheme="minorBidi"/>
        </w:rPr>
      </w:pPr>
      <w:r w:rsidRPr="00443FA2">
        <w:rPr>
          <w:rFonts w:asciiTheme="minorBidi" w:hAnsiTheme="minorBidi" w:cstheme="minorBidi"/>
          <w:bCs/>
          <w:cs/>
        </w:rPr>
        <w:t>โทร</w:t>
      </w:r>
      <w:r w:rsidRPr="00443FA2">
        <w:rPr>
          <w:rFonts w:asciiTheme="minorBidi" w:hAnsiTheme="minorBidi" w:cstheme="minorBidi"/>
        </w:rPr>
        <w:t xml:space="preserve">. 0 2271 3700, 0 2278 0047, 0 2617 2111 </w:t>
      </w:r>
      <w:r w:rsidRPr="00443FA2">
        <w:rPr>
          <w:rFonts w:asciiTheme="minorBidi" w:hAnsiTheme="minorBidi" w:cstheme="minorBidi"/>
          <w:bCs/>
          <w:cs/>
        </w:rPr>
        <w:t xml:space="preserve">ต่อ </w:t>
      </w:r>
      <w:r w:rsidRPr="00443FA2">
        <w:rPr>
          <w:rFonts w:asciiTheme="minorBidi" w:hAnsiTheme="minorBidi" w:cstheme="minorBidi"/>
        </w:rPr>
        <w:t>4120-4</w:t>
      </w:r>
    </w:p>
    <w:sectPr w:rsidR="002D777D" w:rsidRPr="00964E51" w:rsidSect="00680454">
      <w:pgSz w:w="11907" w:h="16840"/>
      <w:pgMar w:top="1440" w:right="1440" w:bottom="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9B" w:rsidRDefault="00487A9B" w:rsidP="00FB502E">
      <w:pPr>
        <w:spacing w:after="0" w:line="240" w:lineRule="auto"/>
      </w:pPr>
      <w:r>
        <w:separator/>
      </w:r>
    </w:p>
  </w:endnote>
  <w:endnote w:type="continuationSeparator" w:id="0">
    <w:p w:rsidR="00487A9B" w:rsidRDefault="00487A9B" w:rsidP="00FB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9B" w:rsidRDefault="00487A9B" w:rsidP="00FB502E">
      <w:pPr>
        <w:spacing w:after="0" w:line="240" w:lineRule="auto"/>
      </w:pPr>
      <w:r>
        <w:separator/>
      </w:r>
    </w:p>
  </w:footnote>
  <w:footnote w:type="continuationSeparator" w:id="0">
    <w:p w:rsidR="00487A9B" w:rsidRDefault="00487A9B" w:rsidP="00FB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4F1E"/>
    <w:multiLevelType w:val="hybridMultilevel"/>
    <w:tmpl w:val="06A65EC2"/>
    <w:lvl w:ilvl="0" w:tplc="E40C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054E"/>
    <w:multiLevelType w:val="hybridMultilevel"/>
    <w:tmpl w:val="E3C0B956"/>
    <w:lvl w:ilvl="0" w:tplc="8BEC5010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072F"/>
    <w:multiLevelType w:val="hybridMultilevel"/>
    <w:tmpl w:val="9CFE570E"/>
    <w:lvl w:ilvl="0" w:tplc="E40C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1AEE"/>
    <w:multiLevelType w:val="hybridMultilevel"/>
    <w:tmpl w:val="AAF035CA"/>
    <w:lvl w:ilvl="0" w:tplc="E40C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44228E"/>
    <w:multiLevelType w:val="hybridMultilevel"/>
    <w:tmpl w:val="4822CA20"/>
    <w:lvl w:ilvl="0" w:tplc="B9DCCDAE">
      <w:start w:val="1"/>
      <w:numFmt w:val="decimal"/>
      <w:lvlText w:val="%1."/>
      <w:lvlJc w:val="left"/>
      <w:pPr>
        <w:ind w:left="10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7D42FC5"/>
    <w:multiLevelType w:val="multilevel"/>
    <w:tmpl w:val="CF94EE10"/>
    <w:lvl w:ilvl="0">
      <w:start w:val="1"/>
      <w:numFmt w:val="decimal"/>
      <w:lvlText w:val="%1."/>
      <w:lvlJc w:val="left"/>
      <w:pPr>
        <w:ind w:left="720" w:hanging="360"/>
      </w:pPr>
      <w:rPr>
        <w:b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3A"/>
    <w:multiLevelType w:val="hybridMultilevel"/>
    <w:tmpl w:val="C1D0D986"/>
    <w:lvl w:ilvl="0" w:tplc="036C9E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7D"/>
    <w:rsid w:val="00030EEB"/>
    <w:rsid w:val="00034CCB"/>
    <w:rsid w:val="00045845"/>
    <w:rsid w:val="00046B67"/>
    <w:rsid w:val="000A615E"/>
    <w:rsid w:val="000C4799"/>
    <w:rsid w:val="000D442C"/>
    <w:rsid w:val="00174C96"/>
    <w:rsid w:val="0019358E"/>
    <w:rsid w:val="001A28EF"/>
    <w:rsid w:val="001C4E99"/>
    <w:rsid w:val="00203B06"/>
    <w:rsid w:val="00234F3D"/>
    <w:rsid w:val="00235562"/>
    <w:rsid w:val="00267188"/>
    <w:rsid w:val="002D777D"/>
    <w:rsid w:val="002F115B"/>
    <w:rsid w:val="00322E09"/>
    <w:rsid w:val="0033319C"/>
    <w:rsid w:val="00354276"/>
    <w:rsid w:val="00355096"/>
    <w:rsid w:val="00361310"/>
    <w:rsid w:val="00372116"/>
    <w:rsid w:val="00432A79"/>
    <w:rsid w:val="00436CA6"/>
    <w:rsid w:val="00443FA2"/>
    <w:rsid w:val="00453981"/>
    <w:rsid w:val="00487A9B"/>
    <w:rsid w:val="004A6687"/>
    <w:rsid w:val="004C33A5"/>
    <w:rsid w:val="00503D8C"/>
    <w:rsid w:val="005049C5"/>
    <w:rsid w:val="005107CF"/>
    <w:rsid w:val="005108B7"/>
    <w:rsid w:val="0057139C"/>
    <w:rsid w:val="005A5166"/>
    <w:rsid w:val="00606862"/>
    <w:rsid w:val="00660AD1"/>
    <w:rsid w:val="00680454"/>
    <w:rsid w:val="006B1CF7"/>
    <w:rsid w:val="006F0B21"/>
    <w:rsid w:val="007012C9"/>
    <w:rsid w:val="0070197E"/>
    <w:rsid w:val="00721807"/>
    <w:rsid w:val="0075607F"/>
    <w:rsid w:val="007C0650"/>
    <w:rsid w:val="007D3BB1"/>
    <w:rsid w:val="007E11B1"/>
    <w:rsid w:val="00871183"/>
    <w:rsid w:val="00880175"/>
    <w:rsid w:val="00884307"/>
    <w:rsid w:val="00894F49"/>
    <w:rsid w:val="008E1731"/>
    <w:rsid w:val="008F35FC"/>
    <w:rsid w:val="009050F8"/>
    <w:rsid w:val="009556DD"/>
    <w:rsid w:val="00964E51"/>
    <w:rsid w:val="00964F9C"/>
    <w:rsid w:val="009A6D92"/>
    <w:rsid w:val="00A65157"/>
    <w:rsid w:val="00A90CA6"/>
    <w:rsid w:val="00A97C9B"/>
    <w:rsid w:val="00AC5A6F"/>
    <w:rsid w:val="00B177BD"/>
    <w:rsid w:val="00B40E3D"/>
    <w:rsid w:val="00B562DB"/>
    <w:rsid w:val="00B93A5C"/>
    <w:rsid w:val="00BB21DD"/>
    <w:rsid w:val="00BB588B"/>
    <w:rsid w:val="00BC7AD1"/>
    <w:rsid w:val="00C027F5"/>
    <w:rsid w:val="00C80F1A"/>
    <w:rsid w:val="00CA0F11"/>
    <w:rsid w:val="00CA234C"/>
    <w:rsid w:val="00CC03C0"/>
    <w:rsid w:val="00D469E5"/>
    <w:rsid w:val="00D62669"/>
    <w:rsid w:val="00D6327A"/>
    <w:rsid w:val="00DD2184"/>
    <w:rsid w:val="00DD53AE"/>
    <w:rsid w:val="00E269A1"/>
    <w:rsid w:val="00F208B1"/>
    <w:rsid w:val="00F42C4C"/>
    <w:rsid w:val="00F76A9A"/>
    <w:rsid w:val="00F8535B"/>
    <w:rsid w:val="00FA654B"/>
    <w:rsid w:val="00FB502E"/>
    <w:rsid w:val="00FB737E"/>
    <w:rsid w:val="00FC3FBB"/>
    <w:rsid w:val="00FC434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90F31"/>
  <w15:docId w15:val="{C21CD5B4-3B38-43A6-82A2-0D9D293E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9090"/>
      </w:tabs>
      <w:spacing w:after="0" w:line="260" w:lineRule="auto"/>
      <w:ind w:right="-518"/>
      <w:outlineLvl w:val="2"/>
    </w:pPr>
    <w:rPr>
      <w:rFonts w:ascii="Cordia New" w:eastAsia="Cordia New" w:hAnsi="Cordia New" w:cs="Cordia New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B50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B502E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B50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B502E"/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9C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9C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267188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e84e6b8a-1fa9-4b6f-a240-0433a51ae513" value=""/>
  <element uid="2a870e7f-14c5-4506-bb9f-315285ded562" value=""/>
  <element uid="c00d3b8f-0f59-4f77-b624-e6d73f56f4a8" value=""/>
  <element uid="947ad3af-3d58-4b75-9f6d-205658fb6404" value=""/>
</sisl>
</file>

<file path=customXml/itemProps1.xml><?xml version="1.0" encoding="utf-8"?>
<ds:datastoreItem xmlns:ds="http://schemas.openxmlformats.org/officeDocument/2006/customXml" ds:itemID="{4018017D-2D17-4614-A4BB-99725FD7BB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Chutiya Attachaiwut</dc:creator>
  <cp:keywords>Internal Use Only | ฝ่าย กอ. | EXIM Only | Partner</cp:keywords>
  <cp:lastModifiedBy>support</cp:lastModifiedBy>
  <cp:revision>24</cp:revision>
  <cp:lastPrinted>2021-04-13T04:59:00Z</cp:lastPrinted>
  <dcterms:created xsi:type="dcterms:W3CDTF">2021-04-13T01:53:00Z</dcterms:created>
  <dcterms:modified xsi:type="dcterms:W3CDTF">2021-04-13T06:51:00Z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bf923dd9-d700-477f-8d9d-2b9a4e596458</vt:lpwstr>
  </property>
  <property fmtid="{D5CDD505-2E9C-101B-9397-08002B2CF9AE}" pid="3" name="bjSaver">
    <vt:lpwstr>6q6cC2AXKUkzzBnoVSBpg4VTCfgy8IlB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uid="e84e6b8a-1fa9-4b6f-a240-0433a51ae513" value="" /&gt;&lt;element uid="2a870e7f-14c5-4506-bb9f-315285ded562" value="" /&gt;&lt;element uid="c00d3b8f-0f59-4f77-b624-e6d73f56f4a8" value="" /&gt;&lt;element uid="947ad3af-3d58-4</vt:lpwstr>
  </property>
  <property fmtid="{D5CDD505-2E9C-101B-9397-08002B2CF9AE}" pid="6" name="bjDocumentLabelXML-1">
    <vt:lpwstr>b75-9f6d-205658fb6404" value="" /&gt;&lt;/sisl&gt;</vt:lpwstr>
  </property>
  <property fmtid="{D5CDD505-2E9C-101B-9397-08002B2CF9AE}" pid="7" name="bjDocumentSecurityLabel">
    <vt:lpwstr>Internal Use Only | ฝ่าย กอ. | EXIM Only | Partner</vt:lpwstr>
  </property>
  <property fmtid="{D5CDD505-2E9C-101B-9397-08002B2CF9AE}" pid="8" name="bjClsUserRVM">
    <vt:lpwstr>[]</vt:lpwstr>
  </property>
</Properties>
</file>