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C0A91" w14:textId="77777777" w:rsidR="0034252E" w:rsidRDefault="00AE2A76" w:rsidP="009A2C0B">
      <w:pPr>
        <w:ind w:firstLine="720"/>
        <w:jc w:val="right"/>
        <w:rPr>
          <w:rFonts w:ascii="Cordia New" w:hAnsi="Cordia New" w:cs="Cordia New"/>
          <w:b/>
          <w:bCs/>
          <w:sz w:val="30"/>
          <w:szCs w:val="30"/>
        </w:rPr>
      </w:pPr>
      <w:r w:rsidRPr="00B268E3">
        <w:rPr>
          <w:rFonts w:ascii="Cordia New" w:eastAsia="Times New Roman" w:hAnsi="Cordia New" w:cs="Cordia New"/>
          <w:b/>
          <w:bCs/>
          <w:noProof/>
          <w:color w:val="00000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DAA8705" wp14:editId="4B4CF376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1225550" cy="469900"/>
            <wp:effectExtent l="0" t="0" r="0" b="6350"/>
            <wp:wrapTopAndBottom/>
            <wp:docPr id="1" name="Picture 1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2F" w:rsidRPr="00B36F74">
        <w:rPr>
          <w:rFonts w:hint="cs"/>
          <w:b/>
          <w:bCs/>
          <w:sz w:val="28"/>
          <w:u w:val="single"/>
          <w:cs/>
        </w:rPr>
        <w:t>ข่าวประชาสัมพันธ์</w:t>
      </w:r>
    </w:p>
    <w:p w14:paraId="1BDE31FB" w14:textId="77080382" w:rsidR="0034252E" w:rsidRPr="0034252E" w:rsidRDefault="0034252E" w:rsidP="0034252E">
      <w:pPr>
        <w:rPr>
          <w:rFonts w:ascii="Cordia New" w:hAnsi="Cordia New" w:cs="Cordia New"/>
          <w:b/>
          <w:bCs/>
          <w:sz w:val="30"/>
          <w:szCs w:val="30"/>
        </w:rPr>
      </w:pPr>
      <w:r w:rsidRPr="0034252E">
        <w:rPr>
          <w:rFonts w:ascii="Cordia New" w:hAnsi="Cordia New" w:cs="Cordia New"/>
          <w:b/>
          <w:bCs/>
          <w:sz w:val="30"/>
          <w:szCs w:val="30"/>
          <w:cs/>
        </w:rPr>
        <w:t>กรุงไทยเปิดบริการแลกเงินดอลล่าร์รายวัน</w:t>
      </w:r>
      <w:r w:rsidR="007D2AFA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Pr="0034252E">
        <w:rPr>
          <w:rFonts w:ascii="Cordia New" w:hAnsi="Cordia New" w:cs="Cordia New"/>
          <w:b/>
          <w:bCs/>
          <w:sz w:val="30"/>
          <w:szCs w:val="30"/>
          <w:cs/>
        </w:rPr>
        <w:t xml:space="preserve">หนุน </w:t>
      </w:r>
      <w:r w:rsidRPr="0034252E">
        <w:rPr>
          <w:rFonts w:ascii="Cordia New" w:hAnsi="Cordia New" w:cs="Cordia New"/>
          <w:b/>
          <w:bCs/>
          <w:sz w:val="30"/>
          <w:szCs w:val="30"/>
        </w:rPr>
        <w:t xml:space="preserve">SME </w:t>
      </w:r>
      <w:r w:rsidRPr="0034252E">
        <w:rPr>
          <w:rFonts w:ascii="Cordia New" w:hAnsi="Cordia New" w:cs="Cordia New"/>
          <w:b/>
          <w:bCs/>
          <w:sz w:val="30"/>
          <w:szCs w:val="30"/>
          <w:cs/>
        </w:rPr>
        <w:t>บริหารความเสี่ย</w:t>
      </w:r>
      <w:r>
        <w:rPr>
          <w:rFonts w:ascii="Cordia New" w:hAnsi="Cordia New" w:cs="Cordia New"/>
          <w:b/>
          <w:bCs/>
          <w:sz w:val="30"/>
          <w:szCs w:val="30"/>
          <w:cs/>
        </w:rPr>
        <w:t>งจากค่าเงินผันผวน คุ้มค่า</w:t>
      </w:r>
      <w:r w:rsidRPr="0034252E">
        <w:rPr>
          <w:rFonts w:ascii="Cordia New" w:hAnsi="Cordia New" w:cs="Cordia New"/>
          <w:b/>
          <w:bCs/>
          <w:sz w:val="30"/>
          <w:szCs w:val="30"/>
          <w:cs/>
        </w:rPr>
        <w:t xml:space="preserve"> เรทดี ไม่ต้องมีเอกสารยุ่งยาก</w:t>
      </w:r>
    </w:p>
    <w:p w14:paraId="09A10B05" w14:textId="77777777" w:rsidR="0034252E" w:rsidRDefault="0034252E" w:rsidP="003152A3">
      <w:pPr>
        <w:shd w:val="clear" w:color="auto" w:fill="FFFFFF"/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</w:pP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ธนาคารกรุงไทย เปิดให้</w:t>
      </w:r>
      <w:r>
        <w:rPr>
          <w:rFonts w:ascii="Cordia New" w:hAnsi="Cordia New" w:cs="Cordia New"/>
          <w:color w:val="000000"/>
          <w:sz w:val="30"/>
          <w:szCs w:val="30"/>
          <w:cs/>
        </w:rPr>
        <w:t>บริการ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แลกเงินดอลล่าร์รายวัน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สำหรับผู้ซื้อขาย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USD Futures </w:t>
      </w:r>
      <w:r>
        <w:rPr>
          <w:rFonts w:ascii="Cordia New" w:hAnsi="Cordia New" w:cs="Cordia New"/>
          <w:color w:val="000000"/>
          <w:sz w:val="30"/>
          <w:szCs w:val="30"/>
          <w:cs/>
        </w:rPr>
        <w:t>(</w:t>
      </w:r>
      <w:r>
        <w:rPr>
          <w:rFonts w:ascii="Cordia New" w:hAnsi="Cordia New" w:cs="Cordia New"/>
          <w:color w:val="000000"/>
          <w:sz w:val="30"/>
          <w:szCs w:val="30"/>
        </w:rPr>
        <w:t>USD Futures on Blockchain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)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ส่งเสริมให้ผู้ประกอบการ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SME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ธุรกิจการค้าระหว่างประเทศทุกขนาด บริหารความเสี่ยงจากค่าเงินที่ผันผวนอย่างมีประสิทธิภาพในต้นทุนต่ำ คุ้มค่า เรทดี ด้วยอัตราแลกเงินพิเศษ สร้างสภาพคล่องให้ธุรกิจ โดยวางหลักประกันเพียง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2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3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% ของมูลค่าสัญญา ไม่ต้องยื่นเอกสารให้ยุ่งยาก</w:t>
      </w:r>
    </w:p>
    <w:p w14:paraId="2F1EDEE7" w14:textId="70690F5C" w:rsidR="0034252E" w:rsidRDefault="00AD49EF" w:rsidP="0034252E">
      <w:pPr>
        <w:pStyle w:val="NormalWeb"/>
        <w:shd w:val="clear" w:color="auto" w:fill="FFFFFF"/>
        <w:spacing w:before="0" w:after="0"/>
        <w:ind w:firstLine="720"/>
        <w:jc w:val="thaiDistribute"/>
      </w:pPr>
      <w:r w:rsidRPr="00AD49EF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นายรวินทร์ บุญญานุสาสน์</w:t>
      </w:r>
      <w:r w:rsidRPr="00AD49EF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รองกรรมการผู้จัดการใหญ่ ธนาคารกรุงไทย </w:t>
      </w:r>
      <w:r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เปิดเผยว่า </w:t>
      </w:r>
      <w:r w:rsidR="0034252E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ปัจจุบันความผันผวนของตลาดการเงินโลกจากปัจจัยภายนอกต่างๆ คือ สิ่งสำคัญที่ผู้ประกอบการธุรกิจการค้าระหว่างประเทศต้องรับมือ แม้จะมีเครื่องมือทางการเงินและป้องกันความเสี่ยงจากอัตราแลกเปลี่ยนอยู่หลายประเภท                             แต่ผู้ประกอบการขนาดเล็กกว่า </w:t>
      </w:r>
      <w:r w:rsidR="0034252E">
        <w:rPr>
          <w:rFonts w:ascii="Cordia New" w:hAnsi="Cordia New" w:cs="Cordia New"/>
          <w:sz w:val="30"/>
          <w:szCs w:val="30"/>
          <w:shd w:val="clear" w:color="auto" w:fill="FFFFFF"/>
        </w:rPr>
        <w:t>70</w:t>
      </w:r>
      <w:r w:rsidR="0034252E">
        <w:rPr>
          <w:rFonts w:ascii="Cordia New" w:hAnsi="Cordia New" w:cs="Cordia New"/>
          <w:sz w:val="30"/>
          <w:szCs w:val="30"/>
          <w:shd w:val="clear" w:color="auto" w:fill="FFFFFF"/>
          <w:cs/>
        </w:rPr>
        <w:t>% ของประเทศ ยังไม่สามารถเข้าถึงได้</w:t>
      </w:r>
      <w:r w:rsidR="0034252E">
        <w:rPr>
          <w:rFonts w:ascii="Cordia New" w:hAnsi="Cordia New" w:cs="Cordia New"/>
          <w:sz w:val="30"/>
          <w:szCs w:val="30"/>
          <w:shd w:val="clear" w:color="auto" w:fill="FFFFFF"/>
        </w:rPr>
        <w:t> </w:t>
      </w:r>
      <w:bookmarkStart w:id="0" w:name="_GoBack"/>
      <w:bookmarkEnd w:id="0"/>
    </w:p>
    <w:p w14:paraId="4E5A004F" w14:textId="75D67252" w:rsidR="0034252E" w:rsidRDefault="0034252E" w:rsidP="0034252E">
      <w:pPr>
        <w:pStyle w:val="NormalWeb"/>
        <w:shd w:val="clear" w:color="auto" w:fill="FFFFFF"/>
        <w:spacing w:before="0" w:after="0"/>
        <w:ind w:firstLine="720"/>
        <w:jc w:val="thaiDistribute"/>
      </w:pP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“ธนาคารตระหนักถึงปัญหาดังกล่าว จึงร่วมมือกับ</w:t>
      </w:r>
      <w:r w:rsidR="00F54784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บมจ.ตลาดสัญญาซื้อขายล่วงหน้า (ประเทศไทย) หรือ </w:t>
      </w:r>
      <w:r>
        <w:rPr>
          <w:rFonts w:ascii="Cordia New" w:hAnsi="Cordia New" w:cs="Cordia New"/>
          <w:sz w:val="30"/>
          <w:szCs w:val="30"/>
          <w:shd w:val="clear" w:color="auto" w:fill="FFFFFF"/>
        </w:rPr>
        <w:t xml:space="preserve">TFEX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พัฒนาบริการแลกเงินดอลล่าร์รายวันสำหรับผู้มีสถานะ</w:t>
      </w:r>
      <w:r w:rsidR="002D4B25" w:rsidRPr="002D4B25">
        <w:rPr>
          <w:rFonts w:ascii="Cordia New" w:hAnsi="Cordia New" w:cs="Cordia New"/>
          <w:sz w:val="30"/>
          <w:szCs w:val="30"/>
          <w:cs/>
        </w:rPr>
        <w:t xml:space="preserve"> </w:t>
      </w:r>
      <w:r w:rsidR="002D4B25">
        <w:rPr>
          <w:rFonts w:ascii="Cordia New" w:hAnsi="Cordia New" w:cs="Cordia New"/>
          <w:sz w:val="30"/>
          <w:szCs w:val="30"/>
        </w:rPr>
        <w:t xml:space="preserve">USD Futures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ด้วยเทคโนโลยีบล็อกเชนเป็นครั้งแรกของประเทศ เพื่อเป็นเครื่องมือบริหารความเสี่ยงจากค่าเงินที่ผันผวนอย่างมีประสิทธิภาพในต้นทุนต่ำ ส่งเสริมให้ธุรกิจทุกขนาดสามารถเข้าถึงได้ง่ายด้วยการเชื่อมต่อผ่านเทคโนโลยีบล็อกเชน สะดวกสบายใช้ได้กับธุรกิจทุกขนาดแม้ไม่มีวงเงินสินเชื่อกับธนาคาร เพียงเปิดบัญชีเงินฝากสกุลต่างประเทศ (</w:t>
      </w:r>
      <w:r>
        <w:rPr>
          <w:rFonts w:ascii="Cordia New" w:hAnsi="Cordia New" w:cs="Cordia New"/>
          <w:sz w:val="30"/>
          <w:szCs w:val="30"/>
          <w:shd w:val="clear" w:color="auto" w:fill="FFFFFF"/>
        </w:rPr>
        <w:t>FCD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) ธนาคารกรุงไทย และติดต่อผ่านโบรกเกอร์พันธมิตร ก็เริ่มต้นใช้บริการได้ทันที นอกจากนี้ ยังใช้งานง่าย ไม่ต้องแสดงหลักฐานให้ยุ่งยาก สามารถแลก</w:t>
      </w:r>
      <w:r w:rsidR="002D4B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เป็นเงินสดหรือโอนไปต่างประเทศได้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ผ่านเว็บไซต์ </w:t>
      </w:r>
      <w:hyperlink r:id="rId9" w:history="1">
        <w:r w:rsidR="00F54784" w:rsidRPr="00336A36">
          <w:rPr>
            <w:rStyle w:val="Hyperlink"/>
            <w:rFonts w:ascii="Cordia New" w:hAnsi="Cordia New" w:cs="Cordia New"/>
            <w:sz w:val="30"/>
            <w:szCs w:val="30"/>
            <w:shd w:val="clear" w:color="auto" w:fill="FFFFFF"/>
          </w:rPr>
          <w:t>https</w:t>
        </w:r>
        <w:r w:rsidR="00F54784" w:rsidRPr="00336A36">
          <w:rPr>
            <w:rStyle w:val="Hyperlink"/>
            <w:rFonts w:ascii="Cordia New" w:hAnsi="Cordia New" w:cs="Cordia New"/>
            <w:sz w:val="30"/>
            <w:szCs w:val="30"/>
            <w:shd w:val="clear" w:color="auto" w:fill="FFFFFF"/>
            <w:cs/>
          </w:rPr>
          <w:t>://</w:t>
        </w:r>
        <w:r w:rsidR="00F54784" w:rsidRPr="00336A36">
          <w:rPr>
            <w:rStyle w:val="Hyperlink"/>
            <w:rFonts w:ascii="Cordia New" w:hAnsi="Cordia New" w:cs="Cordia New"/>
            <w:sz w:val="30"/>
            <w:szCs w:val="30"/>
            <w:shd w:val="clear" w:color="auto" w:fill="FFFFFF"/>
          </w:rPr>
          <w:t>jedi</w:t>
        </w:r>
        <w:r w:rsidR="00F54784" w:rsidRPr="00336A36">
          <w:rPr>
            <w:rStyle w:val="Hyperlink"/>
            <w:rFonts w:ascii="Cordia New" w:hAnsi="Cordia New" w:cs="Cordia New"/>
            <w:sz w:val="30"/>
            <w:szCs w:val="30"/>
            <w:shd w:val="clear" w:color="auto" w:fill="FFFFFF"/>
            <w:cs/>
          </w:rPr>
          <w:t>.</w:t>
        </w:r>
        <w:r w:rsidR="00F54784" w:rsidRPr="00336A36">
          <w:rPr>
            <w:rStyle w:val="Hyperlink"/>
            <w:rFonts w:ascii="Cordia New" w:hAnsi="Cordia New" w:cs="Cordia New"/>
            <w:sz w:val="30"/>
            <w:szCs w:val="30"/>
            <w:shd w:val="clear" w:color="auto" w:fill="FFFFFF"/>
          </w:rPr>
          <w:t>krungthai</w:t>
        </w:r>
        <w:r w:rsidR="00F54784" w:rsidRPr="00336A36">
          <w:rPr>
            <w:rStyle w:val="Hyperlink"/>
            <w:rFonts w:ascii="Cordia New" w:hAnsi="Cordia New" w:cs="Cordia New"/>
            <w:sz w:val="30"/>
            <w:szCs w:val="30"/>
            <w:shd w:val="clear" w:color="auto" w:fill="FFFFFF"/>
            <w:cs/>
          </w:rPr>
          <w:t>.</w:t>
        </w:r>
        <w:r w:rsidR="00F54784" w:rsidRPr="00336A36">
          <w:rPr>
            <w:rStyle w:val="Hyperlink"/>
            <w:rFonts w:ascii="Cordia New" w:hAnsi="Cordia New" w:cs="Cordia New"/>
            <w:sz w:val="30"/>
            <w:szCs w:val="30"/>
            <w:shd w:val="clear" w:color="auto" w:fill="FFFFFF"/>
          </w:rPr>
          <w:t>com</w:t>
        </w:r>
      </w:hyperlink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ได้ทุกที่ทุกเวลา คุ้มค่า เรทดี พร้อมอัตราแลกเงินพิเศษจากธนาคารกรุงไทย ทำให้ธุรกิจมีสภาพคล่อง โดยวางหลักประกันเพียง </w:t>
      </w:r>
      <w:r>
        <w:rPr>
          <w:rFonts w:ascii="Cordia New" w:hAnsi="Cordia New" w:cs="Cordia New"/>
          <w:sz w:val="30"/>
          <w:szCs w:val="30"/>
          <w:shd w:val="clear" w:color="auto" w:fill="FFFFFF"/>
        </w:rPr>
        <w:t>2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sz w:val="30"/>
          <w:szCs w:val="30"/>
          <w:shd w:val="clear" w:color="auto" w:fill="FFFFFF"/>
        </w:rPr>
        <w:t>3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% ของมูลค่าสัญญา </w:t>
      </w:r>
      <w:r w:rsidR="002D4B25"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สัญญาละ </w:t>
      </w:r>
      <w:r w:rsidR="002D4B25">
        <w:rPr>
          <w:rFonts w:ascii="Cordia New" w:hAnsi="Cordia New" w:cs="Cordia New"/>
          <w:sz w:val="30"/>
          <w:szCs w:val="30"/>
          <w:shd w:val="clear" w:color="auto" w:fill="FFFFFF"/>
        </w:rPr>
        <w:t xml:space="preserve">USD 1,000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มั่นใจในความปลอดภัยได้มาตรฐานโลก ด้วยการใช้เทคโนโลยีบล็อกเชนในการเชื่อมต่อระบบของ </w:t>
      </w:r>
      <w:r>
        <w:rPr>
          <w:rFonts w:ascii="Cordia New" w:hAnsi="Cordia New" w:cs="Cordia New"/>
          <w:sz w:val="30"/>
          <w:szCs w:val="30"/>
          <w:shd w:val="clear" w:color="auto" w:fill="FFFFFF"/>
        </w:rPr>
        <w:t xml:space="preserve">TFEX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และกรุงไทย”</w:t>
      </w:r>
    </w:p>
    <w:p w14:paraId="74BD4DD9" w14:textId="3F352E20" w:rsidR="00AE2A76" w:rsidRPr="00AE2A76" w:rsidRDefault="003D32C3" w:rsidP="0034252E">
      <w:pPr>
        <w:shd w:val="clear" w:color="auto" w:fill="FFFFFF"/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  <w:shd w:val="clear" w:color="auto" w:fill="FFFFFF"/>
        </w:rPr>
      </w:pPr>
      <w:r w:rsidRPr="00682EC2">
        <w:rPr>
          <w:rFonts w:ascii="Cordia New" w:hAnsi="Cordia New" w:cs="Cordia New" w:hint="cs"/>
          <w:b/>
          <w:bCs/>
          <w:sz w:val="30"/>
          <w:szCs w:val="30"/>
          <w:shd w:val="clear" w:color="auto" w:fill="FFFFFF"/>
          <w:cs/>
        </w:rPr>
        <w:t>นายธีรวุฒิ ชินวงศ์วิศาล</w:t>
      </w:r>
      <w:r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34252E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ผู้นำเข้าผลิตภัณฑ์ทำเล็บครบวงจร </w:t>
      </w:r>
      <w:r w:rsidR="0034252E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CHABA Nails and Spa </w:t>
      </w:r>
      <w:r w:rsidR="0034252E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กล่าวถึงบริการ </w:t>
      </w:r>
      <w:r w:rsidR="0034252E">
        <w:rPr>
          <w:rFonts w:ascii="Cordia New" w:hAnsi="Cordia New" w:cs="Cordia New"/>
          <w:color w:val="000000"/>
          <w:sz w:val="30"/>
          <w:szCs w:val="30"/>
        </w:rPr>
        <w:t>USD Futures on Blockchain</w:t>
      </w:r>
      <w:r w:rsidR="0034252E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ว่า ปัจจุบัน </w:t>
      </w:r>
      <w:r w:rsidR="0034252E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SME </w:t>
      </w:r>
      <w:r w:rsidR="0034252E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มีปัญหาในการเข้าถึงแหล่งเงินทุน โดยต้องมีวงเงินสินเชื่อกับธนาคาร และใช้เอกสารค่อนข้างเยอะ แต่บริการ </w:t>
      </w:r>
      <w:r w:rsidR="0034252E">
        <w:rPr>
          <w:rFonts w:ascii="Cordia New" w:hAnsi="Cordia New" w:cs="Cordia New"/>
          <w:color w:val="000000"/>
          <w:sz w:val="30"/>
          <w:szCs w:val="30"/>
        </w:rPr>
        <w:t xml:space="preserve">USD Futures </w:t>
      </w:r>
      <w:r w:rsidR="0034252E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เพียงแค่มีเงินก้อนจำนวนหนึ่ง เพื่อใช้ในการล็อควงเงินเท่านั้น เหมาะสำหรับ </w:t>
      </w:r>
      <w:r w:rsidR="0034252E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SME </w:t>
      </w:r>
      <w:r w:rsidR="0034252E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ที่ต้องการควบคุมต้นทุน อีกทั้งยังสะดวกรวดเร็วและปลอดภัย</w:t>
      </w:r>
    </w:p>
    <w:p w14:paraId="7D876C75" w14:textId="721DC901" w:rsidR="0034252E" w:rsidRPr="0034252E" w:rsidRDefault="00682EC2" w:rsidP="009E3736">
      <w:pPr>
        <w:pStyle w:val="NormalWeb"/>
        <w:shd w:val="clear" w:color="auto" w:fill="FFFFFF"/>
        <w:spacing w:before="0" w:after="0"/>
        <w:ind w:firstLine="720"/>
        <w:jc w:val="thaiDistribute"/>
        <w:rPr>
          <w:rFonts w:eastAsia="Times New Roman"/>
          <w:color w:val="auto"/>
          <w:bdr w:val="none" w:sz="0" w:space="0" w:color="auto"/>
        </w:rPr>
      </w:pPr>
      <w:r w:rsidRPr="00682EC2">
        <w:rPr>
          <w:rFonts w:ascii="Cordia New" w:hAnsi="Cordia New" w:cs="Cordia New" w:hint="cs"/>
          <w:b/>
          <w:bCs/>
          <w:sz w:val="30"/>
          <w:szCs w:val="30"/>
          <w:shd w:val="clear" w:color="auto" w:fill="FFFFFF"/>
          <w:cs/>
        </w:rPr>
        <w:t>นายเขมชาติ วรรณประภา</w:t>
      </w:r>
      <w:r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34252E" w:rsidRPr="0034252E">
        <w:rPr>
          <w:rFonts w:ascii="Cordia New" w:eastAsia="Times New Roman" w:hAnsi="Cordia New" w:cs="Cordia New"/>
          <w:sz w:val="30"/>
          <w:szCs w:val="30"/>
          <w:bdr w:val="none" w:sz="0" w:space="0" w:color="auto"/>
          <w:shd w:val="clear" w:color="auto" w:fill="FFFFFF"/>
        </w:rPr>
        <w:t xml:space="preserve">Financial Director </w:t>
      </w:r>
      <w:r w:rsidR="0034252E" w:rsidRPr="0034252E">
        <w:rPr>
          <w:rFonts w:ascii="Cordia New" w:eastAsia="Times New Roman" w:hAnsi="Cordia New" w:cs="Cordia New"/>
          <w:sz w:val="30"/>
          <w:szCs w:val="30"/>
          <w:bdr w:val="none" w:sz="0" w:space="0" w:color="auto"/>
          <w:shd w:val="clear" w:color="auto" w:fill="FFFFFF"/>
          <w:cs/>
        </w:rPr>
        <w:t xml:space="preserve">บริษัท </w:t>
      </w:r>
      <w:r w:rsidR="0034252E" w:rsidRPr="0034252E">
        <w:rPr>
          <w:rFonts w:ascii="Cordia New" w:eastAsia="Times New Roman" w:hAnsi="Cordia New" w:cs="Cordia New"/>
          <w:sz w:val="30"/>
          <w:szCs w:val="30"/>
          <w:bdr w:val="none" w:sz="0" w:space="0" w:color="auto"/>
          <w:shd w:val="clear" w:color="auto" w:fill="FFFFFF"/>
        </w:rPr>
        <w:t xml:space="preserve">Metal Mate </w:t>
      </w:r>
      <w:r w:rsidR="0034252E" w:rsidRPr="0034252E">
        <w:rPr>
          <w:rFonts w:ascii="Cordia New" w:eastAsia="Times New Roman" w:hAnsi="Cordia New" w:cs="Cordia New"/>
          <w:sz w:val="30"/>
          <w:szCs w:val="30"/>
          <w:bdr w:val="none" w:sz="0" w:space="0" w:color="auto"/>
          <w:shd w:val="clear" w:color="auto" w:fill="FFFFFF"/>
          <w:cs/>
        </w:rPr>
        <w:t>จำกัด ผู้ผลิตถังแก๊สส่งออก เปิดเผยว่า ก่อนหน้านี้ บริษัทต้องทำเปรียบเทียบอัตราแลกเปลี่ยนจากหล</w:t>
      </w:r>
      <w:r w:rsidR="0034252E">
        <w:rPr>
          <w:rFonts w:ascii="Cordia New" w:eastAsia="Times New Roman" w:hAnsi="Cordia New" w:cs="Cordia New"/>
          <w:sz w:val="30"/>
          <w:szCs w:val="30"/>
          <w:bdr w:val="none" w:sz="0" w:space="0" w:color="auto"/>
          <w:shd w:val="clear" w:color="auto" w:fill="FFFFFF"/>
          <w:cs/>
        </w:rPr>
        <w:t>ายธนาคาร ซึ่งเสียเวลาและยุ่งยาก และ</w:t>
      </w:r>
      <w:r w:rsidR="0034252E" w:rsidRPr="0034252E">
        <w:rPr>
          <w:rFonts w:ascii="Cordia New" w:eastAsia="Times New Roman" w:hAnsi="Cordia New" w:cs="Cordia New"/>
          <w:sz w:val="30"/>
          <w:szCs w:val="30"/>
          <w:bdr w:val="none" w:sz="0" w:space="0" w:color="auto"/>
          <w:shd w:val="clear" w:color="auto" w:fill="FFFFFF"/>
          <w:cs/>
        </w:rPr>
        <w:t>หากไม่บริหารความเสี่ยงด้านค่าเงินอย่างเหมาะสม ก็จะไม่สามารถประ</w:t>
      </w:r>
      <w:r w:rsidR="0034252E">
        <w:rPr>
          <w:rFonts w:ascii="Cordia New" w:eastAsia="Times New Roman" w:hAnsi="Cordia New" w:cs="Cordia New"/>
          <w:sz w:val="30"/>
          <w:szCs w:val="30"/>
          <w:bdr w:val="none" w:sz="0" w:space="0" w:color="auto"/>
          <w:shd w:val="clear" w:color="auto" w:fill="FFFFFF"/>
          <w:cs/>
        </w:rPr>
        <w:t xml:space="preserve">เมินการขาดทุนหรือกำไรในอนาคตได้ </w:t>
      </w:r>
      <w:r w:rsidR="0034252E" w:rsidRPr="0034252E">
        <w:rPr>
          <w:rFonts w:ascii="Cordia New" w:eastAsia="Times New Roman" w:hAnsi="Cordia New" w:cs="Cordia New"/>
          <w:sz w:val="30"/>
          <w:szCs w:val="30"/>
          <w:bdr w:val="none" w:sz="0" w:space="0" w:color="auto"/>
          <w:shd w:val="clear" w:color="auto" w:fill="FFFFFF"/>
          <w:cs/>
        </w:rPr>
        <w:t xml:space="preserve">จึงเป็นผลิตภัณฑ์ที่ตอบโจทย์สำหรับ </w:t>
      </w:r>
      <w:r w:rsidR="0034252E" w:rsidRPr="0034252E">
        <w:rPr>
          <w:rFonts w:ascii="Cordia New" w:eastAsia="Times New Roman" w:hAnsi="Cordia New" w:cs="Cordia New"/>
          <w:sz w:val="30"/>
          <w:szCs w:val="30"/>
          <w:bdr w:val="none" w:sz="0" w:space="0" w:color="auto"/>
          <w:shd w:val="clear" w:color="auto" w:fill="FFFFFF"/>
        </w:rPr>
        <w:t xml:space="preserve">SME </w:t>
      </w:r>
      <w:r w:rsidR="0034252E" w:rsidRPr="0034252E">
        <w:rPr>
          <w:rFonts w:ascii="Cordia New" w:eastAsia="Times New Roman" w:hAnsi="Cordia New" w:cs="Cordia New"/>
          <w:sz w:val="30"/>
          <w:szCs w:val="30"/>
          <w:bdr w:val="none" w:sz="0" w:space="0" w:color="auto"/>
          <w:shd w:val="clear" w:color="auto" w:fill="FFFFFF"/>
          <w:cs/>
        </w:rPr>
        <w:t>โดยเฉพาะ</w:t>
      </w:r>
    </w:p>
    <w:p w14:paraId="4F58B0DA" w14:textId="69CA0167" w:rsidR="0034252E" w:rsidRPr="0091606A" w:rsidRDefault="0034252E" w:rsidP="009E3736">
      <w:pPr>
        <w:shd w:val="clear" w:color="auto" w:fill="FFFFFF"/>
        <w:spacing w:after="0" w:line="240" w:lineRule="auto"/>
        <w:ind w:firstLine="720"/>
        <w:jc w:val="thaiDistribute"/>
        <w:rPr>
          <w:rFonts w:ascii="Tahoma" w:eastAsia="Times New Roman" w:hAnsi="Tahoma" w:cs="Tahoma"/>
          <w:color w:val="FF0000"/>
          <w:sz w:val="24"/>
          <w:szCs w:val="24"/>
        </w:rPr>
      </w:pPr>
      <w:r w:rsidRPr="0034252E">
        <w:rPr>
          <w:rFonts w:ascii="Cordia New" w:eastAsia="Times New Roman" w:hAnsi="Cordia New" w:cs="Cordia New"/>
          <w:color w:val="000000"/>
          <w:sz w:val="30"/>
          <w:szCs w:val="30"/>
          <w:cs/>
        </w:rPr>
        <w:t>ผู้สนใจใช้บริการ</w:t>
      </w:r>
      <w:r w:rsidRPr="0034252E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แลกเงินดอลล่าร์รายวัน</w:t>
      </w:r>
      <w:r w:rsidRPr="0034252E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สำหรับผู้ซื้อขาย </w:t>
      </w:r>
      <w:r w:rsidRPr="0034252E">
        <w:rPr>
          <w:rFonts w:ascii="Cordia New" w:eastAsia="Times New Roman" w:hAnsi="Cordia New" w:cs="Cordia New"/>
          <w:color w:val="000000"/>
          <w:sz w:val="30"/>
          <w:szCs w:val="30"/>
        </w:rPr>
        <w:t xml:space="preserve">USD Futures </w:t>
      </w:r>
      <w:r w:rsidRPr="0034252E">
        <w:rPr>
          <w:rFonts w:ascii="Cordia New" w:eastAsia="Times New Roman" w:hAnsi="Cordia New" w:cs="Cordia New"/>
          <w:color w:val="000000"/>
          <w:sz w:val="30"/>
          <w:szCs w:val="30"/>
          <w:cs/>
        </w:rPr>
        <w:t>(</w:t>
      </w:r>
      <w:r w:rsidRPr="0034252E">
        <w:rPr>
          <w:rFonts w:ascii="Cordia New" w:eastAsia="Times New Roman" w:hAnsi="Cordia New" w:cs="Cordia New"/>
          <w:color w:val="000000"/>
          <w:sz w:val="30"/>
          <w:szCs w:val="30"/>
        </w:rPr>
        <w:t>USD Futures on Blockchain</w:t>
      </w:r>
      <w:r w:rsidRPr="0034252E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)สอบถามรายละเอียดได้ที่ </w:t>
      </w:r>
      <w:r w:rsidRPr="0034252E">
        <w:rPr>
          <w:rFonts w:ascii="Cordia New" w:eastAsia="Times New Roman" w:hAnsi="Cordia New" w:cs="Cordia New"/>
          <w:color w:val="000000"/>
          <w:sz w:val="30"/>
          <w:szCs w:val="30"/>
        </w:rPr>
        <w:t xml:space="preserve">Krungthai Corporate FX Sales </w:t>
      </w:r>
      <w:r w:rsidR="009E3736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โทร. </w:t>
      </w:r>
      <w:r w:rsidRPr="0034252E">
        <w:rPr>
          <w:rFonts w:ascii="Cordia New" w:eastAsia="Times New Roman" w:hAnsi="Cordia New" w:cs="Cordia New"/>
          <w:color w:val="000000"/>
          <w:sz w:val="30"/>
          <w:szCs w:val="30"/>
        </w:rPr>
        <w:t>0</w:t>
      </w:r>
      <w:r w:rsidRPr="0034252E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34252E">
        <w:rPr>
          <w:rFonts w:ascii="Cordia New" w:eastAsia="Times New Roman" w:hAnsi="Cordia New" w:cs="Cordia New"/>
          <w:color w:val="000000"/>
          <w:sz w:val="30"/>
          <w:szCs w:val="30"/>
        </w:rPr>
        <w:t>2208</w:t>
      </w:r>
      <w:r w:rsidRPr="0034252E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34252E">
        <w:rPr>
          <w:rFonts w:ascii="Cordia New" w:eastAsia="Times New Roman" w:hAnsi="Cordia New" w:cs="Cordia New"/>
          <w:color w:val="000000"/>
          <w:sz w:val="30"/>
          <w:szCs w:val="30"/>
        </w:rPr>
        <w:t>4646</w:t>
      </w:r>
      <w:r w:rsidR="0091606A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9E3736">
        <w:rPr>
          <w:rFonts w:ascii="Cordia New" w:eastAsia="Times New Roman" w:hAnsi="Cordia New" w:cs="Cordia New"/>
          <w:sz w:val="30"/>
          <w:szCs w:val="30"/>
        </w:rPr>
        <w:t>Email</w:t>
      </w:r>
      <w:r w:rsidR="0091606A" w:rsidRPr="008338F6">
        <w:rPr>
          <w:rFonts w:ascii="Cordia New" w:eastAsia="Times New Roman" w:hAnsi="Cordia New" w:cs="Cordia New"/>
          <w:sz w:val="30"/>
          <w:szCs w:val="30"/>
          <w:cs/>
        </w:rPr>
        <w:t xml:space="preserve">: </w:t>
      </w:r>
      <w:r w:rsidR="0091606A" w:rsidRPr="008338F6">
        <w:rPr>
          <w:rFonts w:ascii="Cordia New" w:eastAsia="Times New Roman" w:hAnsi="Cordia New" w:cs="Cordia New"/>
          <w:sz w:val="30"/>
          <w:szCs w:val="30"/>
        </w:rPr>
        <w:t>jedi@krungthai</w:t>
      </w:r>
      <w:r w:rsidR="0091606A" w:rsidRPr="008338F6">
        <w:rPr>
          <w:rFonts w:ascii="Cordia New" w:eastAsia="Times New Roman" w:hAnsi="Cordia New" w:cs="Cordia New"/>
          <w:sz w:val="30"/>
          <w:szCs w:val="30"/>
          <w:cs/>
        </w:rPr>
        <w:t>.</w:t>
      </w:r>
      <w:r w:rsidR="0091606A" w:rsidRPr="008338F6">
        <w:rPr>
          <w:rFonts w:ascii="Cordia New" w:eastAsia="Times New Roman" w:hAnsi="Cordia New" w:cs="Cordia New"/>
          <w:sz w:val="30"/>
          <w:szCs w:val="30"/>
        </w:rPr>
        <w:t>com</w:t>
      </w:r>
      <w:r w:rsidRPr="008338F6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9E3736">
        <w:rPr>
          <w:rFonts w:ascii="Cordia New" w:eastAsia="Times New Roman" w:hAnsi="Cordia New" w:cs="Cordia New" w:hint="cs"/>
          <w:sz w:val="30"/>
          <w:szCs w:val="30"/>
          <w:cs/>
        </w:rPr>
        <w:t>และ</w:t>
      </w:r>
      <w:r w:rsidR="0091606A" w:rsidRPr="008338F6">
        <w:rPr>
          <w:rFonts w:ascii="Cordia New" w:eastAsia="Times New Roman" w:hAnsi="Cordia New" w:cs="Cordia New"/>
          <w:sz w:val="30"/>
          <w:szCs w:val="30"/>
          <w:cs/>
        </w:rPr>
        <w:t xml:space="preserve">ศึกษาข้อมูลการซื้อขาย </w:t>
      </w:r>
      <w:r w:rsidR="0091606A" w:rsidRPr="008338F6">
        <w:rPr>
          <w:rFonts w:ascii="Cordia New" w:eastAsia="Times New Roman" w:hAnsi="Cordia New" w:cs="Cordia New"/>
          <w:sz w:val="30"/>
          <w:szCs w:val="30"/>
        </w:rPr>
        <w:t xml:space="preserve">USD Futures </w:t>
      </w:r>
      <w:r w:rsidR="009E3736">
        <w:rPr>
          <w:rFonts w:ascii="Cordia New" w:eastAsia="Times New Roman" w:hAnsi="Cordia New" w:cs="Cordia New"/>
          <w:sz w:val="30"/>
          <w:szCs w:val="30"/>
          <w:cs/>
        </w:rPr>
        <w:t>เพิ่มเติมได้ที่เว็บไซต์ บมจ.</w:t>
      </w:r>
      <w:r w:rsidR="0091606A" w:rsidRPr="008338F6">
        <w:rPr>
          <w:rFonts w:ascii="Cordia New" w:eastAsia="Times New Roman" w:hAnsi="Cordia New" w:cs="Cordia New"/>
          <w:sz w:val="30"/>
          <w:szCs w:val="30"/>
          <w:cs/>
        </w:rPr>
        <w:t xml:space="preserve">ตลาดสัญญาซื้อขายล่วงหน้า (ประเทศไทย) </w:t>
      </w:r>
      <w:r w:rsidR="0091606A" w:rsidRPr="008338F6">
        <w:rPr>
          <w:rFonts w:ascii="Cordia New" w:eastAsia="Times New Roman" w:hAnsi="Cordia New" w:cs="Cordia New"/>
          <w:sz w:val="30"/>
          <w:szCs w:val="30"/>
        </w:rPr>
        <w:t>www</w:t>
      </w:r>
      <w:r w:rsidR="0091606A" w:rsidRPr="008338F6">
        <w:rPr>
          <w:rFonts w:ascii="Cordia New" w:eastAsia="Times New Roman" w:hAnsi="Cordia New" w:cs="Cordia New"/>
          <w:sz w:val="30"/>
          <w:szCs w:val="30"/>
          <w:cs/>
        </w:rPr>
        <w:t>.</w:t>
      </w:r>
      <w:r w:rsidR="0091606A" w:rsidRPr="008338F6">
        <w:rPr>
          <w:rFonts w:ascii="Cordia New" w:eastAsia="Times New Roman" w:hAnsi="Cordia New" w:cs="Cordia New"/>
          <w:sz w:val="30"/>
          <w:szCs w:val="30"/>
        </w:rPr>
        <w:t>TFEX</w:t>
      </w:r>
      <w:r w:rsidR="0091606A" w:rsidRPr="008338F6">
        <w:rPr>
          <w:rFonts w:ascii="Cordia New" w:eastAsia="Times New Roman" w:hAnsi="Cordia New" w:cs="Cordia New"/>
          <w:sz w:val="30"/>
          <w:szCs w:val="30"/>
          <w:cs/>
        </w:rPr>
        <w:t>.</w:t>
      </w:r>
      <w:r w:rsidR="0091606A" w:rsidRPr="008338F6">
        <w:rPr>
          <w:rFonts w:ascii="Cordia New" w:eastAsia="Times New Roman" w:hAnsi="Cordia New" w:cs="Cordia New"/>
          <w:sz w:val="30"/>
          <w:szCs w:val="30"/>
        </w:rPr>
        <w:t>co</w:t>
      </w:r>
      <w:r w:rsidR="0091606A" w:rsidRPr="008338F6">
        <w:rPr>
          <w:rFonts w:ascii="Cordia New" w:eastAsia="Times New Roman" w:hAnsi="Cordia New" w:cs="Cordia New"/>
          <w:sz w:val="30"/>
          <w:szCs w:val="30"/>
          <w:cs/>
        </w:rPr>
        <w:t>.</w:t>
      </w:r>
      <w:r w:rsidR="009E3736">
        <w:rPr>
          <w:rFonts w:ascii="Cordia New" w:eastAsia="Times New Roman" w:hAnsi="Cordia New" w:cs="Cordia New"/>
          <w:sz w:val="30"/>
          <w:szCs w:val="30"/>
        </w:rPr>
        <w:t>th</w:t>
      </w:r>
      <w:r w:rsidR="009E3736">
        <w:rPr>
          <w:rFonts w:ascii="Cordia New" w:eastAsia="Times New Roman" w:hAnsi="Cordia New" w:cs="Cordia New" w:hint="cs"/>
          <w:sz w:val="30"/>
          <w:szCs w:val="30"/>
          <w:cs/>
        </w:rPr>
        <w:t xml:space="preserve"> หรือ </w:t>
      </w:r>
      <w:r w:rsidR="0091606A" w:rsidRPr="008338F6">
        <w:rPr>
          <w:rFonts w:ascii="Cordia New" w:eastAsia="Times New Roman" w:hAnsi="Cordia New" w:cs="Cordia New"/>
          <w:sz w:val="30"/>
          <w:szCs w:val="30"/>
          <w:cs/>
        </w:rPr>
        <w:t>โทร</w:t>
      </w:r>
      <w:r w:rsidR="009E3736">
        <w:rPr>
          <w:rFonts w:ascii="Cordia New" w:eastAsia="Times New Roman" w:hAnsi="Cordia New" w:cs="Cordia New" w:hint="cs"/>
          <w:sz w:val="30"/>
          <w:szCs w:val="30"/>
          <w:cs/>
        </w:rPr>
        <w:t>.</w:t>
      </w:r>
      <w:r w:rsidR="0091606A" w:rsidRPr="008338F6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9E3736">
        <w:rPr>
          <w:rFonts w:ascii="Cordia New" w:eastAsia="Times New Roman" w:hAnsi="Cordia New" w:cs="Cordia New"/>
          <w:sz w:val="30"/>
          <w:szCs w:val="30"/>
        </w:rPr>
        <w:t>0-2009-</w:t>
      </w:r>
      <w:r w:rsidR="0091606A" w:rsidRPr="008338F6">
        <w:rPr>
          <w:rFonts w:ascii="Cordia New" w:eastAsia="Times New Roman" w:hAnsi="Cordia New" w:cs="Cordia New"/>
          <w:sz w:val="30"/>
          <w:szCs w:val="30"/>
        </w:rPr>
        <w:t>9999</w:t>
      </w:r>
    </w:p>
    <w:p w14:paraId="55DB7C55" w14:textId="0D11C38B" w:rsidR="003152A3" w:rsidRPr="009E3736" w:rsidRDefault="003152A3" w:rsidP="0034252E">
      <w:pPr>
        <w:shd w:val="clear" w:color="auto" w:fill="FFFFFF"/>
        <w:spacing w:after="0" w:line="240" w:lineRule="auto"/>
        <w:ind w:firstLine="720"/>
        <w:jc w:val="thaiDistribute"/>
        <w:rPr>
          <w:rFonts w:ascii="Cordia New" w:hAnsi="Cordia New" w:cs="Cordia New"/>
          <w:sz w:val="28"/>
        </w:rPr>
      </w:pPr>
    </w:p>
    <w:p w14:paraId="51762D36" w14:textId="77777777" w:rsidR="0034252E" w:rsidRDefault="00AD49EF" w:rsidP="00A54B04">
      <w:pPr>
        <w:pStyle w:val="NormalWeb"/>
        <w:spacing w:before="0" w:after="0"/>
        <w:jc w:val="thaiDistribute"/>
        <w:rPr>
          <w:rFonts w:ascii="Cordia New" w:hAnsi="Cordia New" w:cs="Cordia New"/>
          <w:sz w:val="28"/>
          <w:szCs w:val="28"/>
        </w:rPr>
      </w:pPr>
      <w:r w:rsidRPr="003A5BF3">
        <w:rPr>
          <w:rFonts w:ascii="Cordia New" w:hAnsi="Cordia New" w:cs="Cordia New" w:hint="eastAsia"/>
          <w:sz w:val="28"/>
          <w:szCs w:val="28"/>
          <w:cs/>
        </w:rPr>
        <w:t xml:space="preserve">ทีม </w:t>
      </w:r>
      <w:r w:rsidRPr="003A5BF3">
        <w:rPr>
          <w:rFonts w:ascii="Cordia New" w:hAnsi="Cordia New" w:cs="Cordia New" w:hint="eastAsia"/>
          <w:sz w:val="28"/>
          <w:szCs w:val="28"/>
        </w:rPr>
        <w:t>Marketing Strategy</w:t>
      </w:r>
      <w:r>
        <w:rPr>
          <w:rFonts w:ascii="Cordia New" w:hAnsi="Cordia New" w:cs="Cordia New"/>
          <w:sz w:val="28"/>
          <w:szCs w:val="28"/>
          <w:cs/>
        </w:rPr>
        <w:t xml:space="preserve"> </w:t>
      </w:r>
    </w:p>
    <w:p w14:paraId="3AED31E6" w14:textId="1FC32E39" w:rsidR="009B16F1" w:rsidRPr="00F6499A" w:rsidRDefault="0091606A" w:rsidP="00A54B04">
      <w:pPr>
        <w:pStyle w:val="NormalWeb"/>
        <w:spacing w:before="0" w:after="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22</w:t>
      </w:r>
      <w:r w:rsidR="00AD49EF">
        <w:rPr>
          <w:rFonts w:ascii="Cordia New" w:hAnsi="Cordia New" w:cs="Cordia New"/>
          <w:sz w:val="28"/>
          <w:szCs w:val="28"/>
          <w:cs/>
        </w:rPr>
        <w:t xml:space="preserve"> </w:t>
      </w:r>
      <w:r w:rsidR="00AD49EF">
        <w:rPr>
          <w:rFonts w:ascii="Cordia New" w:hAnsi="Cordia New" w:cs="Cordia New" w:hint="cs"/>
          <w:sz w:val="28"/>
          <w:szCs w:val="28"/>
          <w:cs/>
        </w:rPr>
        <w:t xml:space="preserve">มีนาคม </w:t>
      </w:r>
      <w:r w:rsidR="00AD49EF">
        <w:rPr>
          <w:rFonts w:ascii="Cordia New" w:hAnsi="Cordia New" w:cs="Cordia New"/>
          <w:sz w:val="28"/>
          <w:szCs w:val="28"/>
        </w:rPr>
        <w:t>2564</w:t>
      </w:r>
    </w:p>
    <w:sectPr w:rsidR="009B16F1" w:rsidRPr="00F6499A" w:rsidSect="00101975">
      <w:pgSz w:w="11906" w:h="16838"/>
      <w:pgMar w:top="568" w:right="1416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2CD7" w14:textId="77777777" w:rsidR="008019EB" w:rsidRDefault="008019EB" w:rsidP="0000596C">
      <w:pPr>
        <w:spacing w:after="0" w:line="240" w:lineRule="auto"/>
      </w:pPr>
      <w:r>
        <w:separator/>
      </w:r>
    </w:p>
  </w:endnote>
  <w:endnote w:type="continuationSeparator" w:id="0">
    <w:p w14:paraId="39EEA93A" w14:textId="77777777" w:rsidR="008019EB" w:rsidRDefault="008019EB" w:rsidP="0000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A4610" w14:textId="77777777" w:rsidR="008019EB" w:rsidRDefault="008019EB" w:rsidP="0000596C">
      <w:pPr>
        <w:spacing w:after="0" w:line="240" w:lineRule="auto"/>
      </w:pPr>
      <w:r>
        <w:separator/>
      </w:r>
    </w:p>
  </w:footnote>
  <w:footnote w:type="continuationSeparator" w:id="0">
    <w:p w14:paraId="2AC12131" w14:textId="77777777" w:rsidR="008019EB" w:rsidRDefault="008019EB" w:rsidP="00005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8A1"/>
    <w:multiLevelType w:val="multilevel"/>
    <w:tmpl w:val="D8C4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8E7257"/>
    <w:multiLevelType w:val="hybridMultilevel"/>
    <w:tmpl w:val="7EEEFC02"/>
    <w:lvl w:ilvl="0" w:tplc="552CFA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4ED"/>
    <w:multiLevelType w:val="hybridMultilevel"/>
    <w:tmpl w:val="4CC2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06"/>
    <w:rsid w:val="0000596C"/>
    <w:rsid w:val="00033E4C"/>
    <w:rsid w:val="0004161A"/>
    <w:rsid w:val="00044A47"/>
    <w:rsid w:val="0005595E"/>
    <w:rsid w:val="00073BF6"/>
    <w:rsid w:val="00092AE9"/>
    <w:rsid w:val="000C5718"/>
    <w:rsid w:val="000F2F09"/>
    <w:rsid w:val="0010008E"/>
    <w:rsid w:val="00101975"/>
    <w:rsid w:val="00104A6E"/>
    <w:rsid w:val="00113F58"/>
    <w:rsid w:val="00127E3A"/>
    <w:rsid w:val="00133D47"/>
    <w:rsid w:val="00141A95"/>
    <w:rsid w:val="00142265"/>
    <w:rsid w:val="00145EC0"/>
    <w:rsid w:val="00157D1E"/>
    <w:rsid w:val="001666F4"/>
    <w:rsid w:val="00172C94"/>
    <w:rsid w:val="00173D48"/>
    <w:rsid w:val="00175FC2"/>
    <w:rsid w:val="00176382"/>
    <w:rsid w:val="001B4342"/>
    <w:rsid w:val="001E2C41"/>
    <w:rsid w:val="00205A5C"/>
    <w:rsid w:val="00206EF9"/>
    <w:rsid w:val="00215E6E"/>
    <w:rsid w:val="00233331"/>
    <w:rsid w:val="0023558F"/>
    <w:rsid w:val="00247188"/>
    <w:rsid w:val="00261AE7"/>
    <w:rsid w:val="00296BE7"/>
    <w:rsid w:val="002A6CB7"/>
    <w:rsid w:val="002D00D0"/>
    <w:rsid w:val="002D4B25"/>
    <w:rsid w:val="002E3DDA"/>
    <w:rsid w:val="002F13DD"/>
    <w:rsid w:val="002F541B"/>
    <w:rsid w:val="0031048F"/>
    <w:rsid w:val="003152A3"/>
    <w:rsid w:val="00331524"/>
    <w:rsid w:val="00335766"/>
    <w:rsid w:val="0034252E"/>
    <w:rsid w:val="003667F9"/>
    <w:rsid w:val="003737F1"/>
    <w:rsid w:val="00380152"/>
    <w:rsid w:val="0038090C"/>
    <w:rsid w:val="00387D2F"/>
    <w:rsid w:val="003A610D"/>
    <w:rsid w:val="003B375D"/>
    <w:rsid w:val="003B5F2B"/>
    <w:rsid w:val="003C32A1"/>
    <w:rsid w:val="003D32C3"/>
    <w:rsid w:val="003E1B7D"/>
    <w:rsid w:val="003E3923"/>
    <w:rsid w:val="003E4880"/>
    <w:rsid w:val="003E6D49"/>
    <w:rsid w:val="00443E13"/>
    <w:rsid w:val="00447D2C"/>
    <w:rsid w:val="00450827"/>
    <w:rsid w:val="00467109"/>
    <w:rsid w:val="00476F0A"/>
    <w:rsid w:val="004B025E"/>
    <w:rsid w:val="004D52F4"/>
    <w:rsid w:val="004E1C7D"/>
    <w:rsid w:val="004F1F50"/>
    <w:rsid w:val="00506E74"/>
    <w:rsid w:val="0051055C"/>
    <w:rsid w:val="0051406F"/>
    <w:rsid w:val="0053042C"/>
    <w:rsid w:val="00533E09"/>
    <w:rsid w:val="00543186"/>
    <w:rsid w:val="00574D63"/>
    <w:rsid w:val="00574DCB"/>
    <w:rsid w:val="00582B28"/>
    <w:rsid w:val="005927B7"/>
    <w:rsid w:val="005A7853"/>
    <w:rsid w:val="005B1E9C"/>
    <w:rsid w:val="005B4C09"/>
    <w:rsid w:val="005C5F0B"/>
    <w:rsid w:val="005D7572"/>
    <w:rsid w:val="006019F8"/>
    <w:rsid w:val="00614985"/>
    <w:rsid w:val="006246C3"/>
    <w:rsid w:val="00637A93"/>
    <w:rsid w:val="0065155B"/>
    <w:rsid w:val="00666F9C"/>
    <w:rsid w:val="00675EED"/>
    <w:rsid w:val="00682EC2"/>
    <w:rsid w:val="006A2907"/>
    <w:rsid w:val="006D4DA3"/>
    <w:rsid w:val="007457D4"/>
    <w:rsid w:val="00746FE8"/>
    <w:rsid w:val="007919F3"/>
    <w:rsid w:val="00795649"/>
    <w:rsid w:val="00796A49"/>
    <w:rsid w:val="007B1B0D"/>
    <w:rsid w:val="007B4F5F"/>
    <w:rsid w:val="007D2AFA"/>
    <w:rsid w:val="007F3228"/>
    <w:rsid w:val="007F493E"/>
    <w:rsid w:val="007F7CC0"/>
    <w:rsid w:val="008019EB"/>
    <w:rsid w:val="00803859"/>
    <w:rsid w:val="0081232F"/>
    <w:rsid w:val="00831DF4"/>
    <w:rsid w:val="0083359D"/>
    <w:rsid w:val="008338F6"/>
    <w:rsid w:val="008414BB"/>
    <w:rsid w:val="00876A83"/>
    <w:rsid w:val="008961C6"/>
    <w:rsid w:val="00896ED8"/>
    <w:rsid w:val="008B5093"/>
    <w:rsid w:val="008C0E91"/>
    <w:rsid w:val="008C20E2"/>
    <w:rsid w:val="008D31D8"/>
    <w:rsid w:val="008D3D9C"/>
    <w:rsid w:val="008F06D0"/>
    <w:rsid w:val="009043FB"/>
    <w:rsid w:val="0091606A"/>
    <w:rsid w:val="0093092F"/>
    <w:rsid w:val="00930F61"/>
    <w:rsid w:val="009335A9"/>
    <w:rsid w:val="00934B8D"/>
    <w:rsid w:val="009449EA"/>
    <w:rsid w:val="00946410"/>
    <w:rsid w:val="00952FDA"/>
    <w:rsid w:val="00960FD2"/>
    <w:rsid w:val="009A2C0B"/>
    <w:rsid w:val="009A35D5"/>
    <w:rsid w:val="009B16F1"/>
    <w:rsid w:val="009C5671"/>
    <w:rsid w:val="009E0279"/>
    <w:rsid w:val="009E3736"/>
    <w:rsid w:val="009F7385"/>
    <w:rsid w:val="00A01836"/>
    <w:rsid w:val="00A214A9"/>
    <w:rsid w:val="00A26903"/>
    <w:rsid w:val="00A32D44"/>
    <w:rsid w:val="00A53A20"/>
    <w:rsid w:val="00A54B04"/>
    <w:rsid w:val="00A61F94"/>
    <w:rsid w:val="00A649AA"/>
    <w:rsid w:val="00A65805"/>
    <w:rsid w:val="00A73AB9"/>
    <w:rsid w:val="00AC2113"/>
    <w:rsid w:val="00AD1D09"/>
    <w:rsid w:val="00AD41ED"/>
    <w:rsid w:val="00AD49EF"/>
    <w:rsid w:val="00AE2A76"/>
    <w:rsid w:val="00AE7543"/>
    <w:rsid w:val="00B00342"/>
    <w:rsid w:val="00B056B6"/>
    <w:rsid w:val="00B20206"/>
    <w:rsid w:val="00B27204"/>
    <w:rsid w:val="00B40677"/>
    <w:rsid w:val="00B874D9"/>
    <w:rsid w:val="00B919EB"/>
    <w:rsid w:val="00BA4F95"/>
    <w:rsid w:val="00BB544B"/>
    <w:rsid w:val="00BC612D"/>
    <w:rsid w:val="00BD1F57"/>
    <w:rsid w:val="00BD363D"/>
    <w:rsid w:val="00BE2B21"/>
    <w:rsid w:val="00BF5632"/>
    <w:rsid w:val="00BF7631"/>
    <w:rsid w:val="00BF7981"/>
    <w:rsid w:val="00C13E62"/>
    <w:rsid w:val="00C4025B"/>
    <w:rsid w:val="00C504F3"/>
    <w:rsid w:val="00C77F3C"/>
    <w:rsid w:val="00C83286"/>
    <w:rsid w:val="00C90B37"/>
    <w:rsid w:val="00CB3AF7"/>
    <w:rsid w:val="00CB4150"/>
    <w:rsid w:val="00CC466E"/>
    <w:rsid w:val="00D23B1A"/>
    <w:rsid w:val="00D82C8F"/>
    <w:rsid w:val="00DB631F"/>
    <w:rsid w:val="00DC3552"/>
    <w:rsid w:val="00DD2279"/>
    <w:rsid w:val="00DD52AE"/>
    <w:rsid w:val="00E31957"/>
    <w:rsid w:val="00E454FC"/>
    <w:rsid w:val="00E50DB5"/>
    <w:rsid w:val="00E90F5E"/>
    <w:rsid w:val="00EB49ED"/>
    <w:rsid w:val="00ED004E"/>
    <w:rsid w:val="00ED3513"/>
    <w:rsid w:val="00ED4560"/>
    <w:rsid w:val="00ED5617"/>
    <w:rsid w:val="00ED6DEF"/>
    <w:rsid w:val="00EF686E"/>
    <w:rsid w:val="00F06BD9"/>
    <w:rsid w:val="00F367E1"/>
    <w:rsid w:val="00F40A2C"/>
    <w:rsid w:val="00F53106"/>
    <w:rsid w:val="00F54784"/>
    <w:rsid w:val="00F618E5"/>
    <w:rsid w:val="00F6499A"/>
    <w:rsid w:val="00F82836"/>
    <w:rsid w:val="00F9291E"/>
    <w:rsid w:val="00FB608B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75768"/>
  <w15:chartTrackingRefBased/>
  <w15:docId w15:val="{2099D0AA-8031-48DC-8976-629EF61C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7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05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6C"/>
  </w:style>
  <w:style w:type="paragraph" w:styleId="Footer">
    <w:name w:val="footer"/>
    <w:basedOn w:val="Normal"/>
    <w:link w:val="FooterChar"/>
    <w:uiPriority w:val="99"/>
    <w:unhideWhenUsed/>
    <w:rsid w:val="00005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6C"/>
  </w:style>
  <w:style w:type="paragraph" w:styleId="ListParagraph">
    <w:name w:val="List Paragraph"/>
    <w:basedOn w:val="Normal"/>
    <w:uiPriority w:val="34"/>
    <w:qFormat/>
    <w:rsid w:val="006019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0DB5"/>
    <w:rPr>
      <w:b/>
      <w:bCs/>
    </w:rPr>
  </w:style>
  <w:style w:type="character" w:styleId="Hyperlink">
    <w:name w:val="Hyperlink"/>
    <w:basedOn w:val="DefaultParagraphFont"/>
    <w:uiPriority w:val="99"/>
    <w:unhideWhenUsed/>
    <w:rsid w:val="00092AE9"/>
    <w:rPr>
      <w:color w:val="0000FF"/>
      <w:u w:val="single"/>
    </w:rPr>
  </w:style>
  <w:style w:type="paragraph" w:customStyle="1" w:styleId="Default">
    <w:name w:val="Default"/>
    <w:rsid w:val="0081232F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NormalWeb">
    <w:name w:val="Normal (Web)"/>
    <w:uiPriority w:val="99"/>
    <w:rsid w:val="00AD49E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edi.krungth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7C24-D104-4B6D-B834-DEDF9350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610394</dc:creator>
  <cp:keywords/>
  <dc:description/>
  <cp:lastModifiedBy>Nuengrutai Chommanee</cp:lastModifiedBy>
  <cp:revision>7</cp:revision>
  <cp:lastPrinted>2021-03-09T06:37:00Z</cp:lastPrinted>
  <dcterms:created xsi:type="dcterms:W3CDTF">2021-03-22T05:04:00Z</dcterms:created>
  <dcterms:modified xsi:type="dcterms:W3CDTF">2021-03-22T06:49:00Z</dcterms:modified>
</cp:coreProperties>
</file>