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4E" w:rsidRPr="001D575B" w:rsidRDefault="002F1614" w:rsidP="00943950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D57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-79375</wp:posOffset>
            </wp:positionV>
            <wp:extent cx="4918710" cy="126111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75B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-9525</wp:posOffset>
            </wp:positionV>
            <wp:extent cx="1927225" cy="11493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9" t="8458" r="10095" b="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86" w:rsidRPr="00970592" w:rsidRDefault="00465286" w:rsidP="00465286">
      <w:pPr>
        <w:rPr>
          <w:rFonts w:ascii="Angsana New" w:hAnsi="Angsana New" w:cs="Angsana New"/>
          <w:b/>
          <w:bCs/>
          <w:sz w:val="32"/>
          <w:szCs w:val="32"/>
        </w:rPr>
      </w:pPr>
      <w:r w:rsidRPr="00970592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65286" w:rsidRPr="004D3E0C" w:rsidRDefault="00465286" w:rsidP="00465286">
      <w:pPr>
        <w:rPr>
          <w:rFonts w:ascii="Angsana New" w:hAnsi="Angsana New" w:cs="Angsana New"/>
          <w:b/>
          <w:bCs/>
          <w:sz w:val="16"/>
          <w:szCs w:val="16"/>
        </w:rPr>
      </w:pPr>
      <w:r w:rsidRPr="00970592">
        <w:rPr>
          <w:rFonts w:ascii="Angsana New" w:hAnsi="Angsana New" w:cs="Angsana New"/>
          <w:b/>
          <w:bCs/>
          <w:sz w:val="32"/>
          <w:szCs w:val="32"/>
          <w:cs/>
          <w:lang w:val="th-TH"/>
        </w:rPr>
        <w:t xml:space="preserve"> </w:t>
      </w:r>
    </w:p>
    <w:p w:rsidR="00465286" w:rsidRPr="000879AA" w:rsidRDefault="002F1614" w:rsidP="000879AA">
      <w:pPr>
        <w:jc w:val="center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145415</wp:posOffset>
                </wp:positionV>
                <wp:extent cx="6696075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286" w:rsidRPr="00017233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3" o:spid="_x0000_s1026" style="position:absolute;left:0;text-align:left;margin-left:-15.75pt;margin-top:11.45pt;width:527.2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" filled="f" fillcolor="#bbe0e3" stroked="f">
                <v:path arrowok="t"/>
                <v:textbox inset="2.31139mm,1.1557mm,2.31139mm,1.1557mm">
                  <w:txbxContent>
                    <w:p w:rsidR="00465286" w:rsidRPr="00017233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164465</wp:posOffset>
                </wp:positionV>
                <wp:extent cx="6692265" cy="2254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265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20F2EC30" id="Rectangle 12" o:spid="_x0000_s1026" style="position:absolute;margin-left:-18.75pt;margin-top:12.95pt;width:526.95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" fillcolor="#008bea" stroked="f">
                <v:path arrowok="t"/>
              </v:rect>
            </w:pict>
          </mc:Fallback>
        </mc:AlternateContent>
      </w:r>
    </w:p>
    <w:p w:rsidR="004C59C1" w:rsidRPr="004C59C1" w:rsidRDefault="004C59C1" w:rsidP="0073572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B25FD7" w:rsidRPr="00B25FD7" w:rsidRDefault="00DE73C7" w:rsidP="00B25FD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 13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>2563</w:t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25FD7" w:rsidRPr="00B25FD7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       </w:t>
      </w:r>
      <w:r w:rsidR="00B25FD7" w:rsidRP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270C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B25FD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="00896D8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12 </w:t>
      </w:r>
      <w:r w:rsidR="005E4E1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มีนาคม 2564</w:t>
      </w:r>
    </w:p>
    <w:p w:rsidR="00C77F18" w:rsidRPr="00053E25" w:rsidRDefault="00C77F18" w:rsidP="00C77F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C77F18" w:rsidRPr="00C77F18" w:rsidRDefault="00C77F18" w:rsidP="00C77F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C77F1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กรมบัญชีกลาง ออกแนวทางปฏิบัติตามกฎกระทรวง</w:t>
      </w:r>
    </w:p>
    <w:p w:rsidR="00C77F18" w:rsidRDefault="00C77F18" w:rsidP="00C77F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C77F1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กำหนดพัสดุและวิธีการจัดซื้อจัดจ้างพัสดุที่รัฐต้องการส่งเสริมหรือสนับสนุน</w:t>
      </w:r>
    </w:p>
    <w:p w:rsidR="003040DE" w:rsidRPr="00053E25" w:rsidRDefault="003040DE" w:rsidP="00C77F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7B5E10" w:rsidRPr="00B246F1" w:rsidRDefault="003040DE" w:rsidP="00EF323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</w:pPr>
      <w:r w:rsidRPr="00B246F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นายประภาศ คงเอียด อธิบดีกรมบัญชีกลาง เปิดเผยว่า ตามที่กรมบัญชีกลางได้ดำเนินการยกร่าง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 ซึ่งได้ประกาศในราชกิจจานุเบกษา เมื่อวันที่ 22 ธันวาคม 2563 โดยมีสาระสำคัญเกี่ยวกับการแก้ไขเพิ่มเติม</w:t>
      </w:r>
      <w:r w:rsidR="0028237C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B246F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หมวด 2 พัสดุส่งเสริมวิสาหกิจและการประกอบอาชีพ </w:t>
      </w:r>
      <w:r w:rsidR="00B246F1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</w:t>
      </w:r>
      <w:r w:rsidRPr="00B246F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การเพิ่มเติมหมวด 7/1 พัสดุส่งเสริมการผลิตภายในประเทศ และเพิ่มเติมหมวด 7/2 พัสดุที่เป็นมิตรกับสิ่งแวดล้อม</w:t>
      </w:r>
      <w:r w:rsidR="00EF323C" w:rsidRPr="00B246F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  </w:t>
      </w:r>
      <w:r w:rsidR="00D6335A" w:rsidRPr="00B246F1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โดย</w:t>
      </w:r>
      <w:r w:rsidR="00D6335A" w:rsidRPr="00B246F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การแก้ไขเพิ่มเติมกฎกระทรวงฯ ในครั้งนี้ เพื่อเป็นการช่วยขับเคลื่อนเศรษฐกิจในภาพรวมของประเทศ </w:t>
      </w:r>
      <w:r w:rsidR="00B246F1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6335A" w:rsidRPr="00B246F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และเพื่อให้มีความเหมาะสมยิ่งขึ้นกับสถานการณ์ในปัจจุบัน </w:t>
      </w:r>
      <w:r w:rsidR="00073DDD" w:rsidRPr="00B246F1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ทั้งนี้ </w:t>
      </w:r>
      <w:r w:rsidRPr="00B246F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เพื่อให้หน่วยงานของรัฐมีความเข้าใจและสามารถปฏิบัติตามเงื่อนไขที่กฎกระทรวงฯ กำหนด</w:t>
      </w:r>
      <w:r w:rsidR="00B246F1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</w:t>
      </w:r>
      <w:r w:rsidRPr="00B246F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ได้อย่างถูกต้องและเป็นไปในแนวทางเดียวกัน กรมบัญชีกลางจึงได้ออกแนวทางปฏิบัติตามกฎกระทรวงกำหนดพัสดุและวิธีการ</w:t>
      </w:r>
      <w:r w:rsidRPr="00B246F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จัดซื้อจัดจ้างพัสดุที่รัฐต้องการส่งเสริมหรือสนับสนุน (ฉบับที่ 2) พ.ศ. 2563 โดย</w:t>
      </w:r>
      <w:r w:rsidR="007B5E10" w:rsidRPr="00B246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สรุปสาระสำคัญ ดังนี้</w:t>
      </w:r>
      <w:r w:rsidR="007B5E10" w:rsidRPr="00B246F1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</w:p>
    <w:p w:rsidR="00143B51" w:rsidRPr="00D6335A" w:rsidRDefault="002E6BC3" w:rsidP="002E6BC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</w:pPr>
      <w:r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</w:rPr>
        <w:t>1</w:t>
      </w:r>
      <w:r w:rsidR="00143B51"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. แนวทางการ</w:t>
      </w:r>
      <w:r w:rsidR="00470C8E" w:rsidRPr="00D6335A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จัดซื้อจัดจ้าง</w:t>
      </w:r>
      <w:r w:rsidR="00470C8E"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พัสดุส่งเสริมวิสาหกิจและการประกอบอาชีพ</w:t>
      </w:r>
      <w:r w:rsidR="00470C8E" w:rsidRPr="00D6335A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(</w:t>
      </w:r>
      <w:r w:rsidR="00143B51"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หมวด </w:t>
      </w:r>
      <w:r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</w:rPr>
        <w:t xml:space="preserve">2 </w:t>
      </w:r>
      <w:r w:rsidR="00143B51"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ข้อ </w:t>
      </w:r>
      <w:r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</w:rPr>
        <w:t>6</w:t>
      </w:r>
      <w:r w:rsidR="00143B51"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(</w:t>
      </w:r>
      <w:r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</w:rPr>
        <w:t>2</w:t>
      </w:r>
      <w:r w:rsidR="00143B51"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) (</w:t>
      </w:r>
      <w:r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</w:rPr>
        <w:t>4</w:t>
      </w:r>
      <w:r w:rsidR="00143B51"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) และ (</w:t>
      </w:r>
      <w:r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</w:rPr>
        <w:t>6</w:t>
      </w:r>
      <w:r w:rsidR="00143B51" w:rsidRPr="00D6335A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)</w:t>
      </w:r>
      <w:r w:rsidR="00470C8E" w:rsidRPr="00D6335A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)</w:t>
      </w:r>
    </w:p>
    <w:p w:rsidR="00143B51" w:rsidRPr="00D6335A" w:rsidRDefault="00796B01" w:rsidP="00E9051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="00143B51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กรณีที่หน่วยงานของรัฐประสงค์จะจัดซื้อจัดจ้างผลิตภัณฑ์ยางพารา </w:t>
      </w:r>
      <w:r w:rsidR="00E46C2E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สามารถตรวจสอบรายชื่อร้านค้าสหกรณ์หรือสถาบันเกษตรกร</w:t>
      </w:r>
      <w:r w:rsidR="00364C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6C2E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กับ</w:t>
      </w:r>
      <w:r w:rsidR="00E90512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กรมส่งเสริมสหกรณ์</w:t>
      </w:r>
      <w:r w:rsidR="00143B51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โดยตรง </w:t>
      </w:r>
      <w:r w:rsidR="00E46C2E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ส่วน</w:t>
      </w:r>
      <w:r w:rsidR="00143B51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ลิตภัณฑ์ที่ผลิตขึ้นเองหรือบริการขององค์กรหรือมูลนิธิเพื่อคนพิการที่ได้รับการรับรองจากหน่วยงานของรัฐ</w:t>
      </w:r>
      <w:r w:rsidR="00E90512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143B51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สามารถตรวจสอบรายชื่อองค์กร มูลน</w:t>
      </w:r>
      <w:r w:rsidR="00E90512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ิธิ หรือองค์การสงเคราะห์คนพิการ</w:t>
      </w:r>
      <w:r w:rsidR="00364C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143B51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กับกรมส่งเสริมและพัฒนาคุณภาพ</w:t>
      </w:r>
      <w:r w:rsidR="00E90512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ชีวิตคนพิการ</w:t>
      </w:r>
      <w:r w:rsidR="00143B51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หรือสำน</w:t>
      </w:r>
      <w:r w:rsidR="00E90512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ักงานส่งเสริมวิสาหกิจเพื่อสังคม</w:t>
      </w:r>
      <w:r w:rsidR="00143B51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โดยตรง </w:t>
      </w:r>
      <w:r w:rsidR="00364C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</w:t>
      </w:r>
      <w:r w:rsidR="00364CDA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สามารถจัดซื้อจัดจ้าง</w:t>
      </w:r>
      <w:r w:rsidR="00364CDA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โดยวิธีเฉพาะเจาะจง วิธีคัดเลือก </w:t>
      </w:r>
      <w:r w:rsidR="00364CDA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หรือวิธีประกาศเชิญชวนทั่วไปก็ได้</w:t>
      </w:r>
    </w:p>
    <w:p w:rsidR="007202AA" w:rsidRPr="00D6335A" w:rsidRDefault="004D1258" w:rsidP="0032750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="00143B51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การจัดซื้อจัดจ้างพัสดุส่ง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เสริมวิสาหกิจขนาดกลางและขนาด</w:t>
      </w:r>
      <w:r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ย่อม</w:t>
      </w:r>
      <w:r w:rsidR="00143B51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ให้จัดซื้อจัดจ้างพัสดุจาก</w:t>
      </w:r>
      <w:r w:rsidR="00143B51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ผู้ประกอบการวิสาหกิจขนาดกลางและขนาดย่อม</w:t>
      </w:r>
      <w:r w:rsidR="003A365D" w:rsidRPr="00D6335A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96B01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>(SMEs</w:t>
      </w:r>
      <w:r w:rsidR="00143B51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) </w:t>
      </w:r>
      <w:r w:rsidR="00143B51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ตามรายการสินค้าที่มีรายชื่อตามที่สำนักงานส่งเสริมวิสาหกิจขนาดกลางและขนาดย่อม</w:t>
      </w:r>
      <w:r w:rsidR="00223401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(สสว.) </w:t>
      </w:r>
      <w:r w:rsidR="00143B51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ได้ขึ้นบัญชีไว้</w:t>
      </w:r>
      <w:r w:rsidRPr="00D6335A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43B51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โดยให้ใช้เงินงบประมาณจัดซื้อจัดจ้างไม่น้อยกว่าร้อยละ </w:t>
      </w:r>
      <w:r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>30</w:t>
      </w:r>
      <w:r w:rsidR="00E46C2E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143B51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ของงบประมาณ</w:t>
      </w:r>
      <w:r w:rsidR="00E46C2E" w:rsidRPr="00D6335A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D6335A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และ</w:t>
      </w:r>
      <w:r w:rsidR="00143B51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วิธีการคำนวณงบประมาณ ให้คำนวณจากพัสดุที่หน่วยงานของรัฐประสงค์จะจัดซื้อจัดจ้างที่อยู่ในบัญชีรายการพัสดุและบัญชีรายชื่อผู้ประกอบการ </w:t>
      </w:r>
      <w:r w:rsidR="00143B51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>SMEs</w:t>
      </w:r>
      <w:r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D6335A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โดย</w:t>
      </w:r>
      <w:r w:rsidR="001A7F73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สามารถตรวจรายชื่อสินค้าหรือบริการและรายชื่อ</w:t>
      </w:r>
      <w:r w:rsidR="00B246F1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96B01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>SMEs</w:t>
      </w:r>
      <w:r w:rsidR="001A7F73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ได้ที่ </w:t>
      </w:r>
      <w:r w:rsidR="00223401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>w</w:t>
      </w:r>
      <w:r w:rsidR="001A7F73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ww.thaismegp.com </w:t>
      </w:r>
    </w:p>
    <w:p w:rsidR="00250490" w:rsidRPr="00D6335A" w:rsidRDefault="00250490" w:rsidP="00250490">
      <w:pPr>
        <w:spacing w:after="0" w:line="240" w:lineRule="auto"/>
        <w:ind w:left="90" w:hanging="90"/>
        <w:jc w:val="center"/>
        <w:rPr>
          <w:rFonts w:ascii="TH SarabunPSK" w:eastAsia="Times New Roman" w:hAnsi="TH SarabunPSK" w:cs="TH SarabunPSK"/>
          <w:color w:val="000000" w:themeColor="text1"/>
          <w:sz w:val="2"/>
          <w:szCs w:val="2"/>
        </w:rPr>
      </w:pPr>
    </w:p>
    <w:p w:rsidR="007B5E10" w:rsidRDefault="004D1258" w:rsidP="00F53F2B">
      <w:pPr>
        <w:spacing w:after="0" w:line="240" w:lineRule="auto"/>
        <w:ind w:left="90" w:firstLine="63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การจัดซื้อจัดจ้างพัสดุกับผู้ประกอบการ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SMEs </w:t>
      </w:r>
      <w:r w:rsidR="003F514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หน่วยงานของรัฐ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จะต้องจัดซื้อจัดจ้างจากจังหวัดของหน่วยงาน</w:t>
      </w:r>
      <w:r w:rsidR="003F514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ของรัฐที่ดำเนินการจัดซื้อจัดจ้างตั้งอยู่ก่อน และมีไม่น้อยกว่า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ราย </w:t>
      </w:r>
      <w:r w:rsidR="00327500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</w:t>
      </w:r>
      <w:r w:rsidR="00327500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จัดซื้อจัดจ้างด้วย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วิธีคัดเลือก </w:t>
      </w:r>
      <w:r w:rsidR="00E134BB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หากจังหวัด</w:t>
      </w:r>
      <w:r w:rsidR="003F514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ที่หน่วยงานของรัฐที่ดำเนินการจัดซื้อจัดจ้างตั้งอยู่ ไม่มีรายชื่อผู้ประกอบการ </w:t>
      </w:r>
      <w:r w:rsidR="00E134BB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SMEs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หรือมี</w:t>
      </w:r>
      <w:r w:rsidR="00327500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แต่น้อยกว่า </w:t>
      </w:r>
      <w:r w:rsidR="00E134BB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ราย ให้ตรวจสอบจากบัญชีรายการพัสดุและบัญชีรายชื่อของ สสว. ทุกจังหวัด</w:t>
      </w:r>
      <w:r w:rsidR="00327500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แล้วดำเนินการตามแนวทางปฏิบัติที่กำหนด</w:t>
      </w:r>
    </w:p>
    <w:p w:rsidR="00731AAB" w:rsidRDefault="00731AAB" w:rsidP="00F53F2B">
      <w:pPr>
        <w:spacing w:after="0" w:line="240" w:lineRule="auto"/>
        <w:ind w:left="90" w:firstLine="63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731AAB" w:rsidRDefault="00731AAB" w:rsidP="00731AAB">
      <w:pPr>
        <w:spacing w:after="0" w:line="240" w:lineRule="auto"/>
        <w:ind w:left="90" w:firstLine="52"/>
        <w:jc w:val="center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</w:p>
    <w:p w:rsidR="008E3416" w:rsidRDefault="008E3416" w:rsidP="00731AAB">
      <w:pPr>
        <w:spacing w:after="0" w:line="240" w:lineRule="auto"/>
        <w:ind w:left="90" w:firstLine="52"/>
        <w:jc w:val="center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</w:p>
    <w:p w:rsidR="008E3416" w:rsidRDefault="008E3416" w:rsidP="00731AAB">
      <w:pPr>
        <w:spacing w:after="0" w:line="240" w:lineRule="auto"/>
        <w:ind w:left="90" w:firstLine="52"/>
        <w:jc w:val="center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</w:p>
    <w:p w:rsidR="008E3416" w:rsidRDefault="008E3416" w:rsidP="00731AAB">
      <w:pPr>
        <w:spacing w:after="0" w:line="240" w:lineRule="auto"/>
        <w:ind w:left="90" w:firstLine="52"/>
        <w:jc w:val="center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</w:p>
    <w:p w:rsidR="008E3416" w:rsidRDefault="008E3416" w:rsidP="00731AAB">
      <w:pPr>
        <w:spacing w:after="0" w:line="240" w:lineRule="auto"/>
        <w:ind w:left="90" w:firstLine="52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731AAB" w:rsidRPr="00731AAB" w:rsidRDefault="00731AAB" w:rsidP="00731AAB">
      <w:pPr>
        <w:spacing w:after="0" w:line="240" w:lineRule="auto"/>
        <w:ind w:left="90" w:firstLine="52"/>
        <w:rPr>
          <w:rFonts w:ascii="TH SarabunPSK" w:eastAsia="Times New Roman" w:hAnsi="TH SarabunPSK" w:cs="TH SarabunPSK"/>
          <w:color w:val="000000" w:themeColor="text1"/>
          <w:sz w:val="14"/>
          <w:szCs w:val="14"/>
        </w:rPr>
      </w:pPr>
    </w:p>
    <w:p w:rsidR="001A7F73" w:rsidRPr="00D6335A" w:rsidRDefault="00C5635A" w:rsidP="003A365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D6335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2. </w:t>
      </w:r>
      <w:r w:rsidR="001A7F73" w:rsidRPr="00D6335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แนวทางการจัดซื้อจัดจ้างพัสดุส่งเสริมการผลิตภายในประเทศ</w:t>
      </w:r>
      <w:r w:rsidR="007202AA" w:rsidRPr="00D6335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202AA" w:rsidRPr="00D6335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(หมวด 7/1)</w:t>
      </w:r>
    </w:p>
    <w:p w:rsidR="001A7F73" w:rsidRPr="00D6335A" w:rsidRDefault="00DF14B4" w:rsidP="00CD759E">
      <w:pPr>
        <w:tabs>
          <w:tab w:val="left" w:pos="1080"/>
        </w:tabs>
        <w:spacing w:after="0" w:line="240" w:lineRule="auto"/>
        <w:ind w:firstLine="135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-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ให้หน่วยงานของรัฐตรวจรายชื่อผู้ประกอบการที่ได้รับการรับรองและออกเครื่องหมายสินค้าที่ผลิต</w:t>
      </w:r>
      <w:r w:rsidR="00CD759E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ในประเทศไทย (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Made in Thailand) </w:t>
      </w:r>
      <w:r w:rsidR="00146C29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ของสภาอุตสาหกรรมแห่งประเทศไทย</w:t>
      </w:r>
      <w:r w:rsidR="00146C29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ได้ที่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www.mit.fti.or.th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หากมีมากกว่า </w:t>
      </w:r>
      <w:r w:rsidR="000B2668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ราย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ให้กำหนดรายละเอียดคุณลักษณะเ</w:t>
      </w:r>
      <w:r w:rsidR="00CD759E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ฉพาะเป็นพัสดุที่ผลิตภายในประเทศ</w:t>
      </w:r>
      <w:r w:rsidR="001A7F73" w:rsidRPr="00D6335A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ที่ได้รับการรับรองจากสภาอุตสาหกรรมแห่งประเทศ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ไทย</w:t>
      </w:r>
      <w:r w:rsidR="0062533B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D759E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หาก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ไม่มีหรือมีรายชื่อน้อยกว่า </w:t>
      </w:r>
      <w:r w:rsidR="00CD759E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ราย หน่วยงานของรัฐจะกำหนดรายละเอียดคุณลักษณะเฉพาะเป็นพัสดุที่ผลิตภายในประเทศ ที่ได้รับการรับรองจากสภาอุตสาหกรรมแห่งประเทศไทยหรือไม่ก็ได้</w:t>
      </w:r>
      <w:r w:rsidR="00CD759E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ในกรณีที่มีพัสดุที่ผลิตภายในประเทศแต่ไม่เพียงพอต่อความต้องการในประเทศ</w:t>
      </w:r>
      <w:r w:rsidR="0062533B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หรือมี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ประกอบการเข้ายื่นข้อเสนอจำนวนน้อยราย หรือมีความจำเป็นจะต้องมีการใช้พัสดุที่ผลิตจากต่างประเทศหรือนำเข้าพัสดุจากต่างประเทศ ให้หน่วยงานของรัฐเสนอผู้มีอำนาจ</w:t>
      </w:r>
      <w:r w:rsidR="00146C2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146C29" w:rsidRPr="0028237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เหนือขึ้นไปหนึ่งชั้น</w:t>
      </w:r>
      <w:r w:rsidR="00146C2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พิจารณา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ก่อนที่จะกำหนดรายละเอียดคุณลักษณะเฉพาะ แต่หากเป็นการจัดหาอะไหล่ที่มีความจำเป็นจะต้องระบุคุณลักษณะเฉพาะ และจำเป็นต้องนำเข้าจากต่างประเทศกรณีมีความจำเป็นจะต้องมีการใช้พัสดุที่ผลิตหรือนำเข้าจากต่างประเทศซึ่งเป็นการจัดหาครั้งหนึ่งที่มีวงเงินไม่เกิน</w:t>
      </w:r>
      <w:r w:rsidR="00CD759E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2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ล้านบาท หรือราคาพัสดุที่นำเข้าจากต่างประเทศมีราคา</w:t>
      </w:r>
      <w:r w:rsidR="00146C2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ต่อหน่วยไม่เกิน</w:t>
      </w:r>
      <w:r w:rsidR="00CD759E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2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ล้านบาท</w:t>
      </w:r>
      <w:r w:rsidR="00CD759E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ให้เสนอหัวหน้าหน่วยงานของรัฐพิจารณา</w:t>
      </w:r>
    </w:p>
    <w:p w:rsidR="001A7F73" w:rsidRPr="00D6335A" w:rsidRDefault="001A7F73" w:rsidP="004E3B94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134F98">
        <w:rPr>
          <w:rFonts w:ascii="TH SarabunPSK" w:eastAsia="Times New Roman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การจัดจ้างก่อสร้าง</w:t>
      </w:r>
      <w:r w:rsidR="004E3B94" w:rsidRPr="00134F98">
        <w:rPr>
          <w:rFonts w:ascii="TH SarabunPSK" w:eastAsia="Times New Roman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 </w:t>
      </w:r>
      <w:r w:rsidRPr="00134F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หน่วยงานของรัฐต้องกำหนดรายละเอียดในแบบรูปรายการงานก่อสร้าง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กำหนดให้คู่สัญญาต้องใช้พัสดุประเภทวัสดุหรือครุภัณฑ์ที่จะใช้ในงานก่อสร้างเป็นพัสดุที่ผลิตภายในประเทศ โดยต้องใช้ไม่น้อยกว่า</w:t>
      </w:r>
      <w:r w:rsidR="00134F9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4E3B94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60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ของมูลค่าพัสดุที่จะใช้ในงานก่อสร้างทั้งหมดตามสัญญา</w:t>
      </w:r>
      <w:r w:rsidR="00134F9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234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ให้หน่วยงานของรัฐพิจารณาการใช้เหล็ก</w:t>
      </w:r>
      <w:r w:rsidR="004E3B94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134F9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ในงานก่อสร้างก่อน โดยต้องกำหนดรายละเอียดในแบบรูปรายการงานก่</w:t>
      </w:r>
      <w:r w:rsidR="004E3B94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สร้าง ให้คู่สัญญาต้องใช้เหล็กที่ผลิตภายในประเทศ</w:t>
      </w:r>
      <w:r w:rsidRPr="00DE73C7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ไม่น้อยกว่าร้อยละ </w:t>
      </w:r>
      <w:r w:rsidR="004E3B94" w:rsidRPr="00DE73C7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90 </w:t>
      </w:r>
      <w:r w:rsidRPr="00DE73C7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ของปริมาณเหล็กที่ต้องใช้ทั้งหมดตามสัญญา</w:t>
      </w:r>
      <w:r w:rsidR="00DE73C7" w:rsidRPr="00DE73C7">
        <w:rPr>
          <w:rFonts w:ascii="TH SarabunPSK" w:eastAsia="Times New Roman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4E3B94" w:rsidRPr="00DE73C7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และ</w:t>
      </w:r>
      <w:r w:rsidRPr="00DE73C7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กรณีที่จะไม่ใ</w:t>
      </w:r>
      <w:r w:rsidR="004E3B94" w:rsidRPr="00DE73C7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ช้พัสดุที่ผลิตภายในประเทศ หรือ</w:t>
      </w:r>
      <w:r w:rsidRPr="00DE73C7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ใช้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ไม่ครบร้อยละ </w:t>
      </w:r>
      <w:r w:rsidR="004E3B94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60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ให้เสนอผู้มีอำนาจเหนือขึ้นไปหนึ่งชั้นเพื่อพิจารณาอนุมัติเห็นชอบก่อน</w:t>
      </w:r>
    </w:p>
    <w:p w:rsidR="008902E8" w:rsidRPr="00223401" w:rsidRDefault="001A7F73" w:rsidP="00F173D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</w:pPr>
      <w:r w:rsidRPr="00223401">
        <w:rPr>
          <w:rFonts w:ascii="TH SarabunPSK" w:eastAsia="Times New Roman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การจัดจ้างที่มิใช่งานก่อสร้าง</w:t>
      </w:r>
      <w:r w:rsidRPr="00223401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 xml:space="preserve"> หน่วยงานของรัฐต้องใช้พัสดุประเภทวัสดุหรือครุภัณฑ์ที่ผลิตภายในประเทศ</w:t>
      </w:r>
      <w:r w:rsidR="00223401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       </w:t>
      </w:r>
      <w:r w:rsidRPr="00223401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 xml:space="preserve">ไม่น้อยกว่าร้อยละ </w:t>
      </w:r>
      <w:r w:rsidR="00F173D9" w:rsidRPr="00223401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  <w:t>60</w:t>
      </w:r>
      <w:r w:rsidRPr="00223401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223401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 xml:space="preserve">ของมูลค่าวัสดุหรือครุภัณฑ์ที่จะใช้ในงานจ้างนั้น กรณีที่จะไม่ใช้พัสดุที่ผลิตภายในประเทศ หรือจะใช้หรือใช้พัสดุที่ผลิตภายในประเทศไม่ครบร้อยละ </w:t>
      </w:r>
      <w:r w:rsidR="00F173D9" w:rsidRPr="00223401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  <w:t>60</w:t>
      </w:r>
      <w:r w:rsidRPr="00223401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223401">
        <w:rPr>
          <w:rFonts w:ascii="TH SarabunPSK" w:eastAsia="Times New Roman" w:hAnsi="TH SarabunPSK" w:cs="TH SarabunPSK"/>
          <w:color w:val="000000" w:themeColor="text1"/>
          <w:spacing w:val="-10"/>
          <w:sz w:val="32"/>
          <w:szCs w:val="32"/>
          <w:cs/>
        </w:rPr>
        <w:t>ให้หน่วยงานของรัฐเสนอผู้มีอำนาจเหนือขึ้นไปหนึ่งชั้นเพื่อพิจารณาอนุมัติเห็นชอบก่อน</w:t>
      </w:r>
      <w:r w:rsidR="00F173D9" w:rsidRPr="00223401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 </w:t>
      </w:r>
    </w:p>
    <w:p w:rsidR="00F173D9" w:rsidRPr="00B246F1" w:rsidRDefault="001A7F73" w:rsidP="00F173D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</w:pPr>
      <w:r w:rsidRPr="00B246F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ารให้แต้มต่อกับบุคคลธรรมดาที่ถือสัญชาติไทยหรือนิติบุคคลที่จัดตั้งขึ้นตามกฎหมายไทยในกรณีที่การจัดซื้อจัดจ้างครั้งนั้นมีผู้เสนอราคาที่เป็นบุคคลธรรมดาซึ่งมิได้ถือสัญชาติไทยหรือนิติบุคคลที่จัดตั้งขึ้นตามกฎหมายของต่างประเทศเข้าเสนอราคาแข่งขันกับผู้เสนอราคาซึ่งเป็นบุคคลธรรมดาที่ถือสัญชาติไทยหรือนิติบุคคลที่จัดตั้งขึ้นตามกฎหมายไทย หากผู้เสนอราคาซึ่ง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เสนอราคา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</w:t>
      </w:r>
      <w:r w:rsidR="00DA1FA4" w:rsidRPr="00B246F1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3 </w:t>
      </w:r>
      <w:r w:rsidRPr="00B246F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ให้หน่วยงาน</w:t>
      </w:r>
      <w:r w:rsidR="00B246F1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</w:t>
      </w:r>
      <w:r w:rsidRPr="00B246F1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ของรัฐจัดซื้อหรือจัดจ้างจากผู้เสนอราคาซึ่งเป็นบุคคลธรรมดาที่ถือสัญชาติไทยหรือนิติบุคคลที่จัดตั้งขึ้นตามกฎหมายไทยดังกล่าว</w:t>
      </w:r>
    </w:p>
    <w:p w:rsidR="001A7F73" w:rsidRDefault="00F173D9" w:rsidP="00830A0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  <w:r w:rsidRPr="00D6335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การบริหารสัญญาและการตรวจรับพัสดุ</w:t>
      </w:r>
      <w:r w:rsidRPr="00D6335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การจัดจ้างงานจ้างก่อสร้าง หน่วยงานของรัฐจะต้องให้คู่สัญญาจัดทำแผนการใช้พัสดุที่ผลิตภายในประเทศไม่น้อยกว่าร้อยละ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60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ของมูลค่าพัสดุที่จะใช้ในงานก่อสร้างทั้งหมดตามสัญญา ภายใน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30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วัน นับถัดจากวันที่ได้ลงนามสัญญา </w:t>
      </w:r>
      <w:r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หน่วยงานของรัฐจะต้องให้คู่สัญญาจัดทำแผนการใช้เหล็กที่ผลิตภายในประเทศ</w:t>
      </w:r>
      <w:r w:rsidR="0062533B" w:rsidRPr="00830A09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ไม่น้อยกว่าร้อย</w:t>
      </w:r>
      <w:r w:rsidR="0062533B" w:rsidRPr="00830A09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ล</w:t>
      </w:r>
      <w:r w:rsidR="001A7F73" w:rsidRPr="00830A09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ะ </w:t>
      </w:r>
      <w:r w:rsidRPr="00830A09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90</w:t>
      </w:r>
      <w:r w:rsidR="001A7F73" w:rsidRPr="00830A09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ของปริมาณเหล็กที่ต้องใช้ทั้งหมดตามสัญญา ภายใน </w:t>
      </w:r>
      <w:r w:rsidRPr="00830A09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30</w:t>
      </w:r>
      <w:r w:rsidR="001A7F73" w:rsidRPr="00830A09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1A7F73" w:rsidRPr="00830A09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วัน นับถัดจากวันที่ได้ลงนามสัญญา </w:t>
      </w:r>
      <w:r w:rsidR="00A249D3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ส่วน</w:t>
      </w:r>
      <w:r w:rsidR="001A7F73" w:rsidRPr="00830A09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งานจ้างที่มิใช่งานก่อสร้าง</w:t>
      </w:r>
      <w:r w:rsidR="00A249D3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1A7F73" w:rsidRPr="00830A09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หน่วยงานของรัฐจะต้องให้คู่สัญญาจัดทำแผนการใช้พัสดุที่ผลิตภายในประเทศ</w:t>
      </w:r>
      <w:r w:rsidR="0062533B" w:rsidRPr="00830A09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ไม่น้อยกว่าร้อยละ</w:t>
      </w:r>
      <w:r w:rsidR="0062533B" w:rsidRPr="00830A09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2533B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60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ของมูลค่าพัสดุที่จะใช้ในงานจ้างทั้งหมดตามสัญญา ภายใน </w:t>
      </w:r>
      <w:r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30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 นับถัดจากวันที่ได้ลงนามสัญญา ตามแผนการใช้พัสดุที่ผลิตภายในประเทศ</w:t>
      </w:r>
      <w:r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หากมูลค่าหรือปริมาณของพัสดุไม่สามารถดำเนินการ </w:t>
      </w:r>
      <w:r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หน่วยงานของรัฐ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สามารถแก้ไขเปลี่ยนแปลง</w:t>
      </w:r>
      <w:r w:rsidR="001A7F73" w:rsidRPr="00D6335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แผนได้ </w:t>
      </w:r>
      <w:r w:rsidRPr="00D6335A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แต่ต้องดำเนินการก่</w:t>
      </w:r>
      <w:r w:rsidR="001A7F73" w:rsidRPr="00D6335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อนการส่งมอบงานในแต่ละงวด</w:t>
      </w:r>
      <w:r w:rsidR="0062533B" w:rsidRPr="00D6335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D6335A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ส่วน</w:t>
      </w:r>
      <w:r w:rsidR="001A7F73" w:rsidRPr="00D6335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การตรวจรับพัสดุ ให้คณะกรรมการตรวจร</w:t>
      </w:r>
      <w:r w:rsidR="005A38E8" w:rsidRPr="00D6335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ับพัสดุตรวจสอบ</w:t>
      </w:r>
      <w:r w:rsidR="005A38E8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ว่าพัสดุที่ส่งมอบ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เป็นพัสดุที่ผลิต</w:t>
      </w:r>
      <w:r w:rsidR="0062533B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ภายในประเทศตามเงื่อนไขที่กำหนดไว้ในสัญญา</w:t>
      </w:r>
      <w:r w:rsidR="0062533B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8E3416" w:rsidRDefault="008E3416" w:rsidP="00830A0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</w:p>
    <w:p w:rsidR="008E3416" w:rsidRDefault="008E3416" w:rsidP="00830A0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</w:p>
    <w:p w:rsidR="008E3416" w:rsidRDefault="008E3416" w:rsidP="00830A0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</w:p>
    <w:p w:rsidR="008E3416" w:rsidRPr="00830A09" w:rsidRDefault="008E3416" w:rsidP="00830A0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  <w:bookmarkStart w:id="0" w:name="_GoBack"/>
      <w:bookmarkEnd w:id="0"/>
    </w:p>
    <w:p w:rsidR="001A7F73" w:rsidRPr="00D6335A" w:rsidRDefault="001A7F73" w:rsidP="00742904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 xml:space="preserve">หากลงนามในสัญญาแล้วปรากฏในภายหลังว่า ไม่สามารถส่งมอบพัสดุที่ผลิตภายในประเทศตามที่กำหนดไว้ในสัญญาได้ ให้พิจารณาแก้ไขสัญญาต่อไป ทั้งนี้ ให้หน่วยงานของรัฐพิจารณาแก้ไขสัญญาให้เป็นไปตามหลักการของมาตรา </w:t>
      </w:r>
      <w:r w:rsidR="005A38E8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97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แห่งพระราชบัญญัติการจัดซื้อจัดจ้างและการบริหารพัสดุภาครัฐ</w:t>
      </w:r>
      <w:r w:rsidR="005A38E8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A38E8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2560</w:t>
      </w:r>
      <w:r w:rsidR="00742904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ส่วน</w:t>
      </w:r>
      <w:r w:rsidR="00742904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การจัดทำร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ายงานผลการใช้พัสดุที่ผลิตภายในประเทศสำหรับงานจ้างก่อสร้างและงานจ้างที่มิใช่งานก่อสร้าง</w:t>
      </w:r>
      <w:r w:rsidR="00742904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คณะกรรมการตรวจรับพัสดุเป็นผู้จัดทำรายงานผลการใช้พัสดุที่ผลิตภายในประเทศเสนอหัวหน้าหน่วยงานของรัฐเพื่อทราบพร้อมกับรายงานผลการตรวจรับงานงวดสุดท้าย</w:t>
      </w:r>
    </w:p>
    <w:p w:rsidR="001A7F73" w:rsidRPr="00D6335A" w:rsidRDefault="005D4BC4" w:rsidP="004164E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D6335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="001A7F73" w:rsidRPr="00D6335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 แนวทางการจัดซื้อจัดจ้างพัสดุที่เป็นมิตรกับสิ่งแวดล้อม</w:t>
      </w:r>
      <w:r w:rsidR="00742904" w:rsidRPr="00D6335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42904" w:rsidRPr="00D6335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(หมวด 7/2)</w:t>
      </w:r>
    </w:p>
    <w:p w:rsidR="004164ED" w:rsidRPr="00D6335A" w:rsidRDefault="008426C6" w:rsidP="008426C6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-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หากหน่วยงานของรัฐประสงค์จะจัดซื้อจัดจ้างพัสดุที่เป็นมิตรกับสิ่งแวดล้อม ให้กำหนดรายละเอียดคุณลักษณะเฉพาะหรือร่างขอบเขตของงาน เป็นพัสดุที่มีรายละเอียดหรือคุณสมบัติที่เป็นมิตรกับสิ่งแวดล้อม</w:t>
      </w:r>
      <w:r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และตรวจสอบรายชื่อพัสดุที่เป็นมิตรกับสิ่งแวดล้อม ในฐานข้อมูลบัญชีรายชื่อสินค้าและบริการที่เป็นมิตรกับสิ่งแวดล้อมของกรมควบคุมมลพิษ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http://gp.pcd.go.th</w:t>
      </w:r>
      <w:r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หาก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มีผู้ขายสิน</w:t>
      </w:r>
      <w:r w:rsidR="004164ED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ค้าหรือผู้ให้บริการเพียงรายเดีย</w:t>
      </w:r>
      <w:r w:rsidR="00E526C7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ว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ให้หน่วยงานของรัฐจัดซื้อจัดจ้างโดยวิธี</w:t>
      </w:r>
      <w:r w:rsidR="001A7F73" w:rsidRPr="0040508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เฉพาะเจาะจง หากมีผู้ขายสินค้าหรือผู้ให้บริการตั้งแต่</w:t>
      </w:r>
      <w:r w:rsidRPr="0040508A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2 </w:t>
      </w:r>
      <w:r w:rsidR="001A7F73" w:rsidRPr="0040508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รายขึ้นไป ให้จัดซื้อจัดจ้างโดยวิธีคัดเลือก</w:t>
      </w:r>
      <w:r w:rsidRPr="0040508A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40508A" w:rsidRPr="0040508A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และ</w:t>
      </w:r>
      <w:r w:rsidR="001A7F73" w:rsidRPr="0040508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หากตรวจสอบรายชื่อ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้วไม่ปรากฎรายชื่อผู้ประกอบการที่ได้รับการรับรองว่าเป็นพัสดุที่มีเครื่องหมายรับรองว่าเป็นพัสดุที่เป็นมิตรกับสิ่งแวดล้อม </w:t>
      </w:r>
      <w:r w:rsidR="0040508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1A7F73" w:rsidRPr="0040508A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ให้หน่วยงานของรัฐดำเนินการจัดซื้อจัดจ้างตามวิธีการของพระราชบัญญัติการจัดซื้อจัดจ้างและการบริหารพัสดุภาครัฐ พ.ศ. </w:t>
      </w:r>
      <w:r w:rsidR="00E526C7" w:rsidRPr="0040508A">
        <w:rPr>
          <w:rFonts w:ascii="TH SarabunPSK" w:eastAsia="Times New Roman" w:hAnsi="TH SarabunPSK" w:cs="TH SarabunPSK" w:hint="cs"/>
          <w:color w:val="000000" w:themeColor="text1"/>
          <w:spacing w:val="-6"/>
          <w:sz w:val="32"/>
          <w:szCs w:val="32"/>
          <w:cs/>
        </w:rPr>
        <w:t>2560</w:t>
      </w:r>
    </w:p>
    <w:p w:rsidR="0040508A" w:rsidRDefault="0040508A" w:rsidP="000C501D">
      <w:pPr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หากหน่วยงานของรัฐไม่ประสงค์จะจัดซื้อจัดจ้างพัสดุที่เป็นมิตรกับสิ่งแวดล้อม ให้กำหนดรายละเอียดคุณลักษณะเฉพาะหรือร่างขอบเขตของงาน ให้เป็นไปตามวัตถุประสงค์ของหน่วยงานของรัฐ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40508A" w:rsidRPr="0040508A" w:rsidRDefault="0040508A" w:rsidP="0040508A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40508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="001A7F73" w:rsidRPr="0040508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การกำหนดเงื่อนไขการเสนอราคาสำหรับวิธีประกวดราคาอิเล็กทรอนิกส์</w:t>
      </w:r>
    </w:p>
    <w:p w:rsidR="003040DE" w:rsidRPr="00D6335A" w:rsidRDefault="0040508A" w:rsidP="0040508A">
      <w:pPr>
        <w:spacing w:after="0" w:line="240" w:lineRule="auto"/>
        <w:ind w:firstLine="1276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ให้หน่วยงานของรัฐแก้ไขหนังสือแบบเอกสารประกวดราคาซื้อด้วยวิธีประกวดราคาอิเล็กทรอนิกส์</w:t>
      </w:r>
      <w:r w:rsidR="000C501D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แบบเอกสารประกวดราคาจ้างด้วยวิธีประกวดราคาอิเล็กทรอนิกส์ และแบบเอกสารประกวดราคาจ้างก่อสร้างด้วยวิธีประกวดราคาอิเล็กทรอนิกส์ ตามหนังสือคณะกรรมการนโยบายการจัดซื้อจัดจ้างและการบริหารพัสดุภาครัฐ ด่วนที่สุด ที่ กค (กนบ) </w:t>
      </w:r>
      <w:r w:rsidR="000C501D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1405.2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/ว </w:t>
      </w:r>
      <w:r w:rsidR="000C501D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410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ลงวันที่ </w:t>
      </w:r>
      <w:r w:rsidR="000C501D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24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 w:rsidR="000C501D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2560</w:t>
      </w:r>
      <w:r w:rsidR="001A7F73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3040DE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:rsidR="00896D81" w:rsidRDefault="003040DE" w:rsidP="003040DE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“สำหรับหน่วยงานของรัฐ</w:t>
      </w:r>
      <w:r w:rsidR="000C501D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และผู้ประกอบการที่ต้องการ</w:t>
      </w:r>
      <w:r w:rsidR="0040508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0C501D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ายละเอียดแนวทางปฏิบัติฯ ดังกล่าว</w:t>
      </w:r>
      <w:r w:rsidR="0040508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เพิ่มเติม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สามารถ</w:t>
      </w:r>
      <w:r w:rsidR="00B02058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02058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Download </w:t>
      </w:r>
      <w:r w:rsidR="00B02058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แนวทางปฏิบัติฯ ได้ตามหนังสือคณะกรรมการวินิจฉัยปัญหาการจัดซื้อจัดจ้างและการบริหารพัสดุภาครัฐ ที่ กค (กวจ) 0405.2/ว 89 ลงวันที่ 18 กุมภาพันธ์ 2564</w:t>
      </w:r>
      <w:r w:rsidR="00B02058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B02058" w:rsidRPr="00D6335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เว็บไซต์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www.</w:t>
      </w:r>
      <w:r w:rsidR="00B02058"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gprocurement.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go.th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หรือผ่านทางโทรศัพท์มือถือ</w:t>
      </w:r>
      <w:r w:rsidR="00B246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CGD Application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หากมีข้อสงสัยสามารถสอบถามเพิ่มเติมได้ที่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Call Center </w:t>
      </w:r>
      <w:r w:rsidRPr="00D6335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กรมบัญชีกลาง 02 270 6400 ในวันและเวลาราชการ" อธิบดีกรมบัญชีกลาง กล่าว</w:t>
      </w:r>
    </w:p>
    <w:p w:rsidR="008902E8" w:rsidRPr="00D6335A" w:rsidRDefault="008902E8" w:rsidP="003040DE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3040DE" w:rsidRPr="003040DE" w:rsidRDefault="003040DE" w:rsidP="003040D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*************</w:t>
      </w:r>
      <w:r w:rsidR="008902E8">
        <w:rPr>
          <w:rFonts w:ascii="TH SarabunPSK" w:eastAsia="Times New Roman" w:hAnsi="TH SarabunPSK" w:cs="TH SarabunPSK"/>
          <w:sz w:val="32"/>
          <w:szCs w:val="32"/>
        </w:rPr>
        <w:t>****************</w:t>
      </w:r>
      <w:r>
        <w:rPr>
          <w:rFonts w:ascii="TH SarabunPSK" w:eastAsia="Times New Roman" w:hAnsi="TH SarabunPSK" w:cs="TH SarabunPSK"/>
          <w:sz w:val="32"/>
          <w:szCs w:val="32"/>
        </w:rPr>
        <w:t>***************</w:t>
      </w:r>
    </w:p>
    <w:sectPr w:rsidR="003040DE" w:rsidRPr="003040DE" w:rsidSect="00B9357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09" w:right="708" w:bottom="568" w:left="993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1D" w:rsidRDefault="0039241D" w:rsidP="002914DC">
      <w:pPr>
        <w:spacing w:after="0" w:line="240" w:lineRule="auto"/>
      </w:pPr>
      <w:r>
        <w:separator/>
      </w:r>
    </w:p>
  </w:endnote>
  <w:endnote w:type="continuationSeparator" w:id="0">
    <w:p w:rsidR="0039241D" w:rsidRDefault="0039241D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DC" w:rsidRDefault="002914DC" w:rsidP="002914D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B4" w:rsidRDefault="00B81BB4" w:rsidP="00B65F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1D" w:rsidRDefault="0039241D" w:rsidP="002914DC">
      <w:pPr>
        <w:spacing w:after="0" w:line="240" w:lineRule="auto"/>
      </w:pPr>
      <w:r>
        <w:separator/>
      </w:r>
    </w:p>
  </w:footnote>
  <w:footnote w:type="continuationSeparator" w:id="0">
    <w:p w:rsidR="0039241D" w:rsidRDefault="0039241D" w:rsidP="002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B" w:rsidRDefault="005E4E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B" w:rsidRPr="00731AAB" w:rsidRDefault="0039241D" w:rsidP="00731AAB">
    <w:pPr>
      <w:pStyle w:val="Header"/>
      <w:jc w:val="center"/>
      <w:rPr>
        <w:rFonts w:ascii="TH SarabunPSK" w:hAnsi="TH SarabunPSK" w:cs="TH SarabunPSK"/>
        <w:sz w:val="32"/>
        <w:szCs w:val="32"/>
      </w:rPr>
    </w:pPr>
    <w:sdt>
      <w:sdtPr>
        <w:id w:val="151626578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731AAB" w:rsidRPr="00731AA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31AAB" w:rsidRPr="00731AA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731AAB" w:rsidRPr="00731AA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3416" w:rsidRPr="008E3416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="00731AAB" w:rsidRPr="00731AAB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1B" w:rsidRDefault="005E4E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5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0E93"/>
    <w:rsid w:val="00000FE9"/>
    <w:rsid w:val="000011C3"/>
    <w:rsid w:val="00001B0E"/>
    <w:rsid w:val="0000755F"/>
    <w:rsid w:val="00007E7C"/>
    <w:rsid w:val="00007F8A"/>
    <w:rsid w:val="00010D20"/>
    <w:rsid w:val="00011392"/>
    <w:rsid w:val="00013606"/>
    <w:rsid w:val="00013D07"/>
    <w:rsid w:val="00017213"/>
    <w:rsid w:val="00017233"/>
    <w:rsid w:val="000176A4"/>
    <w:rsid w:val="00020122"/>
    <w:rsid w:val="000267D8"/>
    <w:rsid w:val="00027D86"/>
    <w:rsid w:val="000329AB"/>
    <w:rsid w:val="0003343A"/>
    <w:rsid w:val="00033A18"/>
    <w:rsid w:val="00034A73"/>
    <w:rsid w:val="00034CAD"/>
    <w:rsid w:val="000351A3"/>
    <w:rsid w:val="0004234E"/>
    <w:rsid w:val="0004449E"/>
    <w:rsid w:val="000454A5"/>
    <w:rsid w:val="000460ED"/>
    <w:rsid w:val="000461FB"/>
    <w:rsid w:val="000512FC"/>
    <w:rsid w:val="0005287A"/>
    <w:rsid w:val="00053108"/>
    <w:rsid w:val="00053E25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1D2D"/>
    <w:rsid w:val="00072461"/>
    <w:rsid w:val="00072AE8"/>
    <w:rsid w:val="00073DDD"/>
    <w:rsid w:val="00074C32"/>
    <w:rsid w:val="000767A1"/>
    <w:rsid w:val="0007683C"/>
    <w:rsid w:val="00077D83"/>
    <w:rsid w:val="00082B09"/>
    <w:rsid w:val="00082C5F"/>
    <w:rsid w:val="0008333B"/>
    <w:rsid w:val="00083AF7"/>
    <w:rsid w:val="000879AA"/>
    <w:rsid w:val="00091360"/>
    <w:rsid w:val="000927EC"/>
    <w:rsid w:val="00092E04"/>
    <w:rsid w:val="00094FBA"/>
    <w:rsid w:val="000A13DC"/>
    <w:rsid w:val="000A1975"/>
    <w:rsid w:val="000A1C77"/>
    <w:rsid w:val="000A386E"/>
    <w:rsid w:val="000A4676"/>
    <w:rsid w:val="000A4D97"/>
    <w:rsid w:val="000A5D98"/>
    <w:rsid w:val="000B01A5"/>
    <w:rsid w:val="000B02B4"/>
    <w:rsid w:val="000B0BC1"/>
    <w:rsid w:val="000B20D6"/>
    <w:rsid w:val="000B2668"/>
    <w:rsid w:val="000B5A5B"/>
    <w:rsid w:val="000B6089"/>
    <w:rsid w:val="000C0BD4"/>
    <w:rsid w:val="000C0CC1"/>
    <w:rsid w:val="000C501D"/>
    <w:rsid w:val="000C6A35"/>
    <w:rsid w:val="000C6DA0"/>
    <w:rsid w:val="000D7CE1"/>
    <w:rsid w:val="000E286A"/>
    <w:rsid w:val="000E49FE"/>
    <w:rsid w:val="000E647E"/>
    <w:rsid w:val="000E6A31"/>
    <w:rsid w:val="000E6A75"/>
    <w:rsid w:val="000F0D23"/>
    <w:rsid w:val="000F25FB"/>
    <w:rsid w:val="000F3E43"/>
    <w:rsid w:val="000F5456"/>
    <w:rsid w:val="000F5F40"/>
    <w:rsid w:val="000F60D1"/>
    <w:rsid w:val="000F6839"/>
    <w:rsid w:val="000F72CE"/>
    <w:rsid w:val="001005D4"/>
    <w:rsid w:val="00102E8A"/>
    <w:rsid w:val="00103580"/>
    <w:rsid w:val="00105090"/>
    <w:rsid w:val="00105FB1"/>
    <w:rsid w:val="00106445"/>
    <w:rsid w:val="001065BB"/>
    <w:rsid w:val="00113566"/>
    <w:rsid w:val="00113DEB"/>
    <w:rsid w:val="00113FA4"/>
    <w:rsid w:val="001144F9"/>
    <w:rsid w:val="001166F1"/>
    <w:rsid w:val="00120141"/>
    <w:rsid w:val="00120D51"/>
    <w:rsid w:val="001228A1"/>
    <w:rsid w:val="00124D63"/>
    <w:rsid w:val="0012678D"/>
    <w:rsid w:val="00127A78"/>
    <w:rsid w:val="00130010"/>
    <w:rsid w:val="00130EA9"/>
    <w:rsid w:val="0013240C"/>
    <w:rsid w:val="00132B4B"/>
    <w:rsid w:val="00132DA1"/>
    <w:rsid w:val="00134B1D"/>
    <w:rsid w:val="00134F98"/>
    <w:rsid w:val="00141059"/>
    <w:rsid w:val="00142418"/>
    <w:rsid w:val="00142621"/>
    <w:rsid w:val="001433F7"/>
    <w:rsid w:val="00143B51"/>
    <w:rsid w:val="00144C70"/>
    <w:rsid w:val="00145EEC"/>
    <w:rsid w:val="00146BCE"/>
    <w:rsid w:val="00146C29"/>
    <w:rsid w:val="001502AA"/>
    <w:rsid w:val="00150CAF"/>
    <w:rsid w:val="001511C9"/>
    <w:rsid w:val="00152808"/>
    <w:rsid w:val="00153C6A"/>
    <w:rsid w:val="00155065"/>
    <w:rsid w:val="00156202"/>
    <w:rsid w:val="0015689E"/>
    <w:rsid w:val="0015756C"/>
    <w:rsid w:val="00161741"/>
    <w:rsid w:val="0016373F"/>
    <w:rsid w:val="00164281"/>
    <w:rsid w:val="00166A8C"/>
    <w:rsid w:val="001706B9"/>
    <w:rsid w:val="001719DF"/>
    <w:rsid w:val="001726DF"/>
    <w:rsid w:val="00173D79"/>
    <w:rsid w:val="0017403A"/>
    <w:rsid w:val="001762A5"/>
    <w:rsid w:val="00176936"/>
    <w:rsid w:val="0017757E"/>
    <w:rsid w:val="001831DA"/>
    <w:rsid w:val="00184814"/>
    <w:rsid w:val="00185B0F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43F6"/>
    <w:rsid w:val="001A4E08"/>
    <w:rsid w:val="001A7F73"/>
    <w:rsid w:val="001B1490"/>
    <w:rsid w:val="001B32AB"/>
    <w:rsid w:val="001B3EEB"/>
    <w:rsid w:val="001B4160"/>
    <w:rsid w:val="001B4329"/>
    <w:rsid w:val="001B562F"/>
    <w:rsid w:val="001B5C61"/>
    <w:rsid w:val="001B67EF"/>
    <w:rsid w:val="001B6BAF"/>
    <w:rsid w:val="001B7FAD"/>
    <w:rsid w:val="001C0405"/>
    <w:rsid w:val="001C09CA"/>
    <w:rsid w:val="001C2B1B"/>
    <w:rsid w:val="001C3DDA"/>
    <w:rsid w:val="001C4135"/>
    <w:rsid w:val="001C5381"/>
    <w:rsid w:val="001C7BCA"/>
    <w:rsid w:val="001C7E69"/>
    <w:rsid w:val="001D0A09"/>
    <w:rsid w:val="001D0BD8"/>
    <w:rsid w:val="001D0E82"/>
    <w:rsid w:val="001D190E"/>
    <w:rsid w:val="001D195B"/>
    <w:rsid w:val="001D210E"/>
    <w:rsid w:val="001D4186"/>
    <w:rsid w:val="001D575B"/>
    <w:rsid w:val="001D57FD"/>
    <w:rsid w:val="001D670B"/>
    <w:rsid w:val="001D72CB"/>
    <w:rsid w:val="001D7351"/>
    <w:rsid w:val="001E1ABC"/>
    <w:rsid w:val="001E1D0E"/>
    <w:rsid w:val="001E2770"/>
    <w:rsid w:val="001E307B"/>
    <w:rsid w:val="001E4C09"/>
    <w:rsid w:val="001E5320"/>
    <w:rsid w:val="001E5750"/>
    <w:rsid w:val="001E5C2C"/>
    <w:rsid w:val="001F4571"/>
    <w:rsid w:val="00202D55"/>
    <w:rsid w:val="00205D5B"/>
    <w:rsid w:val="00206CD7"/>
    <w:rsid w:val="002109D5"/>
    <w:rsid w:val="00210CC0"/>
    <w:rsid w:val="00211444"/>
    <w:rsid w:val="002118A3"/>
    <w:rsid w:val="00212945"/>
    <w:rsid w:val="00213572"/>
    <w:rsid w:val="00215962"/>
    <w:rsid w:val="002166CC"/>
    <w:rsid w:val="00216E4A"/>
    <w:rsid w:val="0021746E"/>
    <w:rsid w:val="00223401"/>
    <w:rsid w:val="00225299"/>
    <w:rsid w:val="00226C29"/>
    <w:rsid w:val="00230B0A"/>
    <w:rsid w:val="00231148"/>
    <w:rsid w:val="002335E1"/>
    <w:rsid w:val="00235449"/>
    <w:rsid w:val="00235B60"/>
    <w:rsid w:val="002370AB"/>
    <w:rsid w:val="0023732A"/>
    <w:rsid w:val="002403E7"/>
    <w:rsid w:val="00240518"/>
    <w:rsid w:val="002432D8"/>
    <w:rsid w:val="002447A7"/>
    <w:rsid w:val="00245291"/>
    <w:rsid w:val="002453EC"/>
    <w:rsid w:val="0024743C"/>
    <w:rsid w:val="00250490"/>
    <w:rsid w:val="002515BE"/>
    <w:rsid w:val="00251E54"/>
    <w:rsid w:val="00252111"/>
    <w:rsid w:val="00252765"/>
    <w:rsid w:val="00252A92"/>
    <w:rsid w:val="00254F45"/>
    <w:rsid w:val="00255BCB"/>
    <w:rsid w:val="00256BDC"/>
    <w:rsid w:val="0025713E"/>
    <w:rsid w:val="002620C4"/>
    <w:rsid w:val="0026444D"/>
    <w:rsid w:val="00264D2A"/>
    <w:rsid w:val="002659CF"/>
    <w:rsid w:val="00267402"/>
    <w:rsid w:val="00267B53"/>
    <w:rsid w:val="00270CF0"/>
    <w:rsid w:val="00270EC1"/>
    <w:rsid w:val="0027436C"/>
    <w:rsid w:val="00274700"/>
    <w:rsid w:val="002754D7"/>
    <w:rsid w:val="00275549"/>
    <w:rsid w:val="002755F8"/>
    <w:rsid w:val="002816BB"/>
    <w:rsid w:val="0028237C"/>
    <w:rsid w:val="00283B7C"/>
    <w:rsid w:val="002872DB"/>
    <w:rsid w:val="002914DC"/>
    <w:rsid w:val="00294812"/>
    <w:rsid w:val="002950C8"/>
    <w:rsid w:val="00295630"/>
    <w:rsid w:val="00295D0C"/>
    <w:rsid w:val="00296917"/>
    <w:rsid w:val="002974DD"/>
    <w:rsid w:val="002A18F3"/>
    <w:rsid w:val="002A2D3B"/>
    <w:rsid w:val="002A6CEC"/>
    <w:rsid w:val="002B0321"/>
    <w:rsid w:val="002B1011"/>
    <w:rsid w:val="002B2130"/>
    <w:rsid w:val="002B2DD4"/>
    <w:rsid w:val="002B3651"/>
    <w:rsid w:val="002B40E8"/>
    <w:rsid w:val="002B4D94"/>
    <w:rsid w:val="002B7A44"/>
    <w:rsid w:val="002C33A6"/>
    <w:rsid w:val="002C38C9"/>
    <w:rsid w:val="002C3C2A"/>
    <w:rsid w:val="002C474C"/>
    <w:rsid w:val="002C60E6"/>
    <w:rsid w:val="002C6300"/>
    <w:rsid w:val="002C67AD"/>
    <w:rsid w:val="002D0D47"/>
    <w:rsid w:val="002D1C72"/>
    <w:rsid w:val="002D3E19"/>
    <w:rsid w:val="002D46DF"/>
    <w:rsid w:val="002E1329"/>
    <w:rsid w:val="002E2506"/>
    <w:rsid w:val="002E3737"/>
    <w:rsid w:val="002E37AC"/>
    <w:rsid w:val="002E6804"/>
    <w:rsid w:val="002E6BC3"/>
    <w:rsid w:val="002F0AF8"/>
    <w:rsid w:val="002F1614"/>
    <w:rsid w:val="002F63BA"/>
    <w:rsid w:val="002F6545"/>
    <w:rsid w:val="002F6B67"/>
    <w:rsid w:val="002F7217"/>
    <w:rsid w:val="0030003F"/>
    <w:rsid w:val="003023CC"/>
    <w:rsid w:val="0030379A"/>
    <w:rsid w:val="003040DE"/>
    <w:rsid w:val="003040E2"/>
    <w:rsid w:val="00305282"/>
    <w:rsid w:val="00310634"/>
    <w:rsid w:val="00312632"/>
    <w:rsid w:val="00313619"/>
    <w:rsid w:val="00313A83"/>
    <w:rsid w:val="003142D9"/>
    <w:rsid w:val="003152BE"/>
    <w:rsid w:val="00321141"/>
    <w:rsid w:val="0032263C"/>
    <w:rsid w:val="003226A7"/>
    <w:rsid w:val="00322B37"/>
    <w:rsid w:val="003253A0"/>
    <w:rsid w:val="00327500"/>
    <w:rsid w:val="00330EC1"/>
    <w:rsid w:val="0033300E"/>
    <w:rsid w:val="003338ED"/>
    <w:rsid w:val="003363EF"/>
    <w:rsid w:val="00336CDD"/>
    <w:rsid w:val="00336D50"/>
    <w:rsid w:val="00337299"/>
    <w:rsid w:val="00346089"/>
    <w:rsid w:val="00346505"/>
    <w:rsid w:val="00346D22"/>
    <w:rsid w:val="00347AD8"/>
    <w:rsid w:val="003502D1"/>
    <w:rsid w:val="003508BD"/>
    <w:rsid w:val="00360651"/>
    <w:rsid w:val="003609E4"/>
    <w:rsid w:val="0036188C"/>
    <w:rsid w:val="00361D50"/>
    <w:rsid w:val="0036224F"/>
    <w:rsid w:val="0036355F"/>
    <w:rsid w:val="00363645"/>
    <w:rsid w:val="00364CDA"/>
    <w:rsid w:val="00366D4D"/>
    <w:rsid w:val="00367510"/>
    <w:rsid w:val="003704EA"/>
    <w:rsid w:val="003721A8"/>
    <w:rsid w:val="00373016"/>
    <w:rsid w:val="00374F7A"/>
    <w:rsid w:val="003777A9"/>
    <w:rsid w:val="0037784F"/>
    <w:rsid w:val="0038056C"/>
    <w:rsid w:val="00382F0D"/>
    <w:rsid w:val="00383BD4"/>
    <w:rsid w:val="003844E2"/>
    <w:rsid w:val="0038472D"/>
    <w:rsid w:val="00384D13"/>
    <w:rsid w:val="0038563C"/>
    <w:rsid w:val="003878EC"/>
    <w:rsid w:val="00390CCD"/>
    <w:rsid w:val="0039230C"/>
    <w:rsid w:val="0039241D"/>
    <w:rsid w:val="00393048"/>
    <w:rsid w:val="00393A9F"/>
    <w:rsid w:val="003968B0"/>
    <w:rsid w:val="00396A55"/>
    <w:rsid w:val="00396D46"/>
    <w:rsid w:val="003A25C5"/>
    <w:rsid w:val="003A365D"/>
    <w:rsid w:val="003A56B4"/>
    <w:rsid w:val="003A699F"/>
    <w:rsid w:val="003A7E61"/>
    <w:rsid w:val="003B060F"/>
    <w:rsid w:val="003B3070"/>
    <w:rsid w:val="003B48CF"/>
    <w:rsid w:val="003B6375"/>
    <w:rsid w:val="003B74CC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2384"/>
    <w:rsid w:val="003D35F3"/>
    <w:rsid w:val="003D46EB"/>
    <w:rsid w:val="003D4E5B"/>
    <w:rsid w:val="003D5921"/>
    <w:rsid w:val="003D736B"/>
    <w:rsid w:val="003D7376"/>
    <w:rsid w:val="003E0885"/>
    <w:rsid w:val="003E1221"/>
    <w:rsid w:val="003E1B19"/>
    <w:rsid w:val="003E20D6"/>
    <w:rsid w:val="003E31B9"/>
    <w:rsid w:val="003E4730"/>
    <w:rsid w:val="003F0563"/>
    <w:rsid w:val="003F05B7"/>
    <w:rsid w:val="003F2B38"/>
    <w:rsid w:val="003F5144"/>
    <w:rsid w:val="004026B3"/>
    <w:rsid w:val="004034D2"/>
    <w:rsid w:val="00404385"/>
    <w:rsid w:val="0040508A"/>
    <w:rsid w:val="00406B31"/>
    <w:rsid w:val="00411FE0"/>
    <w:rsid w:val="00414B82"/>
    <w:rsid w:val="00414EEF"/>
    <w:rsid w:val="004164ED"/>
    <w:rsid w:val="0041799D"/>
    <w:rsid w:val="0042000A"/>
    <w:rsid w:val="00424D2C"/>
    <w:rsid w:val="00425645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64F0"/>
    <w:rsid w:val="0045048F"/>
    <w:rsid w:val="00451011"/>
    <w:rsid w:val="0045106C"/>
    <w:rsid w:val="00452419"/>
    <w:rsid w:val="004524CD"/>
    <w:rsid w:val="00453EE0"/>
    <w:rsid w:val="00456873"/>
    <w:rsid w:val="00457CDD"/>
    <w:rsid w:val="00463369"/>
    <w:rsid w:val="004640F0"/>
    <w:rsid w:val="00465286"/>
    <w:rsid w:val="0046772D"/>
    <w:rsid w:val="00470916"/>
    <w:rsid w:val="00470C8E"/>
    <w:rsid w:val="004721A2"/>
    <w:rsid w:val="0047281E"/>
    <w:rsid w:val="0047667D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9630F"/>
    <w:rsid w:val="004A1A5C"/>
    <w:rsid w:val="004B26C1"/>
    <w:rsid w:val="004B281F"/>
    <w:rsid w:val="004B6FA9"/>
    <w:rsid w:val="004B74FF"/>
    <w:rsid w:val="004C03C2"/>
    <w:rsid w:val="004C0B19"/>
    <w:rsid w:val="004C254C"/>
    <w:rsid w:val="004C3A54"/>
    <w:rsid w:val="004C5711"/>
    <w:rsid w:val="004C59C1"/>
    <w:rsid w:val="004C665C"/>
    <w:rsid w:val="004C74A2"/>
    <w:rsid w:val="004D076B"/>
    <w:rsid w:val="004D1258"/>
    <w:rsid w:val="004D3E0C"/>
    <w:rsid w:val="004D6261"/>
    <w:rsid w:val="004D77B3"/>
    <w:rsid w:val="004E2FFB"/>
    <w:rsid w:val="004E382D"/>
    <w:rsid w:val="004E3B94"/>
    <w:rsid w:val="004E3E46"/>
    <w:rsid w:val="004E5376"/>
    <w:rsid w:val="004E71AA"/>
    <w:rsid w:val="004F2AD1"/>
    <w:rsid w:val="004F2AE2"/>
    <w:rsid w:val="004F2B70"/>
    <w:rsid w:val="004F3BEE"/>
    <w:rsid w:val="004F59D9"/>
    <w:rsid w:val="004F5EB8"/>
    <w:rsid w:val="004F6304"/>
    <w:rsid w:val="004F6869"/>
    <w:rsid w:val="004F7945"/>
    <w:rsid w:val="00501166"/>
    <w:rsid w:val="005039E6"/>
    <w:rsid w:val="0050423F"/>
    <w:rsid w:val="00505B9A"/>
    <w:rsid w:val="00510A8C"/>
    <w:rsid w:val="00511477"/>
    <w:rsid w:val="005158FD"/>
    <w:rsid w:val="005168E0"/>
    <w:rsid w:val="005174D9"/>
    <w:rsid w:val="005216B1"/>
    <w:rsid w:val="005221E9"/>
    <w:rsid w:val="0052431A"/>
    <w:rsid w:val="00524BFA"/>
    <w:rsid w:val="00525D2F"/>
    <w:rsid w:val="00526416"/>
    <w:rsid w:val="00526A92"/>
    <w:rsid w:val="00526BCE"/>
    <w:rsid w:val="00527550"/>
    <w:rsid w:val="00531F8C"/>
    <w:rsid w:val="0053525F"/>
    <w:rsid w:val="00540A29"/>
    <w:rsid w:val="00540F5A"/>
    <w:rsid w:val="00542194"/>
    <w:rsid w:val="00542615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27DF"/>
    <w:rsid w:val="005631AA"/>
    <w:rsid w:val="005637AE"/>
    <w:rsid w:val="00563AD9"/>
    <w:rsid w:val="005641EF"/>
    <w:rsid w:val="005647B2"/>
    <w:rsid w:val="00564933"/>
    <w:rsid w:val="0056584A"/>
    <w:rsid w:val="00570A97"/>
    <w:rsid w:val="00571DA0"/>
    <w:rsid w:val="00576A0F"/>
    <w:rsid w:val="00576D33"/>
    <w:rsid w:val="00577C7B"/>
    <w:rsid w:val="00580F6B"/>
    <w:rsid w:val="00582C4B"/>
    <w:rsid w:val="00583619"/>
    <w:rsid w:val="0058573F"/>
    <w:rsid w:val="00585B48"/>
    <w:rsid w:val="00586674"/>
    <w:rsid w:val="00593615"/>
    <w:rsid w:val="00593A41"/>
    <w:rsid w:val="00597EC3"/>
    <w:rsid w:val="005A0C73"/>
    <w:rsid w:val="005A0DDF"/>
    <w:rsid w:val="005A2EAD"/>
    <w:rsid w:val="005A38E8"/>
    <w:rsid w:val="005A686D"/>
    <w:rsid w:val="005B0759"/>
    <w:rsid w:val="005B2BEF"/>
    <w:rsid w:val="005B40E8"/>
    <w:rsid w:val="005B6708"/>
    <w:rsid w:val="005B75B8"/>
    <w:rsid w:val="005C1978"/>
    <w:rsid w:val="005C2E4F"/>
    <w:rsid w:val="005C38E5"/>
    <w:rsid w:val="005C4CC5"/>
    <w:rsid w:val="005C55BD"/>
    <w:rsid w:val="005C5621"/>
    <w:rsid w:val="005C602D"/>
    <w:rsid w:val="005D1C08"/>
    <w:rsid w:val="005D1CF5"/>
    <w:rsid w:val="005D2FD0"/>
    <w:rsid w:val="005D3370"/>
    <w:rsid w:val="005D33A8"/>
    <w:rsid w:val="005D3424"/>
    <w:rsid w:val="005D4BC4"/>
    <w:rsid w:val="005D524D"/>
    <w:rsid w:val="005D564C"/>
    <w:rsid w:val="005D6CBB"/>
    <w:rsid w:val="005D7A12"/>
    <w:rsid w:val="005D7CBB"/>
    <w:rsid w:val="005E0400"/>
    <w:rsid w:val="005E17EA"/>
    <w:rsid w:val="005E1DA5"/>
    <w:rsid w:val="005E2B49"/>
    <w:rsid w:val="005E4E1B"/>
    <w:rsid w:val="005E71A4"/>
    <w:rsid w:val="005F0756"/>
    <w:rsid w:val="005F2F57"/>
    <w:rsid w:val="005F4054"/>
    <w:rsid w:val="005F5809"/>
    <w:rsid w:val="005F77A5"/>
    <w:rsid w:val="005F7E43"/>
    <w:rsid w:val="006007E3"/>
    <w:rsid w:val="006021B1"/>
    <w:rsid w:val="00604FD9"/>
    <w:rsid w:val="00605AAE"/>
    <w:rsid w:val="0060770B"/>
    <w:rsid w:val="00607FCF"/>
    <w:rsid w:val="00613245"/>
    <w:rsid w:val="00617C2A"/>
    <w:rsid w:val="00620C28"/>
    <w:rsid w:val="00621C38"/>
    <w:rsid w:val="0062278C"/>
    <w:rsid w:val="00622A49"/>
    <w:rsid w:val="0062533B"/>
    <w:rsid w:val="0062547E"/>
    <w:rsid w:val="006256CF"/>
    <w:rsid w:val="006324A7"/>
    <w:rsid w:val="006350C0"/>
    <w:rsid w:val="00635FB7"/>
    <w:rsid w:val="0063740F"/>
    <w:rsid w:val="00637736"/>
    <w:rsid w:val="006421FE"/>
    <w:rsid w:val="006438F3"/>
    <w:rsid w:val="00645F32"/>
    <w:rsid w:val="00646A44"/>
    <w:rsid w:val="006470BC"/>
    <w:rsid w:val="0065171B"/>
    <w:rsid w:val="006520B7"/>
    <w:rsid w:val="006529BC"/>
    <w:rsid w:val="00654192"/>
    <w:rsid w:val="00654283"/>
    <w:rsid w:val="00657B98"/>
    <w:rsid w:val="0066051F"/>
    <w:rsid w:val="00660A5E"/>
    <w:rsid w:val="00661681"/>
    <w:rsid w:val="00662A97"/>
    <w:rsid w:val="006631CD"/>
    <w:rsid w:val="00663E2C"/>
    <w:rsid w:val="00664F73"/>
    <w:rsid w:val="00667B98"/>
    <w:rsid w:val="00670A32"/>
    <w:rsid w:val="006721A0"/>
    <w:rsid w:val="00672270"/>
    <w:rsid w:val="00672BEB"/>
    <w:rsid w:val="006745A0"/>
    <w:rsid w:val="00675602"/>
    <w:rsid w:val="00676446"/>
    <w:rsid w:val="006772F5"/>
    <w:rsid w:val="00680A7F"/>
    <w:rsid w:val="00684320"/>
    <w:rsid w:val="00685343"/>
    <w:rsid w:val="00687246"/>
    <w:rsid w:val="00687658"/>
    <w:rsid w:val="006908B6"/>
    <w:rsid w:val="00691CF0"/>
    <w:rsid w:val="0069368B"/>
    <w:rsid w:val="00693F0B"/>
    <w:rsid w:val="006A0C07"/>
    <w:rsid w:val="006A0EDF"/>
    <w:rsid w:val="006A10E0"/>
    <w:rsid w:val="006A297F"/>
    <w:rsid w:val="006A547B"/>
    <w:rsid w:val="006A7724"/>
    <w:rsid w:val="006B00A9"/>
    <w:rsid w:val="006B1A23"/>
    <w:rsid w:val="006B37E4"/>
    <w:rsid w:val="006B3A1A"/>
    <w:rsid w:val="006B526E"/>
    <w:rsid w:val="006B636F"/>
    <w:rsid w:val="006C1092"/>
    <w:rsid w:val="006C29F9"/>
    <w:rsid w:val="006C3D2F"/>
    <w:rsid w:val="006C5EF9"/>
    <w:rsid w:val="006C7247"/>
    <w:rsid w:val="006D2BDB"/>
    <w:rsid w:val="006D356D"/>
    <w:rsid w:val="006D57FD"/>
    <w:rsid w:val="006D688D"/>
    <w:rsid w:val="006D6ACC"/>
    <w:rsid w:val="006D7289"/>
    <w:rsid w:val="006D7BD6"/>
    <w:rsid w:val="006E24B4"/>
    <w:rsid w:val="006E629D"/>
    <w:rsid w:val="006F01AE"/>
    <w:rsid w:val="006F02D4"/>
    <w:rsid w:val="006F049A"/>
    <w:rsid w:val="006F32BE"/>
    <w:rsid w:val="006F51D0"/>
    <w:rsid w:val="0070463D"/>
    <w:rsid w:val="00705BC4"/>
    <w:rsid w:val="00712A42"/>
    <w:rsid w:val="007167EF"/>
    <w:rsid w:val="00716992"/>
    <w:rsid w:val="00717894"/>
    <w:rsid w:val="007202AA"/>
    <w:rsid w:val="00721EB7"/>
    <w:rsid w:val="0072415A"/>
    <w:rsid w:val="00724DCC"/>
    <w:rsid w:val="007276CE"/>
    <w:rsid w:val="007301C1"/>
    <w:rsid w:val="00731AAB"/>
    <w:rsid w:val="00732892"/>
    <w:rsid w:val="00734975"/>
    <w:rsid w:val="00734BD6"/>
    <w:rsid w:val="00734FB4"/>
    <w:rsid w:val="0073572F"/>
    <w:rsid w:val="00735FF6"/>
    <w:rsid w:val="00742904"/>
    <w:rsid w:val="00742FE1"/>
    <w:rsid w:val="00743483"/>
    <w:rsid w:val="00743786"/>
    <w:rsid w:val="00744AB0"/>
    <w:rsid w:val="00746390"/>
    <w:rsid w:val="00750B5F"/>
    <w:rsid w:val="00750C13"/>
    <w:rsid w:val="0075602D"/>
    <w:rsid w:val="0075615F"/>
    <w:rsid w:val="00757163"/>
    <w:rsid w:val="00757B59"/>
    <w:rsid w:val="00762232"/>
    <w:rsid w:val="00764AD0"/>
    <w:rsid w:val="00764E79"/>
    <w:rsid w:val="00772D2D"/>
    <w:rsid w:val="00773528"/>
    <w:rsid w:val="00773D3B"/>
    <w:rsid w:val="0077695A"/>
    <w:rsid w:val="0078132C"/>
    <w:rsid w:val="00782254"/>
    <w:rsid w:val="00782E0C"/>
    <w:rsid w:val="0078356E"/>
    <w:rsid w:val="00783E51"/>
    <w:rsid w:val="00785971"/>
    <w:rsid w:val="00790526"/>
    <w:rsid w:val="00790A3C"/>
    <w:rsid w:val="00793D3E"/>
    <w:rsid w:val="007965AC"/>
    <w:rsid w:val="00796B01"/>
    <w:rsid w:val="007A1BD6"/>
    <w:rsid w:val="007A3D28"/>
    <w:rsid w:val="007A461E"/>
    <w:rsid w:val="007A5AB6"/>
    <w:rsid w:val="007A5E0B"/>
    <w:rsid w:val="007A651E"/>
    <w:rsid w:val="007B1358"/>
    <w:rsid w:val="007B37C1"/>
    <w:rsid w:val="007B5E10"/>
    <w:rsid w:val="007B72CE"/>
    <w:rsid w:val="007C1E64"/>
    <w:rsid w:val="007C1E6B"/>
    <w:rsid w:val="007C4548"/>
    <w:rsid w:val="007C4C89"/>
    <w:rsid w:val="007C6AC0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E1672"/>
    <w:rsid w:val="007E4C19"/>
    <w:rsid w:val="007E5981"/>
    <w:rsid w:val="007E6323"/>
    <w:rsid w:val="007E795C"/>
    <w:rsid w:val="007F11E9"/>
    <w:rsid w:val="007F1A75"/>
    <w:rsid w:val="007F3482"/>
    <w:rsid w:val="008000C1"/>
    <w:rsid w:val="00800D36"/>
    <w:rsid w:val="00800F26"/>
    <w:rsid w:val="00802B24"/>
    <w:rsid w:val="00804F18"/>
    <w:rsid w:val="00807118"/>
    <w:rsid w:val="008112BC"/>
    <w:rsid w:val="008121CC"/>
    <w:rsid w:val="008130AB"/>
    <w:rsid w:val="0081577A"/>
    <w:rsid w:val="00817163"/>
    <w:rsid w:val="00817266"/>
    <w:rsid w:val="00817765"/>
    <w:rsid w:val="00820BE7"/>
    <w:rsid w:val="00825886"/>
    <w:rsid w:val="00825B49"/>
    <w:rsid w:val="0083003A"/>
    <w:rsid w:val="00830A09"/>
    <w:rsid w:val="0083256C"/>
    <w:rsid w:val="008326EF"/>
    <w:rsid w:val="00833CCA"/>
    <w:rsid w:val="008347FB"/>
    <w:rsid w:val="008348E8"/>
    <w:rsid w:val="0083741F"/>
    <w:rsid w:val="008426C6"/>
    <w:rsid w:val="00842E21"/>
    <w:rsid w:val="00844256"/>
    <w:rsid w:val="0084443E"/>
    <w:rsid w:val="00844596"/>
    <w:rsid w:val="00844A97"/>
    <w:rsid w:val="008457B1"/>
    <w:rsid w:val="0084583A"/>
    <w:rsid w:val="00846143"/>
    <w:rsid w:val="00847093"/>
    <w:rsid w:val="00850170"/>
    <w:rsid w:val="00851E2D"/>
    <w:rsid w:val="00851F3F"/>
    <w:rsid w:val="00851FFC"/>
    <w:rsid w:val="008533F2"/>
    <w:rsid w:val="008540EA"/>
    <w:rsid w:val="00854227"/>
    <w:rsid w:val="008609EB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653"/>
    <w:rsid w:val="008739E6"/>
    <w:rsid w:val="0087462A"/>
    <w:rsid w:val="00875DBE"/>
    <w:rsid w:val="00876A65"/>
    <w:rsid w:val="00876C77"/>
    <w:rsid w:val="00880178"/>
    <w:rsid w:val="008867F7"/>
    <w:rsid w:val="00887DAB"/>
    <w:rsid w:val="008902E8"/>
    <w:rsid w:val="00890317"/>
    <w:rsid w:val="008905BE"/>
    <w:rsid w:val="008914E3"/>
    <w:rsid w:val="0089264E"/>
    <w:rsid w:val="00893493"/>
    <w:rsid w:val="00896D81"/>
    <w:rsid w:val="008A0E85"/>
    <w:rsid w:val="008A1552"/>
    <w:rsid w:val="008A2D21"/>
    <w:rsid w:val="008A3572"/>
    <w:rsid w:val="008A4610"/>
    <w:rsid w:val="008A4EB6"/>
    <w:rsid w:val="008A581F"/>
    <w:rsid w:val="008A5AD5"/>
    <w:rsid w:val="008A60C4"/>
    <w:rsid w:val="008A614A"/>
    <w:rsid w:val="008A68C9"/>
    <w:rsid w:val="008A6E5C"/>
    <w:rsid w:val="008A7D8C"/>
    <w:rsid w:val="008B11DE"/>
    <w:rsid w:val="008B1A8D"/>
    <w:rsid w:val="008B1F06"/>
    <w:rsid w:val="008B21EC"/>
    <w:rsid w:val="008B3C60"/>
    <w:rsid w:val="008B4955"/>
    <w:rsid w:val="008B4F94"/>
    <w:rsid w:val="008B5E1E"/>
    <w:rsid w:val="008B6732"/>
    <w:rsid w:val="008B69FC"/>
    <w:rsid w:val="008B7FA8"/>
    <w:rsid w:val="008C39F6"/>
    <w:rsid w:val="008C69EC"/>
    <w:rsid w:val="008D01E4"/>
    <w:rsid w:val="008D33AA"/>
    <w:rsid w:val="008D3D36"/>
    <w:rsid w:val="008D474A"/>
    <w:rsid w:val="008D5486"/>
    <w:rsid w:val="008D570A"/>
    <w:rsid w:val="008D5AA3"/>
    <w:rsid w:val="008D6E42"/>
    <w:rsid w:val="008E0038"/>
    <w:rsid w:val="008E1D64"/>
    <w:rsid w:val="008E242F"/>
    <w:rsid w:val="008E3416"/>
    <w:rsid w:val="008E6F10"/>
    <w:rsid w:val="008F00E3"/>
    <w:rsid w:val="008F27E0"/>
    <w:rsid w:val="008F2E41"/>
    <w:rsid w:val="008F360F"/>
    <w:rsid w:val="008F410B"/>
    <w:rsid w:val="008F4475"/>
    <w:rsid w:val="008F778E"/>
    <w:rsid w:val="008F7AB8"/>
    <w:rsid w:val="00900750"/>
    <w:rsid w:val="00900CDC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42CE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802"/>
    <w:rsid w:val="00936D86"/>
    <w:rsid w:val="0094028F"/>
    <w:rsid w:val="00940BF5"/>
    <w:rsid w:val="00942FDD"/>
    <w:rsid w:val="00943293"/>
    <w:rsid w:val="00943950"/>
    <w:rsid w:val="00943B1E"/>
    <w:rsid w:val="00945930"/>
    <w:rsid w:val="00945E09"/>
    <w:rsid w:val="00951546"/>
    <w:rsid w:val="00952686"/>
    <w:rsid w:val="00957630"/>
    <w:rsid w:val="00957F07"/>
    <w:rsid w:val="00960293"/>
    <w:rsid w:val="0096080B"/>
    <w:rsid w:val="00961E59"/>
    <w:rsid w:val="00962C7D"/>
    <w:rsid w:val="009632A9"/>
    <w:rsid w:val="009650E4"/>
    <w:rsid w:val="00966508"/>
    <w:rsid w:val="00966885"/>
    <w:rsid w:val="00967C85"/>
    <w:rsid w:val="009704D4"/>
    <w:rsid w:val="00970592"/>
    <w:rsid w:val="00970ED3"/>
    <w:rsid w:val="009717B2"/>
    <w:rsid w:val="00976F9B"/>
    <w:rsid w:val="0097727D"/>
    <w:rsid w:val="00977C75"/>
    <w:rsid w:val="00977DDF"/>
    <w:rsid w:val="0098016D"/>
    <w:rsid w:val="00981996"/>
    <w:rsid w:val="009839FF"/>
    <w:rsid w:val="00983DE0"/>
    <w:rsid w:val="0098534A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6F33"/>
    <w:rsid w:val="00997456"/>
    <w:rsid w:val="009A2931"/>
    <w:rsid w:val="009A2CEB"/>
    <w:rsid w:val="009A4C03"/>
    <w:rsid w:val="009A4FA7"/>
    <w:rsid w:val="009A6E25"/>
    <w:rsid w:val="009B06B4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4822"/>
    <w:rsid w:val="009C4986"/>
    <w:rsid w:val="009C5CD7"/>
    <w:rsid w:val="009C7141"/>
    <w:rsid w:val="009D00C1"/>
    <w:rsid w:val="009D0257"/>
    <w:rsid w:val="009D0A48"/>
    <w:rsid w:val="009D2146"/>
    <w:rsid w:val="009D2AC2"/>
    <w:rsid w:val="009D2E18"/>
    <w:rsid w:val="009D3256"/>
    <w:rsid w:val="009D7DF0"/>
    <w:rsid w:val="009E0BB6"/>
    <w:rsid w:val="009E0DAD"/>
    <w:rsid w:val="009E1386"/>
    <w:rsid w:val="009E1719"/>
    <w:rsid w:val="009E632D"/>
    <w:rsid w:val="009F1683"/>
    <w:rsid w:val="009F1F87"/>
    <w:rsid w:val="009F2FB8"/>
    <w:rsid w:val="009F64CD"/>
    <w:rsid w:val="00A01FDC"/>
    <w:rsid w:val="00A03C03"/>
    <w:rsid w:val="00A06262"/>
    <w:rsid w:val="00A0722B"/>
    <w:rsid w:val="00A07D48"/>
    <w:rsid w:val="00A10089"/>
    <w:rsid w:val="00A10D15"/>
    <w:rsid w:val="00A1168C"/>
    <w:rsid w:val="00A14628"/>
    <w:rsid w:val="00A160C0"/>
    <w:rsid w:val="00A166A5"/>
    <w:rsid w:val="00A20D38"/>
    <w:rsid w:val="00A21E6A"/>
    <w:rsid w:val="00A224FF"/>
    <w:rsid w:val="00A249D3"/>
    <w:rsid w:val="00A24BE3"/>
    <w:rsid w:val="00A31B37"/>
    <w:rsid w:val="00A344E7"/>
    <w:rsid w:val="00A35C21"/>
    <w:rsid w:val="00A423BC"/>
    <w:rsid w:val="00A424AB"/>
    <w:rsid w:val="00A42A1F"/>
    <w:rsid w:val="00A430C7"/>
    <w:rsid w:val="00A44C0C"/>
    <w:rsid w:val="00A4619D"/>
    <w:rsid w:val="00A477CF"/>
    <w:rsid w:val="00A47E73"/>
    <w:rsid w:val="00A505DB"/>
    <w:rsid w:val="00A50D9C"/>
    <w:rsid w:val="00A51E4B"/>
    <w:rsid w:val="00A525B5"/>
    <w:rsid w:val="00A53290"/>
    <w:rsid w:val="00A54C88"/>
    <w:rsid w:val="00A54D72"/>
    <w:rsid w:val="00A55AEC"/>
    <w:rsid w:val="00A56FD9"/>
    <w:rsid w:val="00A573F3"/>
    <w:rsid w:val="00A61F36"/>
    <w:rsid w:val="00A64811"/>
    <w:rsid w:val="00A65105"/>
    <w:rsid w:val="00A652D1"/>
    <w:rsid w:val="00A65C40"/>
    <w:rsid w:val="00A66432"/>
    <w:rsid w:val="00A718F1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1B7B"/>
    <w:rsid w:val="00A852C8"/>
    <w:rsid w:val="00A86416"/>
    <w:rsid w:val="00A865AE"/>
    <w:rsid w:val="00A875CE"/>
    <w:rsid w:val="00A87624"/>
    <w:rsid w:val="00A90897"/>
    <w:rsid w:val="00A92979"/>
    <w:rsid w:val="00A929E7"/>
    <w:rsid w:val="00A94014"/>
    <w:rsid w:val="00A9489A"/>
    <w:rsid w:val="00A95300"/>
    <w:rsid w:val="00A95469"/>
    <w:rsid w:val="00A95D70"/>
    <w:rsid w:val="00A964A7"/>
    <w:rsid w:val="00A96954"/>
    <w:rsid w:val="00AA1401"/>
    <w:rsid w:val="00AA1834"/>
    <w:rsid w:val="00AA5F44"/>
    <w:rsid w:val="00AA796B"/>
    <w:rsid w:val="00AB124A"/>
    <w:rsid w:val="00AB270D"/>
    <w:rsid w:val="00AB55F2"/>
    <w:rsid w:val="00AB7024"/>
    <w:rsid w:val="00AB7F9E"/>
    <w:rsid w:val="00AC0729"/>
    <w:rsid w:val="00AC28D8"/>
    <w:rsid w:val="00AC2EFE"/>
    <w:rsid w:val="00AC4D5B"/>
    <w:rsid w:val="00AC5734"/>
    <w:rsid w:val="00AC6AF7"/>
    <w:rsid w:val="00AC6D2B"/>
    <w:rsid w:val="00AC7ED8"/>
    <w:rsid w:val="00AD032A"/>
    <w:rsid w:val="00AD0BA5"/>
    <w:rsid w:val="00AD137A"/>
    <w:rsid w:val="00AD2373"/>
    <w:rsid w:val="00AD3F10"/>
    <w:rsid w:val="00AD4C83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4E6D"/>
    <w:rsid w:val="00AF52B0"/>
    <w:rsid w:val="00AF7283"/>
    <w:rsid w:val="00B00052"/>
    <w:rsid w:val="00B01DB6"/>
    <w:rsid w:val="00B02058"/>
    <w:rsid w:val="00B04A34"/>
    <w:rsid w:val="00B04BD4"/>
    <w:rsid w:val="00B07570"/>
    <w:rsid w:val="00B10057"/>
    <w:rsid w:val="00B11511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684"/>
    <w:rsid w:val="00B22F5A"/>
    <w:rsid w:val="00B23678"/>
    <w:rsid w:val="00B246F1"/>
    <w:rsid w:val="00B25BF4"/>
    <w:rsid w:val="00B25FD7"/>
    <w:rsid w:val="00B30B4D"/>
    <w:rsid w:val="00B327D5"/>
    <w:rsid w:val="00B36CBF"/>
    <w:rsid w:val="00B376F5"/>
    <w:rsid w:val="00B378B2"/>
    <w:rsid w:val="00B42217"/>
    <w:rsid w:val="00B4734F"/>
    <w:rsid w:val="00B54117"/>
    <w:rsid w:val="00B54A47"/>
    <w:rsid w:val="00B57C89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3C08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571"/>
    <w:rsid w:val="00B939AE"/>
    <w:rsid w:val="00B9426B"/>
    <w:rsid w:val="00B95446"/>
    <w:rsid w:val="00B96048"/>
    <w:rsid w:val="00B961FC"/>
    <w:rsid w:val="00BA0173"/>
    <w:rsid w:val="00BA03EB"/>
    <w:rsid w:val="00BA22DA"/>
    <w:rsid w:val="00BB2EAF"/>
    <w:rsid w:val="00BB2F9A"/>
    <w:rsid w:val="00BB30B8"/>
    <w:rsid w:val="00BB44ED"/>
    <w:rsid w:val="00BB4616"/>
    <w:rsid w:val="00BB59EA"/>
    <w:rsid w:val="00BB60CA"/>
    <w:rsid w:val="00BB791F"/>
    <w:rsid w:val="00BC319A"/>
    <w:rsid w:val="00BC3FFA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1AF5"/>
    <w:rsid w:val="00BF4F3E"/>
    <w:rsid w:val="00BF5D2A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7F19"/>
    <w:rsid w:val="00C206F7"/>
    <w:rsid w:val="00C23C25"/>
    <w:rsid w:val="00C260D4"/>
    <w:rsid w:val="00C30E87"/>
    <w:rsid w:val="00C31CC8"/>
    <w:rsid w:val="00C329E3"/>
    <w:rsid w:val="00C33D59"/>
    <w:rsid w:val="00C34CC6"/>
    <w:rsid w:val="00C362B5"/>
    <w:rsid w:val="00C3745B"/>
    <w:rsid w:val="00C422D7"/>
    <w:rsid w:val="00C42E1B"/>
    <w:rsid w:val="00C430CB"/>
    <w:rsid w:val="00C43D0D"/>
    <w:rsid w:val="00C43D45"/>
    <w:rsid w:val="00C43F2D"/>
    <w:rsid w:val="00C44698"/>
    <w:rsid w:val="00C455E5"/>
    <w:rsid w:val="00C46844"/>
    <w:rsid w:val="00C5421B"/>
    <w:rsid w:val="00C5479F"/>
    <w:rsid w:val="00C5635A"/>
    <w:rsid w:val="00C63614"/>
    <w:rsid w:val="00C641F8"/>
    <w:rsid w:val="00C669B5"/>
    <w:rsid w:val="00C674BA"/>
    <w:rsid w:val="00C67767"/>
    <w:rsid w:val="00C70830"/>
    <w:rsid w:val="00C7158B"/>
    <w:rsid w:val="00C71F60"/>
    <w:rsid w:val="00C73264"/>
    <w:rsid w:val="00C77F18"/>
    <w:rsid w:val="00C80DB6"/>
    <w:rsid w:val="00C834A0"/>
    <w:rsid w:val="00C841C4"/>
    <w:rsid w:val="00C84223"/>
    <w:rsid w:val="00C8575F"/>
    <w:rsid w:val="00C8595E"/>
    <w:rsid w:val="00C86955"/>
    <w:rsid w:val="00C86F21"/>
    <w:rsid w:val="00C8736B"/>
    <w:rsid w:val="00C876ED"/>
    <w:rsid w:val="00C926AA"/>
    <w:rsid w:val="00C93694"/>
    <w:rsid w:val="00C94A30"/>
    <w:rsid w:val="00CA03DB"/>
    <w:rsid w:val="00CA0E35"/>
    <w:rsid w:val="00CA23EF"/>
    <w:rsid w:val="00CA37F2"/>
    <w:rsid w:val="00CA3A2C"/>
    <w:rsid w:val="00CA5C70"/>
    <w:rsid w:val="00CA6482"/>
    <w:rsid w:val="00CB15D5"/>
    <w:rsid w:val="00CB194A"/>
    <w:rsid w:val="00CB4CBD"/>
    <w:rsid w:val="00CB5388"/>
    <w:rsid w:val="00CB6D4A"/>
    <w:rsid w:val="00CC05E4"/>
    <w:rsid w:val="00CC14DE"/>
    <w:rsid w:val="00CC2B52"/>
    <w:rsid w:val="00CC53FF"/>
    <w:rsid w:val="00CD13D6"/>
    <w:rsid w:val="00CD3AF7"/>
    <w:rsid w:val="00CD4E73"/>
    <w:rsid w:val="00CD6408"/>
    <w:rsid w:val="00CD759E"/>
    <w:rsid w:val="00CD79D3"/>
    <w:rsid w:val="00CE0DDA"/>
    <w:rsid w:val="00CE11B4"/>
    <w:rsid w:val="00CE4642"/>
    <w:rsid w:val="00CE50FE"/>
    <w:rsid w:val="00CE557C"/>
    <w:rsid w:val="00CE57BD"/>
    <w:rsid w:val="00CE67D6"/>
    <w:rsid w:val="00CF2BC2"/>
    <w:rsid w:val="00CF4175"/>
    <w:rsid w:val="00CF5748"/>
    <w:rsid w:val="00CF7E97"/>
    <w:rsid w:val="00D01000"/>
    <w:rsid w:val="00D0119B"/>
    <w:rsid w:val="00D03764"/>
    <w:rsid w:val="00D03B25"/>
    <w:rsid w:val="00D04281"/>
    <w:rsid w:val="00D0518F"/>
    <w:rsid w:val="00D056E1"/>
    <w:rsid w:val="00D06C38"/>
    <w:rsid w:val="00D16A39"/>
    <w:rsid w:val="00D16A7A"/>
    <w:rsid w:val="00D26645"/>
    <w:rsid w:val="00D27DFF"/>
    <w:rsid w:val="00D33D66"/>
    <w:rsid w:val="00D34895"/>
    <w:rsid w:val="00D34B00"/>
    <w:rsid w:val="00D34F8E"/>
    <w:rsid w:val="00D35927"/>
    <w:rsid w:val="00D3634D"/>
    <w:rsid w:val="00D40C5D"/>
    <w:rsid w:val="00D41208"/>
    <w:rsid w:val="00D42550"/>
    <w:rsid w:val="00D44948"/>
    <w:rsid w:val="00D45354"/>
    <w:rsid w:val="00D472CB"/>
    <w:rsid w:val="00D47E16"/>
    <w:rsid w:val="00D50E31"/>
    <w:rsid w:val="00D516FC"/>
    <w:rsid w:val="00D52046"/>
    <w:rsid w:val="00D56B3B"/>
    <w:rsid w:val="00D613F8"/>
    <w:rsid w:val="00D6335A"/>
    <w:rsid w:val="00D66A53"/>
    <w:rsid w:val="00D67DB2"/>
    <w:rsid w:val="00D70CA4"/>
    <w:rsid w:val="00D70D60"/>
    <w:rsid w:val="00D72232"/>
    <w:rsid w:val="00D734E5"/>
    <w:rsid w:val="00D74715"/>
    <w:rsid w:val="00D83068"/>
    <w:rsid w:val="00D83840"/>
    <w:rsid w:val="00D84AC4"/>
    <w:rsid w:val="00D84F33"/>
    <w:rsid w:val="00D85E7E"/>
    <w:rsid w:val="00D86613"/>
    <w:rsid w:val="00D87050"/>
    <w:rsid w:val="00D937B0"/>
    <w:rsid w:val="00D94654"/>
    <w:rsid w:val="00D94A22"/>
    <w:rsid w:val="00D958F7"/>
    <w:rsid w:val="00D969E2"/>
    <w:rsid w:val="00D96D77"/>
    <w:rsid w:val="00D974EF"/>
    <w:rsid w:val="00DA081E"/>
    <w:rsid w:val="00DA1A67"/>
    <w:rsid w:val="00DA1FA4"/>
    <w:rsid w:val="00DA4612"/>
    <w:rsid w:val="00DA5F68"/>
    <w:rsid w:val="00DB055F"/>
    <w:rsid w:val="00DB53E6"/>
    <w:rsid w:val="00DB7437"/>
    <w:rsid w:val="00DC18BE"/>
    <w:rsid w:val="00DC4714"/>
    <w:rsid w:val="00DC5AD3"/>
    <w:rsid w:val="00DC70CB"/>
    <w:rsid w:val="00DC7B27"/>
    <w:rsid w:val="00DC7DB8"/>
    <w:rsid w:val="00DD0FFC"/>
    <w:rsid w:val="00DD101F"/>
    <w:rsid w:val="00DD244F"/>
    <w:rsid w:val="00DD3332"/>
    <w:rsid w:val="00DD389A"/>
    <w:rsid w:val="00DD6BD4"/>
    <w:rsid w:val="00DD714F"/>
    <w:rsid w:val="00DD72FC"/>
    <w:rsid w:val="00DD7844"/>
    <w:rsid w:val="00DE0AEC"/>
    <w:rsid w:val="00DE0BAF"/>
    <w:rsid w:val="00DE1DE5"/>
    <w:rsid w:val="00DE2F42"/>
    <w:rsid w:val="00DE3566"/>
    <w:rsid w:val="00DE3F48"/>
    <w:rsid w:val="00DE42E7"/>
    <w:rsid w:val="00DE5732"/>
    <w:rsid w:val="00DE73C7"/>
    <w:rsid w:val="00DF14B4"/>
    <w:rsid w:val="00DF16B3"/>
    <w:rsid w:val="00DF4ABE"/>
    <w:rsid w:val="00DF4CD3"/>
    <w:rsid w:val="00DF51FE"/>
    <w:rsid w:val="00DF666E"/>
    <w:rsid w:val="00E017EB"/>
    <w:rsid w:val="00E02B47"/>
    <w:rsid w:val="00E03D05"/>
    <w:rsid w:val="00E0437B"/>
    <w:rsid w:val="00E05503"/>
    <w:rsid w:val="00E06288"/>
    <w:rsid w:val="00E071AD"/>
    <w:rsid w:val="00E07BB7"/>
    <w:rsid w:val="00E07DCE"/>
    <w:rsid w:val="00E102F8"/>
    <w:rsid w:val="00E107FB"/>
    <w:rsid w:val="00E12F5F"/>
    <w:rsid w:val="00E134BB"/>
    <w:rsid w:val="00E17212"/>
    <w:rsid w:val="00E1793A"/>
    <w:rsid w:val="00E17952"/>
    <w:rsid w:val="00E20583"/>
    <w:rsid w:val="00E20790"/>
    <w:rsid w:val="00E234AB"/>
    <w:rsid w:val="00E23714"/>
    <w:rsid w:val="00E23D72"/>
    <w:rsid w:val="00E249BA"/>
    <w:rsid w:val="00E24E31"/>
    <w:rsid w:val="00E26D68"/>
    <w:rsid w:val="00E27086"/>
    <w:rsid w:val="00E31902"/>
    <w:rsid w:val="00E32100"/>
    <w:rsid w:val="00E33F5E"/>
    <w:rsid w:val="00E35128"/>
    <w:rsid w:val="00E359B2"/>
    <w:rsid w:val="00E35EAB"/>
    <w:rsid w:val="00E36F96"/>
    <w:rsid w:val="00E37F33"/>
    <w:rsid w:val="00E41B49"/>
    <w:rsid w:val="00E46C2E"/>
    <w:rsid w:val="00E50DC2"/>
    <w:rsid w:val="00E526C7"/>
    <w:rsid w:val="00E556D1"/>
    <w:rsid w:val="00E55B82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9003E"/>
    <w:rsid w:val="00E90512"/>
    <w:rsid w:val="00E907C5"/>
    <w:rsid w:val="00E92113"/>
    <w:rsid w:val="00E92DBA"/>
    <w:rsid w:val="00E93961"/>
    <w:rsid w:val="00EA0989"/>
    <w:rsid w:val="00EA3E8B"/>
    <w:rsid w:val="00EA5137"/>
    <w:rsid w:val="00EA61DA"/>
    <w:rsid w:val="00EA6977"/>
    <w:rsid w:val="00EB0B68"/>
    <w:rsid w:val="00EB1F01"/>
    <w:rsid w:val="00EB5B6B"/>
    <w:rsid w:val="00EB5C2D"/>
    <w:rsid w:val="00EB6766"/>
    <w:rsid w:val="00EB6892"/>
    <w:rsid w:val="00EC28F4"/>
    <w:rsid w:val="00EC3639"/>
    <w:rsid w:val="00EC422A"/>
    <w:rsid w:val="00EC6005"/>
    <w:rsid w:val="00EC61B0"/>
    <w:rsid w:val="00ED02CF"/>
    <w:rsid w:val="00ED09E4"/>
    <w:rsid w:val="00ED2CF9"/>
    <w:rsid w:val="00ED494F"/>
    <w:rsid w:val="00ED547F"/>
    <w:rsid w:val="00ED5531"/>
    <w:rsid w:val="00ED56DA"/>
    <w:rsid w:val="00EE65C5"/>
    <w:rsid w:val="00EF2767"/>
    <w:rsid w:val="00EF27F3"/>
    <w:rsid w:val="00EF323C"/>
    <w:rsid w:val="00EF3EA0"/>
    <w:rsid w:val="00EF4554"/>
    <w:rsid w:val="00EF5DED"/>
    <w:rsid w:val="00EF603F"/>
    <w:rsid w:val="00EF6755"/>
    <w:rsid w:val="00F009AE"/>
    <w:rsid w:val="00F0459E"/>
    <w:rsid w:val="00F05950"/>
    <w:rsid w:val="00F05F6B"/>
    <w:rsid w:val="00F06FA9"/>
    <w:rsid w:val="00F11069"/>
    <w:rsid w:val="00F11175"/>
    <w:rsid w:val="00F117EA"/>
    <w:rsid w:val="00F124DE"/>
    <w:rsid w:val="00F15ED9"/>
    <w:rsid w:val="00F16E00"/>
    <w:rsid w:val="00F173D9"/>
    <w:rsid w:val="00F17F16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54F2"/>
    <w:rsid w:val="00F37CF4"/>
    <w:rsid w:val="00F4058A"/>
    <w:rsid w:val="00F40AB8"/>
    <w:rsid w:val="00F417AF"/>
    <w:rsid w:val="00F46302"/>
    <w:rsid w:val="00F4755C"/>
    <w:rsid w:val="00F50160"/>
    <w:rsid w:val="00F535E0"/>
    <w:rsid w:val="00F53E8F"/>
    <w:rsid w:val="00F53F2B"/>
    <w:rsid w:val="00F54599"/>
    <w:rsid w:val="00F5732F"/>
    <w:rsid w:val="00F5775C"/>
    <w:rsid w:val="00F6079C"/>
    <w:rsid w:val="00F60FDB"/>
    <w:rsid w:val="00F6585F"/>
    <w:rsid w:val="00F67485"/>
    <w:rsid w:val="00F7066D"/>
    <w:rsid w:val="00F72BF6"/>
    <w:rsid w:val="00F75DCE"/>
    <w:rsid w:val="00F76E63"/>
    <w:rsid w:val="00F80663"/>
    <w:rsid w:val="00F80BD3"/>
    <w:rsid w:val="00F829F5"/>
    <w:rsid w:val="00F830B8"/>
    <w:rsid w:val="00F84869"/>
    <w:rsid w:val="00F8791D"/>
    <w:rsid w:val="00F913B4"/>
    <w:rsid w:val="00F91C8B"/>
    <w:rsid w:val="00F924D8"/>
    <w:rsid w:val="00F92855"/>
    <w:rsid w:val="00F93B98"/>
    <w:rsid w:val="00F94015"/>
    <w:rsid w:val="00F94F8A"/>
    <w:rsid w:val="00F95297"/>
    <w:rsid w:val="00F96220"/>
    <w:rsid w:val="00F96BCA"/>
    <w:rsid w:val="00FA0650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5820"/>
    <w:rsid w:val="00FC13A8"/>
    <w:rsid w:val="00FC223D"/>
    <w:rsid w:val="00FC35A8"/>
    <w:rsid w:val="00FC5837"/>
    <w:rsid w:val="00FC6884"/>
    <w:rsid w:val="00FD3895"/>
    <w:rsid w:val="00FD3BA4"/>
    <w:rsid w:val="00FD3EF3"/>
    <w:rsid w:val="00FD5CFF"/>
    <w:rsid w:val="00FD6165"/>
    <w:rsid w:val="00FD6DC6"/>
    <w:rsid w:val="00FE0DD7"/>
    <w:rsid w:val="00FE1348"/>
    <w:rsid w:val="00FE2309"/>
    <w:rsid w:val="00FE2625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27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27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4877-4F75-439C-A337-7A843362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Administrator</cp:lastModifiedBy>
  <cp:revision>3</cp:revision>
  <cp:lastPrinted>2021-03-08T06:50:00Z</cp:lastPrinted>
  <dcterms:created xsi:type="dcterms:W3CDTF">2021-03-12T05:17:00Z</dcterms:created>
  <dcterms:modified xsi:type="dcterms:W3CDTF">2021-03-12T06:32:00Z</dcterms:modified>
</cp:coreProperties>
</file>