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8C" w:rsidRDefault="0069008C" w:rsidP="0004563A">
      <w:pPr>
        <w:spacing w:line="276" w:lineRule="auto"/>
        <w:rPr>
          <w:rFonts w:ascii="Cordia New" w:hAnsi="Cordia New"/>
          <w:sz w:val="32"/>
          <w:szCs w:val="32"/>
        </w:rPr>
      </w:pPr>
      <w:bookmarkStart w:id="0" w:name="_GoBack"/>
      <w:bookmarkEnd w:id="0"/>
    </w:p>
    <w:p w:rsidR="007E5DFE" w:rsidRPr="007E5DFE" w:rsidRDefault="007E5DFE" w:rsidP="007E5DFE">
      <w:pPr>
        <w:spacing w:line="240" w:lineRule="auto"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ข่าวประชาสัมพันธ์</w:t>
      </w:r>
    </w:p>
    <w:p w:rsidR="007E5DFE" w:rsidRPr="007E5DFE" w:rsidRDefault="007E5DFE" w:rsidP="007E5DFE">
      <w:pPr>
        <w:spacing w:line="240" w:lineRule="auto"/>
        <w:jc w:val="thaiDistribute"/>
        <w:rPr>
          <w:rFonts w:ascii="Cordia New" w:eastAsia="Times New Roman" w:hAnsi="Cordia New"/>
          <w:color w:val="000000"/>
          <w:sz w:val="32"/>
          <w:szCs w:val="32"/>
          <w:cs/>
        </w:rPr>
      </w:pPr>
      <w:r w:rsidRPr="007E5DFE">
        <w:rPr>
          <w:rFonts w:ascii="Cordia New" w:eastAsia="Times New Roman" w:hAnsi="Cordia New"/>
          <w:color w:val="000000"/>
          <w:sz w:val="32"/>
          <w:szCs w:val="32"/>
        </w:rPr>
        <w:t>28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 มกราคม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2564</w:t>
      </w:r>
    </w:p>
    <w:p w:rsidR="007E5DFE" w:rsidRPr="007E5DFE" w:rsidRDefault="007E5DFE" w:rsidP="007E5DFE">
      <w:pPr>
        <w:spacing w:line="240" w:lineRule="auto"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</w:p>
    <w:p w:rsidR="007E5DFE" w:rsidRPr="007E5DFE" w:rsidRDefault="007E5DFE" w:rsidP="00F93717">
      <w:pPr>
        <w:spacing w:after="240" w:line="240" w:lineRule="auto"/>
        <w:jc w:val="center"/>
        <w:rPr>
          <w:rFonts w:ascii="Cordia New" w:eastAsia="Times New Roman" w:hAnsi="Cordia New"/>
          <w:b/>
          <w:bCs/>
          <w:color w:val="000000"/>
          <w:sz w:val="40"/>
          <w:szCs w:val="40"/>
        </w:rPr>
      </w:pPr>
      <w:r w:rsidRPr="007E5DFE">
        <w:rPr>
          <w:rFonts w:ascii="Cordia New" w:eastAsia="Times New Roman" w:hAnsi="Cordia New"/>
          <w:b/>
          <w:bCs/>
          <w:color w:val="000000"/>
          <w:sz w:val="40"/>
          <w:szCs w:val="40"/>
          <w:cs/>
        </w:rPr>
        <w:t>บสย. คว้ารางวัลเกียรติยศ</w:t>
      </w:r>
    </w:p>
    <w:p w:rsidR="007E5DFE" w:rsidRPr="007E5DFE" w:rsidRDefault="007E5DFE" w:rsidP="00F93717">
      <w:pPr>
        <w:spacing w:after="240" w:line="240" w:lineRule="auto"/>
        <w:jc w:val="center"/>
        <w:rPr>
          <w:rFonts w:ascii="Cordia New" w:eastAsia="Times New Roman" w:hAnsi="Cordia New"/>
          <w:b/>
          <w:bCs/>
          <w:color w:val="000000"/>
          <w:sz w:val="40"/>
          <w:szCs w:val="40"/>
        </w:rPr>
      </w:pPr>
      <w:r w:rsidRPr="007E5DFE">
        <w:rPr>
          <w:rFonts w:ascii="Cordia New" w:eastAsia="Times New Roman" w:hAnsi="Cordia New"/>
          <w:b/>
          <w:bCs/>
          <w:color w:val="000000"/>
          <w:sz w:val="40"/>
          <w:szCs w:val="40"/>
          <w:cs/>
        </w:rPr>
        <w:t xml:space="preserve">“สถาบันการเงินแห่งปี </w:t>
      </w:r>
      <w:r w:rsidRPr="007E5DFE">
        <w:rPr>
          <w:rFonts w:ascii="Cordia New" w:eastAsia="Times New Roman" w:hAnsi="Cordia New"/>
          <w:b/>
          <w:bCs/>
          <w:color w:val="000000"/>
          <w:sz w:val="40"/>
          <w:szCs w:val="40"/>
        </w:rPr>
        <w:t>2563</w:t>
      </w:r>
      <w:r w:rsidRPr="007E5DFE">
        <w:rPr>
          <w:rFonts w:ascii="Cordia New" w:eastAsia="Times New Roman" w:hAnsi="Cordia New" w:hint="cs"/>
          <w:b/>
          <w:bCs/>
          <w:color w:val="000000"/>
          <w:sz w:val="40"/>
          <w:szCs w:val="40"/>
          <w:cs/>
        </w:rPr>
        <w:t>” จากเครือดอกเบี้ย</w:t>
      </w:r>
    </w:p>
    <w:p w:rsidR="007E5DFE" w:rsidRPr="007E5DFE" w:rsidRDefault="007E5DFE" w:rsidP="00F93717">
      <w:pPr>
        <w:spacing w:after="240" w:line="240" w:lineRule="auto"/>
        <w:ind w:firstLine="720"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>
        <w:rPr>
          <w:rFonts w:ascii="Cordia New" w:eastAsia="Times New Roman" w:hAnsi="Cordia New"/>
          <w:color w:val="000000"/>
          <w:sz w:val="32"/>
          <w:szCs w:val="32"/>
          <w:cs/>
        </w:rPr>
        <w:t xml:space="preserve"> “เครือดอกเบี้ย” ประกาศมอบรางวัลเกียรติยศ </w:t>
      </w:r>
      <w:r>
        <w:rPr>
          <w:rFonts w:ascii="Cordia New" w:eastAsia="Times New Roman" w:hAnsi="Cordia New"/>
          <w:b/>
          <w:bCs/>
          <w:color w:val="000000"/>
          <w:sz w:val="32"/>
          <w:szCs w:val="32"/>
        </w:rPr>
        <w:t xml:space="preserve">Bank of the Year 2020 </w:t>
      </w:r>
      <w:r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สถาบันการเงินแห่งปี </w:t>
      </w:r>
      <w:r>
        <w:rPr>
          <w:rFonts w:ascii="Cordia New" w:eastAsia="Times New Roman" w:hAnsi="Cordia New"/>
          <w:b/>
          <w:bCs/>
          <w:color w:val="000000"/>
          <w:sz w:val="32"/>
          <w:szCs w:val="32"/>
        </w:rPr>
        <w:t>2563</w:t>
      </w:r>
      <w:r>
        <w:rPr>
          <w:rFonts w:ascii="Cordia New" w:eastAsia="Times New Roman" w:hAnsi="Cordia New"/>
          <w:color w:val="000000"/>
          <w:sz w:val="32"/>
          <w:szCs w:val="32"/>
          <w:cs/>
        </w:rPr>
        <w:t xml:space="preserve">   แก่บรรษัทประกันสินเชื่ออุตสาหกรรมขนาดย่อม (บสย.) หรือ </w:t>
      </w:r>
      <w:r>
        <w:rPr>
          <w:rFonts w:ascii="Cordia New" w:eastAsia="Times New Roman" w:hAnsi="Cordia New"/>
          <w:color w:val="000000"/>
          <w:sz w:val="32"/>
          <w:szCs w:val="32"/>
        </w:rPr>
        <w:t xml:space="preserve">Thai Credit Guarantee Corporation </w:t>
      </w:r>
      <w:r>
        <w:rPr>
          <w:rFonts w:ascii="Cordia New" w:eastAsia="Times New Roman" w:hAnsi="Cordia New"/>
          <w:color w:val="000000"/>
          <w:sz w:val="32"/>
          <w:szCs w:val="32"/>
          <w:cs/>
        </w:rPr>
        <w:t>(</w:t>
      </w:r>
      <w:r>
        <w:rPr>
          <w:rFonts w:ascii="Cordia New" w:eastAsia="Times New Roman" w:hAnsi="Cordia New"/>
          <w:color w:val="000000"/>
          <w:sz w:val="32"/>
          <w:szCs w:val="32"/>
        </w:rPr>
        <w:t>TCG</w:t>
      </w:r>
      <w:r>
        <w:rPr>
          <w:rFonts w:ascii="Cordia New" w:eastAsia="Times New Roman" w:hAnsi="Cordia New" w:hint="cs"/>
          <w:color w:val="000000"/>
          <w:sz w:val="32"/>
          <w:szCs w:val="32"/>
          <w:cs/>
        </w:rPr>
        <w:t>)</w:t>
      </w:r>
      <w:r>
        <w:rPr>
          <w:rFonts w:ascii="Cordia New" w:eastAsia="Times New Roman" w:hAnsi="Cordia New"/>
          <w:color w:val="000000"/>
          <w:sz w:val="32"/>
          <w:szCs w:val="32"/>
          <w:cs/>
        </w:rPr>
        <w:t xml:space="preserve"> หลังจากพิสูจน์ผลงานเป็นที่ประจักษ์ชัดตลอดปี </w:t>
      </w:r>
      <w:r>
        <w:rPr>
          <w:rFonts w:ascii="Cordia New" w:eastAsia="Times New Roman" w:hAnsi="Cordia New"/>
          <w:color w:val="000000"/>
          <w:sz w:val="32"/>
          <w:szCs w:val="32"/>
        </w:rPr>
        <w:t>2563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 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>“บสย</w:t>
      </w:r>
      <w:r w:rsidR="000D1F25">
        <w:rPr>
          <w:rFonts w:ascii="Cordia New" w:eastAsia="Times New Roman" w:hAnsi="Cordia New"/>
          <w:color w:val="000000"/>
          <w:sz w:val="32"/>
          <w:szCs w:val="32"/>
          <w:cs/>
        </w:rPr>
        <w:t>.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” ซึ่งหมายถึงคณะกรรมการ ผู้บริหาร และพนักงาน ได้ทุ่มเททำงานอย่างหนัก ท่ามกลางการแพร่ระบาดของไวรัสโคโรนา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2019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 </w:t>
      </w:r>
    </w:p>
    <w:p w:rsidR="007E5DFE" w:rsidRDefault="007E5DFE" w:rsidP="00F93717">
      <w:pPr>
        <w:spacing w:after="240" w:line="240" w:lineRule="auto"/>
        <w:ind w:firstLine="720"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ผลงานที่โดดเด่นในปี 2563  ได้แก่ ผลการดำเนินงานด้านยอดค้ำประกันสินเชื่อ 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5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เดือน (ม.ค.-พ.ค.)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100,000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ล้านบาท สูงสุดเป็นประวัติการณ์ในรอบ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28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ปี  และปิดยอดค้ำประกันสินเชื่อทั้งปี 2563 วงเงิน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141,888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.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89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ล้านบาท (เฉลี่ย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0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.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85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ล้านบาท/ราย) ช่วยผู้ประกอบการ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SMEs 166,419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ราย  โดยยอดค้ำประกันเพิ่มขึ้น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57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% เทียบกับปี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2562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สูงกว่าเป้าหมาย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41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.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2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% จากเป้าที่วางไว้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100,000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ล้านบาท ก่อให้เกิดสินเชื่อใหม่ในระบบกว่า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162,000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ล้านบาท </w:t>
      </w:r>
    </w:p>
    <w:p w:rsidR="007E5DFE" w:rsidRPr="007E5DFE" w:rsidRDefault="007E5DFE" w:rsidP="00F93717">
      <w:pPr>
        <w:spacing w:after="240" w:line="240" w:lineRule="auto"/>
        <w:ind w:firstLine="720"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นอกจากนี้ บสย.ยังโดดเด่นในด้านการบริหารจัดการภายใน ซึ่งมาจากการปรับกระบวนการทำงานภายใน บสย. ส่งผลทำให้เกิดความรวดเร็วในกระบวนการในการอนุมัติหนังสือค้ำประกันสินเชื่อ จากเฉลี่ยวันละ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500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ฉบับ เป็นวันละ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2,000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ฉบับ การออกมาตรการเร่งด่วน  ได้แก่ มาตรการพักการชำระค่าธรรมเนียมค้ำประกันนานสูงสุด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12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เดือน มาตรการขยายเวลาการค้ำประกันในโครงการ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PGS5 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-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PGS7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นานสูงสุด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5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ปี และโครงการประกันสินเชื่อ 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“บสย.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SMEs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>สร้างไทย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” โดยได้รับยกเว้นค่าธรรมเนียมค้ำประกัน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2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ปี วงเงินค้ำประกันสูงสุด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30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ล้านบาทต่อราย ระยะเวลาค้ำประกันสูงสุด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10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ปี โดยยังได้พัฒนาเครื่องมือ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Financial Health Check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ซึ่งเป็น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Credit Scoring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ให้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SMEs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สามารถตรวจสอบสุขภาพทางการเงินได้ด้วยตัวเอง และการยกระดับ 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“คลินิกหมอหนี้” จัดตั้งเป็น ศูนย์ที่ปรึกษาทางการเงิน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SMEs 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(บสย.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F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.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A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.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Center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) เพื่อการยกระดับการให้บริการผู้ประกอบการ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SMEs 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“จากนายประกันสู่ที่ปรึกษาทางการเงิน” </w:t>
      </w:r>
    </w:p>
    <w:p w:rsidR="009B7125" w:rsidRDefault="009B7125" w:rsidP="0051397A">
      <w:pPr>
        <w:spacing w:before="240" w:after="240" w:line="240" w:lineRule="auto"/>
        <w:ind w:firstLine="720"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</w:p>
    <w:p w:rsidR="007E5DFE" w:rsidRDefault="007E5DFE" w:rsidP="0051397A">
      <w:pPr>
        <w:spacing w:before="240" w:after="24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ดร.รักษ์ วรกิจโภคาทร กรรมการและผู้จัดการทั่วไป บสย. กล่าวถึงรางวัลเกียรติยศนี้ว่า “ในปี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2563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 บสย.ผนึกกำลัง ร่วมแรงกันออกแบบผลิตภัณฑ์การค้ำประกันสินเชื่อให้แก่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SMEs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>ธุรกิจรายย่อย รวมถึงกลุ่มอาชีพอิสระ เพื่อกระจายความ</w:t>
      </w:r>
      <w:r>
        <w:rPr>
          <w:rFonts w:ascii="CordiaUPC" w:eastAsia="Times New Roman" w:hAnsi="CordiaUPC" w:cs="CordiaUPC"/>
          <w:sz w:val="32"/>
          <w:szCs w:val="32"/>
          <w:cs/>
        </w:rPr>
        <w:t>ช่วยเหลือให้ครอบคลุม เราปรับกระบวนการทำงาน เร่งหารือ ทำความเข้าใจกับพันธมิตร ระหว่างนั้น มีการพัฒนาทักษะต่าง ๆ ของเพื่อนพนักงานอย่างไม่หยุดตลอดปี ทุกคนทุกระดับเข้ารับการอบรมเพื่อก้าวให้ทันโลก นำหน้าการเปลี่ยนแปลง เพื่อเป็นเพื่อนคู่คิดของ</w:t>
      </w:r>
      <w:r>
        <w:rPr>
          <w:rFonts w:ascii="CordiaUPC" w:eastAsia="Times New Roman" w:hAnsi="CordiaUPC" w:cs="CordiaUPC"/>
          <w:sz w:val="32"/>
          <w:szCs w:val="32"/>
        </w:rPr>
        <w:t xml:space="preserve"> SMEs </w:t>
      </w:r>
      <w:r>
        <w:rPr>
          <w:rFonts w:ascii="CordiaUPC" w:eastAsia="Times New Roman" w:hAnsi="CordiaUPC" w:cs="CordiaUPC" w:hint="cs"/>
          <w:sz w:val="32"/>
          <w:szCs w:val="32"/>
          <w:cs/>
        </w:rPr>
        <w:t>ในภาวะวิกฤตอย่างแท้จริง วันนี้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เรารู้สึกขอบคุณและภาคภูมิใจที่มีคนเห็นความตั้งใจทุ่มเทของพวกเราที่จะ</w:t>
      </w:r>
      <w:r>
        <w:rPr>
          <w:rFonts w:ascii="CordiaUPC" w:eastAsia="Times New Roman" w:hAnsi="CordiaUPC" w:cs="CordiaUPC" w:hint="cs"/>
          <w:sz w:val="32"/>
          <w:szCs w:val="32"/>
          <w:cs/>
        </w:rPr>
        <w:t>เป็น</w:t>
      </w:r>
      <w:r>
        <w:rPr>
          <w:rFonts w:ascii="CordiaUPC" w:hAnsi="CordiaUPC" w:cs="CordiaUPC"/>
          <w:sz w:val="32"/>
          <w:szCs w:val="32"/>
          <w:cs/>
        </w:rPr>
        <w:t>เครื่องจักรหลักในการพยุงเศรษฐกิจ</w:t>
      </w:r>
      <w:r>
        <w:rPr>
          <w:rFonts w:ascii="CordiaUPC" w:eastAsia="Times New Roman" w:hAnsi="CordiaUPC" w:cs="CordiaUPC"/>
          <w:sz w:val="32"/>
          <w:szCs w:val="32"/>
          <w:cs/>
        </w:rPr>
        <w:t>ของประเทศ</w:t>
      </w:r>
      <w:r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” </w:t>
      </w:r>
    </w:p>
    <w:p w:rsidR="007E5DFE" w:rsidRPr="007E5DFE" w:rsidRDefault="007E5DFE" w:rsidP="00F93717">
      <w:pPr>
        <w:spacing w:before="240" w:after="240" w:line="240" w:lineRule="auto"/>
        <w:ind w:firstLine="720"/>
        <w:rPr>
          <w:rFonts w:ascii="Cordia New" w:eastAsia="Times New Roman" w:hAnsi="Cordia New"/>
          <w:color w:val="000000"/>
          <w:sz w:val="32"/>
          <w:szCs w:val="32"/>
          <w:cs/>
        </w:rPr>
      </w:pPr>
      <w:r>
        <w:rPr>
          <w:rFonts w:ascii="CordiaUPC" w:eastAsia="Times New Roman" w:hAnsi="CordiaUPC" w:cs="CordiaUPC"/>
          <w:color w:val="000000"/>
          <w:sz w:val="32"/>
          <w:szCs w:val="32"/>
          <w:cs/>
        </w:rPr>
        <w:t>การมอบรางวัลเกียรติยศในปีนี้  แม้ บสย.จะไม่ได้เป็นธนาคารตามชื่อรางวัล โดยเป็น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สถาบันการเงินเฉพาะกิจของรัฐ (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SFIs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) ที่ไม่ใช่ธนาคาร แต่ก็ถือเป็นสถาบันการเงินแห่งหนึ่ง ที่มีบทบาทในฐานะผู้เติมเต็มช่องว่างทางการเงิน ลดปัญหาการเข้าถึงแหล่งเงินทุนของ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SMEs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ที่มีหลักประกันไม่พอ นับเป็นการเกื้อหนุนภาคธุรกิจ และเศรษฐกิจไม่แพ้ธนาคาร จึงได้ขยายนิยาม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 xml:space="preserve">Bank 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>หรือธนาคาร ให้ครอบคลุมถึง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 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>บสย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. ด้วย สอดคล้องกับที่ ดร.รักษ์ วรกิจโภคาทร กรรมการและผู้จัดการทั่วไป ได้บอกถึงภารกิจของ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t> </w:t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>บสย</w:t>
      </w: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 xml:space="preserve">. เหมือนเป็น “นายธนาคารข้างถนน” ที่เข้าไปช่วยเหลือผู้ประกอบการรายเล็ก </w:t>
      </w:r>
      <w:r w:rsidRPr="007E5DFE">
        <w:rPr>
          <w:rFonts w:ascii="Cordia New" w:eastAsia="Times New Roman" w:hAnsi="Cordia New"/>
          <w:color w:val="000000"/>
          <w:sz w:val="32"/>
          <w:szCs w:val="32"/>
        </w:rPr>
        <w:br/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ab/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ab/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ab/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ab/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ab/>
      </w:r>
      <w:r w:rsidRPr="007E5DFE">
        <w:rPr>
          <w:rFonts w:ascii="Cordia New" w:eastAsia="Times New Roman" w:hAnsi="Cordia New" w:hint="cs"/>
          <w:color w:val="000000"/>
          <w:sz w:val="32"/>
          <w:szCs w:val="32"/>
          <w:cs/>
        </w:rPr>
        <w:tab/>
      </w:r>
    </w:p>
    <w:p w:rsidR="007E5DFE" w:rsidRPr="007E5DFE" w:rsidRDefault="007E5DFE" w:rsidP="00F93717">
      <w:pPr>
        <w:spacing w:after="240" w:line="240" w:lineRule="auto"/>
        <w:ind w:firstLine="720"/>
        <w:jc w:val="center"/>
        <w:rPr>
          <w:rFonts w:ascii="Cordia New" w:eastAsia="Times New Roman" w:hAnsi="Cordia New"/>
          <w:color w:val="000000"/>
          <w:sz w:val="32"/>
          <w:szCs w:val="32"/>
        </w:rPr>
      </w:pPr>
      <w:r w:rsidRPr="007E5DFE">
        <w:rPr>
          <w:rFonts w:ascii="Cordia New" w:eastAsia="Times New Roman" w:hAnsi="Cordia New"/>
          <w:color w:val="000000"/>
          <w:sz w:val="32"/>
          <w:szCs w:val="32"/>
          <w:cs/>
        </w:rPr>
        <w:t>………………………</w:t>
      </w:r>
    </w:p>
    <w:p w:rsidR="00F93717" w:rsidRDefault="00F93717" w:rsidP="00F93717">
      <w:pPr>
        <w:spacing w:after="240" w:line="240" w:lineRule="auto"/>
        <w:rPr>
          <w:rFonts w:ascii="Cordia New" w:hAnsi="Cordia New"/>
          <w:sz w:val="32"/>
          <w:szCs w:val="32"/>
        </w:rPr>
      </w:pPr>
    </w:p>
    <w:p w:rsidR="00F93717" w:rsidRDefault="00F93717" w:rsidP="00F93717">
      <w:pPr>
        <w:spacing w:after="240" w:line="240" w:lineRule="auto"/>
        <w:rPr>
          <w:rFonts w:ascii="Cordia New" w:hAnsi="Cordia New"/>
          <w:sz w:val="32"/>
          <w:szCs w:val="32"/>
        </w:rPr>
      </w:pPr>
    </w:p>
    <w:p w:rsidR="00F93717" w:rsidRPr="00F93717" w:rsidRDefault="00F93717" w:rsidP="00F93717">
      <w:pPr>
        <w:spacing w:line="240" w:lineRule="auto"/>
        <w:rPr>
          <w:rFonts w:ascii="Cordia New" w:hAnsi="Cordia New" w:hint="cs"/>
          <w:sz w:val="28"/>
          <w:cs/>
        </w:rPr>
      </w:pPr>
      <w:r w:rsidRPr="00F93717">
        <w:rPr>
          <w:rFonts w:ascii="Cordia New" w:hAnsi="Cordia New" w:hint="cs"/>
          <w:sz w:val="28"/>
          <w:cs/>
        </w:rPr>
        <w:t xml:space="preserve">ส่วนสื่อสารองค์กรและสื่อสารภายใน </w:t>
      </w:r>
      <w:r>
        <w:rPr>
          <w:rFonts w:ascii="Cordia New" w:hAnsi="Cordia New" w:hint="cs"/>
          <w:sz w:val="28"/>
          <w:cs/>
        </w:rPr>
        <w:t xml:space="preserve"> </w:t>
      </w:r>
    </w:p>
    <w:p w:rsidR="00F93717" w:rsidRPr="00F93717" w:rsidRDefault="00F93717" w:rsidP="00F93717">
      <w:pPr>
        <w:spacing w:line="240" w:lineRule="auto"/>
        <w:rPr>
          <w:rFonts w:ascii="Cordia New" w:hAnsi="Cordia New"/>
          <w:sz w:val="28"/>
        </w:rPr>
      </w:pPr>
      <w:r w:rsidRPr="00F93717">
        <w:rPr>
          <w:rFonts w:ascii="Cordia New" w:hAnsi="Cordia New" w:hint="cs"/>
          <w:sz w:val="28"/>
          <w:cs/>
        </w:rPr>
        <w:t xml:space="preserve">ชนิญญา สันสมภาค (กุ้ง) </w:t>
      </w:r>
      <w:r w:rsidRPr="00F93717">
        <w:rPr>
          <w:rFonts w:ascii="Cordia New" w:hAnsi="Cordia New"/>
          <w:sz w:val="28"/>
        </w:rPr>
        <w:t xml:space="preserve"> 081-860-7477</w:t>
      </w:r>
    </w:p>
    <w:p w:rsidR="00F93717" w:rsidRPr="00F93717" w:rsidRDefault="00F93717" w:rsidP="00F93717">
      <w:pPr>
        <w:spacing w:line="240" w:lineRule="auto"/>
        <w:rPr>
          <w:rFonts w:ascii="Cordia New" w:hAnsi="Cordia New" w:hint="cs"/>
          <w:sz w:val="28"/>
          <w:cs/>
        </w:rPr>
      </w:pPr>
      <w:r w:rsidRPr="00F93717">
        <w:rPr>
          <w:rFonts w:ascii="Cordia New" w:hAnsi="Cordia New" w:hint="cs"/>
          <w:sz w:val="28"/>
          <w:cs/>
        </w:rPr>
        <w:t>ศรัณยู ตันติเสรี  (ยู) 087-598-5025</w:t>
      </w:r>
    </w:p>
    <w:p w:rsidR="00F93717" w:rsidRPr="00BE7332" w:rsidRDefault="00F93717" w:rsidP="00F93717">
      <w:pPr>
        <w:spacing w:after="240" w:line="240" w:lineRule="auto"/>
        <w:rPr>
          <w:rFonts w:ascii="Cordia New" w:hAnsi="Cordia New" w:hint="cs"/>
          <w:sz w:val="32"/>
          <w:szCs w:val="32"/>
          <w:cs/>
        </w:rPr>
      </w:pPr>
    </w:p>
    <w:sectPr w:rsidR="00F93717" w:rsidRPr="00BE7332" w:rsidSect="00C56F0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378" w:right="1274" w:bottom="1702" w:left="170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13" w:rsidRDefault="00043113" w:rsidP="001308C9">
      <w:pPr>
        <w:spacing w:line="240" w:lineRule="auto"/>
      </w:pPr>
      <w:r>
        <w:separator/>
      </w:r>
    </w:p>
  </w:endnote>
  <w:endnote w:type="continuationSeparator" w:id="0">
    <w:p w:rsidR="00043113" w:rsidRDefault="00043113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>
    <w:pPr>
      <w:pStyle w:val="Footer"/>
      <w:jc w:val="center"/>
      <w:rPr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13" w:rsidRDefault="00043113" w:rsidP="001308C9">
      <w:pPr>
        <w:spacing w:line="240" w:lineRule="auto"/>
      </w:pPr>
      <w:r>
        <w:separator/>
      </w:r>
    </w:p>
  </w:footnote>
  <w:footnote w:type="continuationSeparator" w:id="0">
    <w:p w:rsidR="00043113" w:rsidRDefault="00043113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7A2772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1E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253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7D8"/>
    <w:rsid w:val="00001CC1"/>
    <w:rsid w:val="0000332C"/>
    <w:rsid w:val="0000382F"/>
    <w:rsid w:val="00003926"/>
    <w:rsid w:val="00003A2E"/>
    <w:rsid w:val="00003FC4"/>
    <w:rsid w:val="0000419B"/>
    <w:rsid w:val="00005CED"/>
    <w:rsid w:val="0000642F"/>
    <w:rsid w:val="00006596"/>
    <w:rsid w:val="00006DFD"/>
    <w:rsid w:val="000100A6"/>
    <w:rsid w:val="0001073C"/>
    <w:rsid w:val="000107E2"/>
    <w:rsid w:val="0001224D"/>
    <w:rsid w:val="000129AE"/>
    <w:rsid w:val="00012D70"/>
    <w:rsid w:val="000136A1"/>
    <w:rsid w:val="00013A75"/>
    <w:rsid w:val="00013E44"/>
    <w:rsid w:val="0001648D"/>
    <w:rsid w:val="00020FA3"/>
    <w:rsid w:val="000218E1"/>
    <w:rsid w:val="00022425"/>
    <w:rsid w:val="0002649A"/>
    <w:rsid w:val="0002705F"/>
    <w:rsid w:val="000301A1"/>
    <w:rsid w:val="00031D35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FB7"/>
    <w:rsid w:val="0004148A"/>
    <w:rsid w:val="00041B74"/>
    <w:rsid w:val="000427C7"/>
    <w:rsid w:val="00043113"/>
    <w:rsid w:val="00043E46"/>
    <w:rsid w:val="00044135"/>
    <w:rsid w:val="0004563A"/>
    <w:rsid w:val="00045642"/>
    <w:rsid w:val="00050C77"/>
    <w:rsid w:val="00051E16"/>
    <w:rsid w:val="00052402"/>
    <w:rsid w:val="00052497"/>
    <w:rsid w:val="0005271A"/>
    <w:rsid w:val="00053051"/>
    <w:rsid w:val="0005438E"/>
    <w:rsid w:val="000556FA"/>
    <w:rsid w:val="00056788"/>
    <w:rsid w:val="00060CFE"/>
    <w:rsid w:val="00062226"/>
    <w:rsid w:val="000623F7"/>
    <w:rsid w:val="0006433F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E93"/>
    <w:rsid w:val="00080BED"/>
    <w:rsid w:val="00080D7B"/>
    <w:rsid w:val="00082903"/>
    <w:rsid w:val="00083735"/>
    <w:rsid w:val="00083779"/>
    <w:rsid w:val="00083BBC"/>
    <w:rsid w:val="00083DA8"/>
    <w:rsid w:val="00083F3B"/>
    <w:rsid w:val="00084D97"/>
    <w:rsid w:val="0008702E"/>
    <w:rsid w:val="0009093C"/>
    <w:rsid w:val="00091B3F"/>
    <w:rsid w:val="00091BEE"/>
    <w:rsid w:val="00091CF1"/>
    <w:rsid w:val="00092E3A"/>
    <w:rsid w:val="0009552E"/>
    <w:rsid w:val="00095DA0"/>
    <w:rsid w:val="00096FB1"/>
    <w:rsid w:val="000A0509"/>
    <w:rsid w:val="000A06B6"/>
    <w:rsid w:val="000A1BD5"/>
    <w:rsid w:val="000A22A9"/>
    <w:rsid w:val="000A2E55"/>
    <w:rsid w:val="000A3998"/>
    <w:rsid w:val="000A4144"/>
    <w:rsid w:val="000A6F47"/>
    <w:rsid w:val="000B12F0"/>
    <w:rsid w:val="000B1850"/>
    <w:rsid w:val="000B3D05"/>
    <w:rsid w:val="000B3F59"/>
    <w:rsid w:val="000B6057"/>
    <w:rsid w:val="000B658B"/>
    <w:rsid w:val="000B65D5"/>
    <w:rsid w:val="000C22C8"/>
    <w:rsid w:val="000C44F8"/>
    <w:rsid w:val="000C45C3"/>
    <w:rsid w:val="000C4739"/>
    <w:rsid w:val="000D1F25"/>
    <w:rsid w:val="000D2077"/>
    <w:rsid w:val="000D230A"/>
    <w:rsid w:val="000D29A2"/>
    <w:rsid w:val="000D49CB"/>
    <w:rsid w:val="000D4A12"/>
    <w:rsid w:val="000D59EC"/>
    <w:rsid w:val="000D5C60"/>
    <w:rsid w:val="000D6235"/>
    <w:rsid w:val="000D65E4"/>
    <w:rsid w:val="000D6B65"/>
    <w:rsid w:val="000D7DEE"/>
    <w:rsid w:val="000E113F"/>
    <w:rsid w:val="000E1997"/>
    <w:rsid w:val="000E29CE"/>
    <w:rsid w:val="000E391F"/>
    <w:rsid w:val="000E4301"/>
    <w:rsid w:val="000E43DC"/>
    <w:rsid w:val="000E4F21"/>
    <w:rsid w:val="000E67EA"/>
    <w:rsid w:val="000E777B"/>
    <w:rsid w:val="000F142C"/>
    <w:rsid w:val="000F189D"/>
    <w:rsid w:val="000F34EA"/>
    <w:rsid w:val="000F3890"/>
    <w:rsid w:val="000F4AC5"/>
    <w:rsid w:val="001024E8"/>
    <w:rsid w:val="00102EAE"/>
    <w:rsid w:val="00103419"/>
    <w:rsid w:val="00103FA9"/>
    <w:rsid w:val="001043BC"/>
    <w:rsid w:val="00104638"/>
    <w:rsid w:val="00105F51"/>
    <w:rsid w:val="00107024"/>
    <w:rsid w:val="001075F0"/>
    <w:rsid w:val="001120B7"/>
    <w:rsid w:val="0011241A"/>
    <w:rsid w:val="00115A06"/>
    <w:rsid w:val="00115EA9"/>
    <w:rsid w:val="001164D2"/>
    <w:rsid w:val="0011693D"/>
    <w:rsid w:val="00116D30"/>
    <w:rsid w:val="00116DFD"/>
    <w:rsid w:val="00121C43"/>
    <w:rsid w:val="00121DFD"/>
    <w:rsid w:val="001231F5"/>
    <w:rsid w:val="00123309"/>
    <w:rsid w:val="00123F9B"/>
    <w:rsid w:val="0012427E"/>
    <w:rsid w:val="001254EF"/>
    <w:rsid w:val="00126D67"/>
    <w:rsid w:val="00126DBF"/>
    <w:rsid w:val="00130869"/>
    <w:rsid w:val="001308C9"/>
    <w:rsid w:val="00133111"/>
    <w:rsid w:val="0013375A"/>
    <w:rsid w:val="00133BF3"/>
    <w:rsid w:val="001344B3"/>
    <w:rsid w:val="00134797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4887"/>
    <w:rsid w:val="00145FDF"/>
    <w:rsid w:val="00147A00"/>
    <w:rsid w:val="00152383"/>
    <w:rsid w:val="00157866"/>
    <w:rsid w:val="0016153B"/>
    <w:rsid w:val="0016179E"/>
    <w:rsid w:val="00162061"/>
    <w:rsid w:val="00163AC6"/>
    <w:rsid w:val="00164A1D"/>
    <w:rsid w:val="00166130"/>
    <w:rsid w:val="001700AA"/>
    <w:rsid w:val="00170EE6"/>
    <w:rsid w:val="001714A5"/>
    <w:rsid w:val="0017198D"/>
    <w:rsid w:val="00171A34"/>
    <w:rsid w:val="00174046"/>
    <w:rsid w:val="001743D6"/>
    <w:rsid w:val="001744A3"/>
    <w:rsid w:val="00174A48"/>
    <w:rsid w:val="00175E81"/>
    <w:rsid w:val="00176AF7"/>
    <w:rsid w:val="00180175"/>
    <w:rsid w:val="001803A9"/>
    <w:rsid w:val="0018200D"/>
    <w:rsid w:val="00185B4E"/>
    <w:rsid w:val="0018636D"/>
    <w:rsid w:val="001878D5"/>
    <w:rsid w:val="00192489"/>
    <w:rsid w:val="0019495D"/>
    <w:rsid w:val="00194DF8"/>
    <w:rsid w:val="00196964"/>
    <w:rsid w:val="001A26DC"/>
    <w:rsid w:val="001A2899"/>
    <w:rsid w:val="001A4C57"/>
    <w:rsid w:val="001A4E51"/>
    <w:rsid w:val="001A57EA"/>
    <w:rsid w:val="001A651F"/>
    <w:rsid w:val="001B1429"/>
    <w:rsid w:val="001B3CF0"/>
    <w:rsid w:val="001B4000"/>
    <w:rsid w:val="001B40D5"/>
    <w:rsid w:val="001B46C4"/>
    <w:rsid w:val="001C06F3"/>
    <w:rsid w:val="001C0706"/>
    <w:rsid w:val="001C08BE"/>
    <w:rsid w:val="001C0F2A"/>
    <w:rsid w:val="001C17EB"/>
    <w:rsid w:val="001C21E0"/>
    <w:rsid w:val="001C25C4"/>
    <w:rsid w:val="001C4119"/>
    <w:rsid w:val="001C4999"/>
    <w:rsid w:val="001C5AA0"/>
    <w:rsid w:val="001D030F"/>
    <w:rsid w:val="001D04E4"/>
    <w:rsid w:val="001D1363"/>
    <w:rsid w:val="001D1787"/>
    <w:rsid w:val="001D1840"/>
    <w:rsid w:val="001D3BD1"/>
    <w:rsid w:val="001D4FE4"/>
    <w:rsid w:val="001D5984"/>
    <w:rsid w:val="001D6EA7"/>
    <w:rsid w:val="001E01C9"/>
    <w:rsid w:val="001E13CE"/>
    <w:rsid w:val="001E1F2A"/>
    <w:rsid w:val="001E29AE"/>
    <w:rsid w:val="001E37C3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30"/>
    <w:rsid w:val="001F7E3D"/>
    <w:rsid w:val="00200BB7"/>
    <w:rsid w:val="00201119"/>
    <w:rsid w:val="00201DD6"/>
    <w:rsid w:val="00202273"/>
    <w:rsid w:val="0020314A"/>
    <w:rsid w:val="00204D67"/>
    <w:rsid w:val="00206450"/>
    <w:rsid w:val="0020657B"/>
    <w:rsid w:val="00210908"/>
    <w:rsid w:val="00210DA2"/>
    <w:rsid w:val="00211AA7"/>
    <w:rsid w:val="0021218F"/>
    <w:rsid w:val="0021251D"/>
    <w:rsid w:val="00214108"/>
    <w:rsid w:val="00214728"/>
    <w:rsid w:val="002151E3"/>
    <w:rsid w:val="00215BD6"/>
    <w:rsid w:val="00217174"/>
    <w:rsid w:val="00217E04"/>
    <w:rsid w:val="00221097"/>
    <w:rsid w:val="00223250"/>
    <w:rsid w:val="00223826"/>
    <w:rsid w:val="00223AE0"/>
    <w:rsid w:val="002240AC"/>
    <w:rsid w:val="00226C2E"/>
    <w:rsid w:val="002275CD"/>
    <w:rsid w:val="00230038"/>
    <w:rsid w:val="002342AB"/>
    <w:rsid w:val="002344BD"/>
    <w:rsid w:val="00236D5C"/>
    <w:rsid w:val="00236E33"/>
    <w:rsid w:val="0023725A"/>
    <w:rsid w:val="00237B99"/>
    <w:rsid w:val="00241679"/>
    <w:rsid w:val="002419A4"/>
    <w:rsid w:val="00241E78"/>
    <w:rsid w:val="0024435A"/>
    <w:rsid w:val="002451C6"/>
    <w:rsid w:val="0024630F"/>
    <w:rsid w:val="00246814"/>
    <w:rsid w:val="002473DF"/>
    <w:rsid w:val="00247C6E"/>
    <w:rsid w:val="00252C98"/>
    <w:rsid w:val="00252DCA"/>
    <w:rsid w:val="002539A5"/>
    <w:rsid w:val="002539BB"/>
    <w:rsid w:val="00253E03"/>
    <w:rsid w:val="00253E83"/>
    <w:rsid w:val="002555B6"/>
    <w:rsid w:val="002563F6"/>
    <w:rsid w:val="002566A8"/>
    <w:rsid w:val="00256879"/>
    <w:rsid w:val="00257792"/>
    <w:rsid w:val="00261E78"/>
    <w:rsid w:val="00261E8F"/>
    <w:rsid w:val="00262F58"/>
    <w:rsid w:val="0026304C"/>
    <w:rsid w:val="002637C5"/>
    <w:rsid w:val="002642BA"/>
    <w:rsid w:val="00265676"/>
    <w:rsid w:val="00270E36"/>
    <w:rsid w:val="0027350F"/>
    <w:rsid w:val="0027382D"/>
    <w:rsid w:val="00273840"/>
    <w:rsid w:val="00273DDB"/>
    <w:rsid w:val="00274787"/>
    <w:rsid w:val="00274DBE"/>
    <w:rsid w:val="0027674B"/>
    <w:rsid w:val="00277B5F"/>
    <w:rsid w:val="00277CBA"/>
    <w:rsid w:val="002808B4"/>
    <w:rsid w:val="00284E45"/>
    <w:rsid w:val="002853B4"/>
    <w:rsid w:val="002863E6"/>
    <w:rsid w:val="00286BB1"/>
    <w:rsid w:val="00290090"/>
    <w:rsid w:val="00290670"/>
    <w:rsid w:val="002915D3"/>
    <w:rsid w:val="0029222B"/>
    <w:rsid w:val="002929FF"/>
    <w:rsid w:val="00292F3F"/>
    <w:rsid w:val="00295571"/>
    <w:rsid w:val="0029657F"/>
    <w:rsid w:val="002967E8"/>
    <w:rsid w:val="00296898"/>
    <w:rsid w:val="002A0F49"/>
    <w:rsid w:val="002A19FC"/>
    <w:rsid w:val="002A2831"/>
    <w:rsid w:val="002A373B"/>
    <w:rsid w:val="002A376B"/>
    <w:rsid w:val="002A5304"/>
    <w:rsid w:val="002A5981"/>
    <w:rsid w:val="002B05D3"/>
    <w:rsid w:val="002B2B95"/>
    <w:rsid w:val="002B5DC2"/>
    <w:rsid w:val="002B6740"/>
    <w:rsid w:val="002B6909"/>
    <w:rsid w:val="002B76F4"/>
    <w:rsid w:val="002B78F9"/>
    <w:rsid w:val="002C118F"/>
    <w:rsid w:val="002C13FF"/>
    <w:rsid w:val="002C16DC"/>
    <w:rsid w:val="002C466E"/>
    <w:rsid w:val="002C506C"/>
    <w:rsid w:val="002C50E4"/>
    <w:rsid w:val="002C58A0"/>
    <w:rsid w:val="002C5971"/>
    <w:rsid w:val="002C76F5"/>
    <w:rsid w:val="002C784F"/>
    <w:rsid w:val="002D1090"/>
    <w:rsid w:val="002D2349"/>
    <w:rsid w:val="002D26D6"/>
    <w:rsid w:val="002D2FE1"/>
    <w:rsid w:val="002D31B9"/>
    <w:rsid w:val="002D3C15"/>
    <w:rsid w:val="002D544C"/>
    <w:rsid w:val="002D58FA"/>
    <w:rsid w:val="002D65D1"/>
    <w:rsid w:val="002D6FA8"/>
    <w:rsid w:val="002D7425"/>
    <w:rsid w:val="002D7BF6"/>
    <w:rsid w:val="002E0A26"/>
    <w:rsid w:val="002E38A7"/>
    <w:rsid w:val="002E4E0C"/>
    <w:rsid w:val="002E591F"/>
    <w:rsid w:val="002E663F"/>
    <w:rsid w:val="002E7161"/>
    <w:rsid w:val="002E7D87"/>
    <w:rsid w:val="002F032F"/>
    <w:rsid w:val="002F1A72"/>
    <w:rsid w:val="002F2804"/>
    <w:rsid w:val="002F2BF9"/>
    <w:rsid w:val="002F36F6"/>
    <w:rsid w:val="002F57A5"/>
    <w:rsid w:val="002F5F8A"/>
    <w:rsid w:val="002F6F45"/>
    <w:rsid w:val="002F7326"/>
    <w:rsid w:val="002F76BB"/>
    <w:rsid w:val="00301811"/>
    <w:rsid w:val="00301DB9"/>
    <w:rsid w:val="00302029"/>
    <w:rsid w:val="00302985"/>
    <w:rsid w:val="00302A45"/>
    <w:rsid w:val="00304FAC"/>
    <w:rsid w:val="00305389"/>
    <w:rsid w:val="00305579"/>
    <w:rsid w:val="00305AB5"/>
    <w:rsid w:val="003065A8"/>
    <w:rsid w:val="003125F0"/>
    <w:rsid w:val="0031372F"/>
    <w:rsid w:val="003143BC"/>
    <w:rsid w:val="00316CE2"/>
    <w:rsid w:val="00316FB1"/>
    <w:rsid w:val="003177A6"/>
    <w:rsid w:val="00320798"/>
    <w:rsid w:val="003207D7"/>
    <w:rsid w:val="003208C7"/>
    <w:rsid w:val="003208DD"/>
    <w:rsid w:val="003214B3"/>
    <w:rsid w:val="0032168C"/>
    <w:rsid w:val="00321B5E"/>
    <w:rsid w:val="00322646"/>
    <w:rsid w:val="00323E40"/>
    <w:rsid w:val="00324E1C"/>
    <w:rsid w:val="00325002"/>
    <w:rsid w:val="003303D1"/>
    <w:rsid w:val="00333A14"/>
    <w:rsid w:val="0033455B"/>
    <w:rsid w:val="003347D9"/>
    <w:rsid w:val="00335F19"/>
    <w:rsid w:val="0034066B"/>
    <w:rsid w:val="003427A9"/>
    <w:rsid w:val="003458BD"/>
    <w:rsid w:val="00345AAA"/>
    <w:rsid w:val="00346B14"/>
    <w:rsid w:val="003479A9"/>
    <w:rsid w:val="00347B59"/>
    <w:rsid w:val="0035045B"/>
    <w:rsid w:val="00351179"/>
    <w:rsid w:val="00351394"/>
    <w:rsid w:val="00351663"/>
    <w:rsid w:val="003538A9"/>
    <w:rsid w:val="00354CEA"/>
    <w:rsid w:val="00355044"/>
    <w:rsid w:val="003559C4"/>
    <w:rsid w:val="00355BAD"/>
    <w:rsid w:val="00357AE3"/>
    <w:rsid w:val="00360CD4"/>
    <w:rsid w:val="00362B2D"/>
    <w:rsid w:val="00363177"/>
    <w:rsid w:val="0036477C"/>
    <w:rsid w:val="003665C5"/>
    <w:rsid w:val="003709F4"/>
    <w:rsid w:val="00371672"/>
    <w:rsid w:val="00372959"/>
    <w:rsid w:val="00373484"/>
    <w:rsid w:val="003734BA"/>
    <w:rsid w:val="0037422A"/>
    <w:rsid w:val="00376523"/>
    <w:rsid w:val="00377477"/>
    <w:rsid w:val="0037769A"/>
    <w:rsid w:val="00377803"/>
    <w:rsid w:val="003800BA"/>
    <w:rsid w:val="0038110D"/>
    <w:rsid w:val="00381A20"/>
    <w:rsid w:val="0038265B"/>
    <w:rsid w:val="00382C2D"/>
    <w:rsid w:val="00382E82"/>
    <w:rsid w:val="003856F9"/>
    <w:rsid w:val="00385706"/>
    <w:rsid w:val="00386933"/>
    <w:rsid w:val="00387046"/>
    <w:rsid w:val="0038760F"/>
    <w:rsid w:val="00394133"/>
    <w:rsid w:val="00394186"/>
    <w:rsid w:val="00395297"/>
    <w:rsid w:val="00395443"/>
    <w:rsid w:val="003966FC"/>
    <w:rsid w:val="00396D0D"/>
    <w:rsid w:val="003A106B"/>
    <w:rsid w:val="003A1083"/>
    <w:rsid w:val="003A1C94"/>
    <w:rsid w:val="003A1E5E"/>
    <w:rsid w:val="003A2270"/>
    <w:rsid w:val="003A3063"/>
    <w:rsid w:val="003A3AB4"/>
    <w:rsid w:val="003A55EC"/>
    <w:rsid w:val="003A626A"/>
    <w:rsid w:val="003A6E94"/>
    <w:rsid w:val="003A6EEF"/>
    <w:rsid w:val="003B02A9"/>
    <w:rsid w:val="003B3490"/>
    <w:rsid w:val="003B38AB"/>
    <w:rsid w:val="003B4A97"/>
    <w:rsid w:val="003B586F"/>
    <w:rsid w:val="003B73DD"/>
    <w:rsid w:val="003B7A3B"/>
    <w:rsid w:val="003C1025"/>
    <w:rsid w:val="003C15EF"/>
    <w:rsid w:val="003C5D3E"/>
    <w:rsid w:val="003C5F39"/>
    <w:rsid w:val="003D543E"/>
    <w:rsid w:val="003D663A"/>
    <w:rsid w:val="003E02FB"/>
    <w:rsid w:val="003E07AD"/>
    <w:rsid w:val="003E2697"/>
    <w:rsid w:val="003E28F1"/>
    <w:rsid w:val="003E3446"/>
    <w:rsid w:val="003E3A72"/>
    <w:rsid w:val="003F22E4"/>
    <w:rsid w:val="003F36B9"/>
    <w:rsid w:val="003F472F"/>
    <w:rsid w:val="003F4C1D"/>
    <w:rsid w:val="003F583D"/>
    <w:rsid w:val="003F59A3"/>
    <w:rsid w:val="003F616D"/>
    <w:rsid w:val="003F790A"/>
    <w:rsid w:val="00400848"/>
    <w:rsid w:val="00400D1E"/>
    <w:rsid w:val="004029A0"/>
    <w:rsid w:val="00403649"/>
    <w:rsid w:val="004047DB"/>
    <w:rsid w:val="00404D93"/>
    <w:rsid w:val="00405BF7"/>
    <w:rsid w:val="00406400"/>
    <w:rsid w:val="00407417"/>
    <w:rsid w:val="004077D1"/>
    <w:rsid w:val="00407910"/>
    <w:rsid w:val="004111A4"/>
    <w:rsid w:val="00412508"/>
    <w:rsid w:val="00412B0D"/>
    <w:rsid w:val="00412FF7"/>
    <w:rsid w:val="004146C5"/>
    <w:rsid w:val="00420489"/>
    <w:rsid w:val="004216E9"/>
    <w:rsid w:val="00421736"/>
    <w:rsid w:val="00423196"/>
    <w:rsid w:val="0042338E"/>
    <w:rsid w:val="00424B5F"/>
    <w:rsid w:val="00426EAC"/>
    <w:rsid w:val="00427E43"/>
    <w:rsid w:val="00430A57"/>
    <w:rsid w:val="0043284E"/>
    <w:rsid w:val="00434D58"/>
    <w:rsid w:val="00435FDC"/>
    <w:rsid w:val="004365A6"/>
    <w:rsid w:val="00436C1A"/>
    <w:rsid w:val="00436D24"/>
    <w:rsid w:val="004378F9"/>
    <w:rsid w:val="00437E7A"/>
    <w:rsid w:val="004401A2"/>
    <w:rsid w:val="0044204A"/>
    <w:rsid w:val="004423E7"/>
    <w:rsid w:val="00442C65"/>
    <w:rsid w:val="0044571E"/>
    <w:rsid w:val="00445B7D"/>
    <w:rsid w:val="00446FDC"/>
    <w:rsid w:val="0045006B"/>
    <w:rsid w:val="00450D89"/>
    <w:rsid w:val="0045127C"/>
    <w:rsid w:val="00452453"/>
    <w:rsid w:val="00452579"/>
    <w:rsid w:val="00454066"/>
    <w:rsid w:val="00455413"/>
    <w:rsid w:val="00455CEC"/>
    <w:rsid w:val="00457877"/>
    <w:rsid w:val="00461983"/>
    <w:rsid w:val="0046250C"/>
    <w:rsid w:val="00462F28"/>
    <w:rsid w:val="00462F58"/>
    <w:rsid w:val="004636F8"/>
    <w:rsid w:val="00464775"/>
    <w:rsid w:val="00467A4B"/>
    <w:rsid w:val="00470C20"/>
    <w:rsid w:val="00471511"/>
    <w:rsid w:val="00471DD0"/>
    <w:rsid w:val="00471FB6"/>
    <w:rsid w:val="004720DC"/>
    <w:rsid w:val="004742D7"/>
    <w:rsid w:val="00475194"/>
    <w:rsid w:val="0047633D"/>
    <w:rsid w:val="00477FE6"/>
    <w:rsid w:val="00480366"/>
    <w:rsid w:val="00480A9D"/>
    <w:rsid w:val="00481394"/>
    <w:rsid w:val="0048254D"/>
    <w:rsid w:val="0048469A"/>
    <w:rsid w:val="00484D81"/>
    <w:rsid w:val="00484D88"/>
    <w:rsid w:val="004850C9"/>
    <w:rsid w:val="0048564E"/>
    <w:rsid w:val="00485E9B"/>
    <w:rsid w:val="00486DF6"/>
    <w:rsid w:val="00486E6B"/>
    <w:rsid w:val="00490EC6"/>
    <w:rsid w:val="004922BC"/>
    <w:rsid w:val="00492B47"/>
    <w:rsid w:val="0049325A"/>
    <w:rsid w:val="0049334B"/>
    <w:rsid w:val="004947E5"/>
    <w:rsid w:val="00494967"/>
    <w:rsid w:val="00496F72"/>
    <w:rsid w:val="00497B94"/>
    <w:rsid w:val="00497D35"/>
    <w:rsid w:val="004A0552"/>
    <w:rsid w:val="004A0C35"/>
    <w:rsid w:val="004A134F"/>
    <w:rsid w:val="004A213E"/>
    <w:rsid w:val="004A2A43"/>
    <w:rsid w:val="004A2A6B"/>
    <w:rsid w:val="004A36EF"/>
    <w:rsid w:val="004A41FF"/>
    <w:rsid w:val="004A5F3F"/>
    <w:rsid w:val="004A609F"/>
    <w:rsid w:val="004A7074"/>
    <w:rsid w:val="004A799A"/>
    <w:rsid w:val="004A7ADB"/>
    <w:rsid w:val="004B045C"/>
    <w:rsid w:val="004B05BB"/>
    <w:rsid w:val="004B247B"/>
    <w:rsid w:val="004B357D"/>
    <w:rsid w:val="004B6121"/>
    <w:rsid w:val="004B69B2"/>
    <w:rsid w:val="004B7FC4"/>
    <w:rsid w:val="004C1E17"/>
    <w:rsid w:val="004C3D62"/>
    <w:rsid w:val="004C61D7"/>
    <w:rsid w:val="004C63E6"/>
    <w:rsid w:val="004D101D"/>
    <w:rsid w:val="004D30DA"/>
    <w:rsid w:val="004D4AEF"/>
    <w:rsid w:val="004D4D72"/>
    <w:rsid w:val="004D7382"/>
    <w:rsid w:val="004E0170"/>
    <w:rsid w:val="004E20CB"/>
    <w:rsid w:val="004E26DA"/>
    <w:rsid w:val="004E3063"/>
    <w:rsid w:val="004E5211"/>
    <w:rsid w:val="004E5864"/>
    <w:rsid w:val="004E5A59"/>
    <w:rsid w:val="004E6440"/>
    <w:rsid w:val="004E6F67"/>
    <w:rsid w:val="004F11D1"/>
    <w:rsid w:val="004F4551"/>
    <w:rsid w:val="00500358"/>
    <w:rsid w:val="00501058"/>
    <w:rsid w:val="00501C13"/>
    <w:rsid w:val="00503CC5"/>
    <w:rsid w:val="00504E8F"/>
    <w:rsid w:val="005062AE"/>
    <w:rsid w:val="00506383"/>
    <w:rsid w:val="00506AF0"/>
    <w:rsid w:val="00506B0B"/>
    <w:rsid w:val="00506D8E"/>
    <w:rsid w:val="00506F02"/>
    <w:rsid w:val="00507ED6"/>
    <w:rsid w:val="005100BC"/>
    <w:rsid w:val="0051071E"/>
    <w:rsid w:val="00511D3E"/>
    <w:rsid w:val="00511F39"/>
    <w:rsid w:val="0051249F"/>
    <w:rsid w:val="005124F3"/>
    <w:rsid w:val="00512A26"/>
    <w:rsid w:val="00512C3C"/>
    <w:rsid w:val="005131AF"/>
    <w:rsid w:val="0051397A"/>
    <w:rsid w:val="00513B9F"/>
    <w:rsid w:val="0051431E"/>
    <w:rsid w:val="00514357"/>
    <w:rsid w:val="0051554F"/>
    <w:rsid w:val="00515BC8"/>
    <w:rsid w:val="005164D8"/>
    <w:rsid w:val="0052076F"/>
    <w:rsid w:val="005209FB"/>
    <w:rsid w:val="00520D49"/>
    <w:rsid w:val="005213C7"/>
    <w:rsid w:val="005216C5"/>
    <w:rsid w:val="00521E28"/>
    <w:rsid w:val="00527FFD"/>
    <w:rsid w:val="00530A81"/>
    <w:rsid w:val="00530AD9"/>
    <w:rsid w:val="00531781"/>
    <w:rsid w:val="00531FB2"/>
    <w:rsid w:val="00533F03"/>
    <w:rsid w:val="00534210"/>
    <w:rsid w:val="005345A8"/>
    <w:rsid w:val="005348A9"/>
    <w:rsid w:val="005355F3"/>
    <w:rsid w:val="0053605C"/>
    <w:rsid w:val="00536CC2"/>
    <w:rsid w:val="005371F1"/>
    <w:rsid w:val="005414E7"/>
    <w:rsid w:val="0054218C"/>
    <w:rsid w:val="00542CBC"/>
    <w:rsid w:val="005437B1"/>
    <w:rsid w:val="00544AC8"/>
    <w:rsid w:val="00545766"/>
    <w:rsid w:val="00546BB0"/>
    <w:rsid w:val="00547A66"/>
    <w:rsid w:val="005505E7"/>
    <w:rsid w:val="00552BDD"/>
    <w:rsid w:val="00552BEE"/>
    <w:rsid w:val="005560E6"/>
    <w:rsid w:val="00557345"/>
    <w:rsid w:val="00557C83"/>
    <w:rsid w:val="00560202"/>
    <w:rsid w:val="00560577"/>
    <w:rsid w:val="0056130D"/>
    <w:rsid w:val="00561653"/>
    <w:rsid w:val="00561C1C"/>
    <w:rsid w:val="005633AB"/>
    <w:rsid w:val="005636B9"/>
    <w:rsid w:val="00563DFF"/>
    <w:rsid w:val="005642AE"/>
    <w:rsid w:val="00565FD1"/>
    <w:rsid w:val="005663EB"/>
    <w:rsid w:val="00566D00"/>
    <w:rsid w:val="00566D34"/>
    <w:rsid w:val="00567F78"/>
    <w:rsid w:val="0057066F"/>
    <w:rsid w:val="005735C2"/>
    <w:rsid w:val="005743BD"/>
    <w:rsid w:val="005749C5"/>
    <w:rsid w:val="00574BEF"/>
    <w:rsid w:val="00574F46"/>
    <w:rsid w:val="00576463"/>
    <w:rsid w:val="005766C7"/>
    <w:rsid w:val="00576EFC"/>
    <w:rsid w:val="0057766E"/>
    <w:rsid w:val="00577CB1"/>
    <w:rsid w:val="00577CB4"/>
    <w:rsid w:val="005803DE"/>
    <w:rsid w:val="00580ED0"/>
    <w:rsid w:val="0058100B"/>
    <w:rsid w:val="005816C3"/>
    <w:rsid w:val="00581EA3"/>
    <w:rsid w:val="00583A8D"/>
    <w:rsid w:val="005856FE"/>
    <w:rsid w:val="00591123"/>
    <w:rsid w:val="00591D65"/>
    <w:rsid w:val="00592A50"/>
    <w:rsid w:val="00593B97"/>
    <w:rsid w:val="00594D5D"/>
    <w:rsid w:val="005955A7"/>
    <w:rsid w:val="0059617E"/>
    <w:rsid w:val="00596F3F"/>
    <w:rsid w:val="005974A1"/>
    <w:rsid w:val="005A1119"/>
    <w:rsid w:val="005A2A5D"/>
    <w:rsid w:val="005A357F"/>
    <w:rsid w:val="005A4DCD"/>
    <w:rsid w:val="005A5BD5"/>
    <w:rsid w:val="005A5FE9"/>
    <w:rsid w:val="005A624E"/>
    <w:rsid w:val="005A6C26"/>
    <w:rsid w:val="005A74EE"/>
    <w:rsid w:val="005A7660"/>
    <w:rsid w:val="005A7DEF"/>
    <w:rsid w:val="005B1E7B"/>
    <w:rsid w:val="005B242A"/>
    <w:rsid w:val="005B2DBD"/>
    <w:rsid w:val="005B5875"/>
    <w:rsid w:val="005B618E"/>
    <w:rsid w:val="005B68C9"/>
    <w:rsid w:val="005B7593"/>
    <w:rsid w:val="005B7C48"/>
    <w:rsid w:val="005B7ED3"/>
    <w:rsid w:val="005C04D7"/>
    <w:rsid w:val="005C2B01"/>
    <w:rsid w:val="005C3CFC"/>
    <w:rsid w:val="005C4145"/>
    <w:rsid w:val="005C53EB"/>
    <w:rsid w:val="005C5BAE"/>
    <w:rsid w:val="005C5DCC"/>
    <w:rsid w:val="005C6594"/>
    <w:rsid w:val="005C67C7"/>
    <w:rsid w:val="005C7EEE"/>
    <w:rsid w:val="005D04F8"/>
    <w:rsid w:val="005D064B"/>
    <w:rsid w:val="005D0BBF"/>
    <w:rsid w:val="005D0C75"/>
    <w:rsid w:val="005D37A6"/>
    <w:rsid w:val="005D4751"/>
    <w:rsid w:val="005D56C2"/>
    <w:rsid w:val="005D6FEF"/>
    <w:rsid w:val="005D7B1D"/>
    <w:rsid w:val="005D7C4F"/>
    <w:rsid w:val="005E02B0"/>
    <w:rsid w:val="005E08CA"/>
    <w:rsid w:val="005E13B9"/>
    <w:rsid w:val="005E18D4"/>
    <w:rsid w:val="005E2FF8"/>
    <w:rsid w:val="005E3D3A"/>
    <w:rsid w:val="005E3FF7"/>
    <w:rsid w:val="005E6DCD"/>
    <w:rsid w:val="005E7939"/>
    <w:rsid w:val="005F02E0"/>
    <w:rsid w:val="005F1EAB"/>
    <w:rsid w:val="005F3994"/>
    <w:rsid w:val="005F5076"/>
    <w:rsid w:val="005F6143"/>
    <w:rsid w:val="005F61AE"/>
    <w:rsid w:val="005F62F1"/>
    <w:rsid w:val="00601783"/>
    <w:rsid w:val="00601AA9"/>
    <w:rsid w:val="006026CC"/>
    <w:rsid w:val="00604C16"/>
    <w:rsid w:val="00604D45"/>
    <w:rsid w:val="00610030"/>
    <w:rsid w:val="006110FF"/>
    <w:rsid w:val="00611368"/>
    <w:rsid w:val="00611916"/>
    <w:rsid w:val="0061290A"/>
    <w:rsid w:val="00612BC7"/>
    <w:rsid w:val="00614378"/>
    <w:rsid w:val="00615122"/>
    <w:rsid w:val="0061518E"/>
    <w:rsid w:val="006159EE"/>
    <w:rsid w:val="00616E1F"/>
    <w:rsid w:val="00617271"/>
    <w:rsid w:val="006221FF"/>
    <w:rsid w:val="00622318"/>
    <w:rsid w:val="006225C1"/>
    <w:rsid w:val="0062263C"/>
    <w:rsid w:val="00623B16"/>
    <w:rsid w:val="00624717"/>
    <w:rsid w:val="00624BEE"/>
    <w:rsid w:val="00626161"/>
    <w:rsid w:val="0062683E"/>
    <w:rsid w:val="006268C4"/>
    <w:rsid w:val="00627478"/>
    <w:rsid w:val="00630C82"/>
    <w:rsid w:val="00630F3F"/>
    <w:rsid w:val="006313ED"/>
    <w:rsid w:val="00633290"/>
    <w:rsid w:val="006357D6"/>
    <w:rsid w:val="00635A27"/>
    <w:rsid w:val="0064047B"/>
    <w:rsid w:val="006408FE"/>
    <w:rsid w:val="0064105B"/>
    <w:rsid w:val="00641265"/>
    <w:rsid w:val="0064412F"/>
    <w:rsid w:val="006447A6"/>
    <w:rsid w:val="00644F63"/>
    <w:rsid w:val="0064537D"/>
    <w:rsid w:val="00645A3E"/>
    <w:rsid w:val="006469FA"/>
    <w:rsid w:val="0064790B"/>
    <w:rsid w:val="00650B22"/>
    <w:rsid w:val="00652971"/>
    <w:rsid w:val="00652B35"/>
    <w:rsid w:val="00653E38"/>
    <w:rsid w:val="00654320"/>
    <w:rsid w:val="006552AE"/>
    <w:rsid w:val="006557D0"/>
    <w:rsid w:val="0065681F"/>
    <w:rsid w:val="00664DFD"/>
    <w:rsid w:val="006651C4"/>
    <w:rsid w:val="00665321"/>
    <w:rsid w:val="00665408"/>
    <w:rsid w:val="00665CBD"/>
    <w:rsid w:val="006666E1"/>
    <w:rsid w:val="00666879"/>
    <w:rsid w:val="00666AC1"/>
    <w:rsid w:val="00670522"/>
    <w:rsid w:val="00670A29"/>
    <w:rsid w:val="006713AC"/>
    <w:rsid w:val="00672427"/>
    <w:rsid w:val="00673C0D"/>
    <w:rsid w:val="00673F5D"/>
    <w:rsid w:val="00675E9C"/>
    <w:rsid w:val="00676C8C"/>
    <w:rsid w:val="00680E32"/>
    <w:rsid w:val="00681B22"/>
    <w:rsid w:val="00681F03"/>
    <w:rsid w:val="00682BAE"/>
    <w:rsid w:val="0068370F"/>
    <w:rsid w:val="00685ED8"/>
    <w:rsid w:val="00686ED8"/>
    <w:rsid w:val="0069008C"/>
    <w:rsid w:val="006903F0"/>
    <w:rsid w:val="006904E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71FD"/>
    <w:rsid w:val="006A1272"/>
    <w:rsid w:val="006A14C9"/>
    <w:rsid w:val="006A1E96"/>
    <w:rsid w:val="006A1ECB"/>
    <w:rsid w:val="006A2376"/>
    <w:rsid w:val="006A2BB6"/>
    <w:rsid w:val="006A3360"/>
    <w:rsid w:val="006A3A2E"/>
    <w:rsid w:val="006A4CFA"/>
    <w:rsid w:val="006A4FA3"/>
    <w:rsid w:val="006A534E"/>
    <w:rsid w:val="006A553D"/>
    <w:rsid w:val="006A7D69"/>
    <w:rsid w:val="006B00AB"/>
    <w:rsid w:val="006B0533"/>
    <w:rsid w:val="006B0607"/>
    <w:rsid w:val="006B0BFF"/>
    <w:rsid w:val="006B1D97"/>
    <w:rsid w:val="006B22BF"/>
    <w:rsid w:val="006B27AE"/>
    <w:rsid w:val="006B37A2"/>
    <w:rsid w:val="006B3DCD"/>
    <w:rsid w:val="006B4D35"/>
    <w:rsid w:val="006B4FCD"/>
    <w:rsid w:val="006B5228"/>
    <w:rsid w:val="006B627A"/>
    <w:rsid w:val="006B7827"/>
    <w:rsid w:val="006C112A"/>
    <w:rsid w:val="006C2D9A"/>
    <w:rsid w:val="006C2F4C"/>
    <w:rsid w:val="006C3E35"/>
    <w:rsid w:val="006C414D"/>
    <w:rsid w:val="006C4937"/>
    <w:rsid w:val="006C5178"/>
    <w:rsid w:val="006C60D1"/>
    <w:rsid w:val="006D0480"/>
    <w:rsid w:val="006D12BB"/>
    <w:rsid w:val="006D19EF"/>
    <w:rsid w:val="006D5511"/>
    <w:rsid w:val="006D55D2"/>
    <w:rsid w:val="006E02F9"/>
    <w:rsid w:val="006E0EF1"/>
    <w:rsid w:val="006E1352"/>
    <w:rsid w:val="006E4140"/>
    <w:rsid w:val="006E457A"/>
    <w:rsid w:val="006E4CC5"/>
    <w:rsid w:val="006E68B9"/>
    <w:rsid w:val="006E72FD"/>
    <w:rsid w:val="006E79ED"/>
    <w:rsid w:val="006F0D80"/>
    <w:rsid w:val="006F228A"/>
    <w:rsid w:val="006F4819"/>
    <w:rsid w:val="006F4AF9"/>
    <w:rsid w:val="006F5F41"/>
    <w:rsid w:val="006F73EC"/>
    <w:rsid w:val="006F7ECE"/>
    <w:rsid w:val="007000CC"/>
    <w:rsid w:val="007006B2"/>
    <w:rsid w:val="00701FAC"/>
    <w:rsid w:val="007028DC"/>
    <w:rsid w:val="007032F1"/>
    <w:rsid w:val="00703D8D"/>
    <w:rsid w:val="00705548"/>
    <w:rsid w:val="00706B49"/>
    <w:rsid w:val="00706EA9"/>
    <w:rsid w:val="00706FA1"/>
    <w:rsid w:val="0070740A"/>
    <w:rsid w:val="007074BF"/>
    <w:rsid w:val="00710447"/>
    <w:rsid w:val="00710DBF"/>
    <w:rsid w:val="0071139C"/>
    <w:rsid w:val="007117F0"/>
    <w:rsid w:val="00713CD8"/>
    <w:rsid w:val="007142C7"/>
    <w:rsid w:val="00714A94"/>
    <w:rsid w:val="007155B1"/>
    <w:rsid w:val="00717534"/>
    <w:rsid w:val="00717BC5"/>
    <w:rsid w:val="00720A29"/>
    <w:rsid w:val="00721B84"/>
    <w:rsid w:val="007238B0"/>
    <w:rsid w:val="00726519"/>
    <w:rsid w:val="00727C29"/>
    <w:rsid w:val="00734703"/>
    <w:rsid w:val="0074017D"/>
    <w:rsid w:val="007403FC"/>
    <w:rsid w:val="00741FF9"/>
    <w:rsid w:val="007429B8"/>
    <w:rsid w:val="00744AF1"/>
    <w:rsid w:val="007450CE"/>
    <w:rsid w:val="00745FF3"/>
    <w:rsid w:val="00747725"/>
    <w:rsid w:val="007479C9"/>
    <w:rsid w:val="00752AA3"/>
    <w:rsid w:val="00752AFF"/>
    <w:rsid w:val="007553DB"/>
    <w:rsid w:val="0075676B"/>
    <w:rsid w:val="00757A8D"/>
    <w:rsid w:val="00760CFD"/>
    <w:rsid w:val="00761267"/>
    <w:rsid w:val="0076144E"/>
    <w:rsid w:val="0076151B"/>
    <w:rsid w:val="0076482F"/>
    <w:rsid w:val="0076663A"/>
    <w:rsid w:val="00766DF9"/>
    <w:rsid w:val="007679B9"/>
    <w:rsid w:val="007714FA"/>
    <w:rsid w:val="00773C43"/>
    <w:rsid w:val="00774C37"/>
    <w:rsid w:val="007776BF"/>
    <w:rsid w:val="0078013A"/>
    <w:rsid w:val="007806FC"/>
    <w:rsid w:val="007831C8"/>
    <w:rsid w:val="00783A98"/>
    <w:rsid w:val="007840AF"/>
    <w:rsid w:val="00787ED9"/>
    <w:rsid w:val="007924B6"/>
    <w:rsid w:val="00794488"/>
    <w:rsid w:val="0079464B"/>
    <w:rsid w:val="00795ABA"/>
    <w:rsid w:val="00795AEA"/>
    <w:rsid w:val="00796540"/>
    <w:rsid w:val="007973CB"/>
    <w:rsid w:val="007973DF"/>
    <w:rsid w:val="00797B3D"/>
    <w:rsid w:val="007A0D37"/>
    <w:rsid w:val="007A1129"/>
    <w:rsid w:val="007A2772"/>
    <w:rsid w:val="007A4946"/>
    <w:rsid w:val="007A5205"/>
    <w:rsid w:val="007A5F0F"/>
    <w:rsid w:val="007A64ED"/>
    <w:rsid w:val="007A6C41"/>
    <w:rsid w:val="007B090E"/>
    <w:rsid w:val="007B4359"/>
    <w:rsid w:val="007C038B"/>
    <w:rsid w:val="007C0D57"/>
    <w:rsid w:val="007C12AE"/>
    <w:rsid w:val="007C164D"/>
    <w:rsid w:val="007C2749"/>
    <w:rsid w:val="007C367F"/>
    <w:rsid w:val="007C4045"/>
    <w:rsid w:val="007C5156"/>
    <w:rsid w:val="007D0419"/>
    <w:rsid w:val="007D05FF"/>
    <w:rsid w:val="007D127A"/>
    <w:rsid w:val="007D23A8"/>
    <w:rsid w:val="007D296C"/>
    <w:rsid w:val="007D335C"/>
    <w:rsid w:val="007D3B83"/>
    <w:rsid w:val="007D3E9C"/>
    <w:rsid w:val="007D41AA"/>
    <w:rsid w:val="007D41C7"/>
    <w:rsid w:val="007D4DA3"/>
    <w:rsid w:val="007D5788"/>
    <w:rsid w:val="007D69B1"/>
    <w:rsid w:val="007D7727"/>
    <w:rsid w:val="007E0297"/>
    <w:rsid w:val="007E08B4"/>
    <w:rsid w:val="007E1E19"/>
    <w:rsid w:val="007E276B"/>
    <w:rsid w:val="007E3C74"/>
    <w:rsid w:val="007E58DA"/>
    <w:rsid w:val="007E5DFE"/>
    <w:rsid w:val="007E6038"/>
    <w:rsid w:val="007E6931"/>
    <w:rsid w:val="007F3BAD"/>
    <w:rsid w:val="007F470E"/>
    <w:rsid w:val="007F7FD5"/>
    <w:rsid w:val="00800270"/>
    <w:rsid w:val="0080035A"/>
    <w:rsid w:val="00800368"/>
    <w:rsid w:val="00801E08"/>
    <w:rsid w:val="00803402"/>
    <w:rsid w:val="00804DA3"/>
    <w:rsid w:val="00805E20"/>
    <w:rsid w:val="00806AF5"/>
    <w:rsid w:val="00806FB7"/>
    <w:rsid w:val="00807788"/>
    <w:rsid w:val="00807D73"/>
    <w:rsid w:val="00807E7B"/>
    <w:rsid w:val="00810306"/>
    <w:rsid w:val="008114F3"/>
    <w:rsid w:val="008137B3"/>
    <w:rsid w:val="00815956"/>
    <w:rsid w:val="00815F24"/>
    <w:rsid w:val="008201FB"/>
    <w:rsid w:val="00820926"/>
    <w:rsid w:val="0082099B"/>
    <w:rsid w:val="0082162B"/>
    <w:rsid w:val="0082190C"/>
    <w:rsid w:val="00826365"/>
    <w:rsid w:val="00826ADE"/>
    <w:rsid w:val="008316CB"/>
    <w:rsid w:val="008337DD"/>
    <w:rsid w:val="008339B1"/>
    <w:rsid w:val="00833A51"/>
    <w:rsid w:val="00835066"/>
    <w:rsid w:val="00836B84"/>
    <w:rsid w:val="008372FB"/>
    <w:rsid w:val="008372FC"/>
    <w:rsid w:val="00837910"/>
    <w:rsid w:val="00837E17"/>
    <w:rsid w:val="00840E98"/>
    <w:rsid w:val="00841EF7"/>
    <w:rsid w:val="00842B48"/>
    <w:rsid w:val="00842BBD"/>
    <w:rsid w:val="008438BB"/>
    <w:rsid w:val="0084682A"/>
    <w:rsid w:val="00847BFC"/>
    <w:rsid w:val="00850D2B"/>
    <w:rsid w:val="00850DDF"/>
    <w:rsid w:val="008519D1"/>
    <w:rsid w:val="008523D7"/>
    <w:rsid w:val="008527A3"/>
    <w:rsid w:val="00852891"/>
    <w:rsid w:val="00854AEA"/>
    <w:rsid w:val="00854E54"/>
    <w:rsid w:val="00855406"/>
    <w:rsid w:val="0085585E"/>
    <w:rsid w:val="00856339"/>
    <w:rsid w:val="008577AF"/>
    <w:rsid w:val="008615D5"/>
    <w:rsid w:val="00861D3B"/>
    <w:rsid w:val="00863174"/>
    <w:rsid w:val="00863699"/>
    <w:rsid w:val="00867570"/>
    <w:rsid w:val="008716C8"/>
    <w:rsid w:val="008718BE"/>
    <w:rsid w:val="008772F7"/>
    <w:rsid w:val="008809C0"/>
    <w:rsid w:val="00881A8B"/>
    <w:rsid w:val="008827A3"/>
    <w:rsid w:val="00882CD5"/>
    <w:rsid w:val="008832A6"/>
    <w:rsid w:val="00885EBA"/>
    <w:rsid w:val="008902DC"/>
    <w:rsid w:val="0089060F"/>
    <w:rsid w:val="00891A8F"/>
    <w:rsid w:val="00893AA9"/>
    <w:rsid w:val="00894900"/>
    <w:rsid w:val="00895360"/>
    <w:rsid w:val="00895682"/>
    <w:rsid w:val="008A0581"/>
    <w:rsid w:val="008A250A"/>
    <w:rsid w:val="008A2B98"/>
    <w:rsid w:val="008A3701"/>
    <w:rsid w:val="008A491A"/>
    <w:rsid w:val="008A5631"/>
    <w:rsid w:val="008A5F73"/>
    <w:rsid w:val="008A60C4"/>
    <w:rsid w:val="008B00DD"/>
    <w:rsid w:val="008B0D84"/>
    <w:rsid w:val="008B4264"/>
    <w:rsid w:val="008B43D2"/>
    <w:rsid w:val="008B4DF2"/>
    <w:rsid w:val="008B50BA"/>
    <w:rsid w:val="008B6710"/>
    <w:rsid w:val="008C0AFA"/>
    <w:rsid w:val="008C1050"/>
    <w:rsid w:val="008C2268"/>
    <w:rsid w:val="008C275C"/>
    <w:rsid w:val="008C47AB"/>
    <w:rsid w:val="008C4EE0"/>
    <w:rsid w:val="008C515A"/>
    <w:rsid w:val="008C5602"/>
    <w:rsid w:val="008C75FC"/>
    <w:rsid w:val="008D0331"/>
    <w:rsid w:val="008D17D6"/>
    <w:rsid w:val="008D226D"/>
    <w:rsid w:val="008D3FDE"/>
    <w:rsid w:val="008D40FB"/>
    <w:rsid w:val="008D5C6F"/>
    <w:rsid w:val="008E163A"/>
    <w:rsid w:val="008E3DA1"/>
    <w:rsid w:val="008E5E49"/>
    <w:rsid w:val="008E6328"/>
    <w:rsid w:val="008E6797"/>
    <w:rsid w:val="008F2245"/>
    <w:rsid w:val="008F2FDD"/>
    <w:rsid w:val="008F3F84"/>
    <w:rsid w:val="008F4C3D"/>
    <w:rsid w:val="008F5DF5"/>
    <w:rsid w:val="008F6848"/>
    <w:rsid w:val="00900D75"/>
    <w:rsid w:val="00902C42"/>
    <w:rsid w:val="00903089"/>
    <w:rsid w:val="00904DE5"/>
    <w:rsid w:val="00904EB9"/>
    <w:rsid w:val="00907197"/>
    <w:rsid w:val="00910795"/>
    <w:rsid w:val="0091199C"/>
    <w:rsid w:val="009125F5"/>
    <w:rsid w:val="00912F63"/>
    <w:rsid w:val="009146E0"/>
    <w:rsid w:val="0091583D"/>
    <w:rsid w:val="00915FC5"/>
    <w:rsid w:val="00921041"/>
    <w:rsid w:val="00921073"/>
    <w:rsid w:val="009213CE"/>
    <w:rsid w:val="00922DFB"/>
    <w:rsid w:val="00925B67"/>
    <w:rsid w:val="009306E4"/>
    <w:rsid w:val="00930B5B"/>
    <w:rsid w:val="00931E30"/>
    <w:rsid w:val="0093307B"/>
    <w:rsid w:val="00934851"/>
    <w:rsid w:val="00934E03"/>
    <w:rsid w:val="0093507F"/>
    <w:rsid w:val="00935F69"/>
    <w:rsid w:val="00941097"/>
    <w:rsid w:val="00941815"/>
    <w:rsid w:val="00941DDC"/>
    <w:rsid w:val="00943763"/>
    <w:rsid w:val="00944446"/>
    <w:rsid w:val="00944F99"/>
    <w:rsid w:val="00945C60"/>
    <w:rsid w:val="0094626E"/>
    <w:rsid w:val="00946310"/>
    <w:rsid w:val="009463DA"/>
    <w:rsid w:val="009464B3"/>
    <w:rsid w:val="0095076E"/>
    <w:rsid w:val="00950B77"/>
    <w:rsid w:val="00951EDC"/>
    <w:rsid w:val="00952C4E"/>
    <w:rsid w:val="00952F32"/>
    <w:rsid w:val="00952F46"/>
    <w:rsid w:val="00953ABC"/>
    <w:rsid w:val="00953D46"/>
    <w:rsid w:val="009552F5"/>
    <w:rsid w:val="0095659C"/>
    <w:rsid w:val="00956739"/>
    <w:rsid w:val="0096068F"/>
    <w:rsid w:val="009609EE"/>
    <w:rsid w:val="009615B0"/>
    <w:rsid w:val="00963A05"/>
    <w:rsid w:val="009640F3"/>
    <w:rsid w:val="00965262"/>
    <w:rsid w:val="009652D6"/>
    <w:rsid w:val="009657A1"/>
    <w:rsid w:val="0096604A"/>
    <w:rsid w:val="00970724"/>
    <w:rsid w:val="00970C8A"/>
    <w:rsid w:val="009720F9"/>
    <w:rsid w:val="00972622"/>
    <w:rsid w:val="00973B48"/>
    <w:rsid w:val="00973BDE"/>
    <w:rsid w:val="00974B7D"/>
    <w:rsid w:val="0097560A"/>
    <w:rsid w:val="00976F6F"/>
    <w:rsid w:val="009806CD"/>
    <w:rsid w:val="00981A38"/>
    <w:rsid w:val="00981FB8"/>
    <w:rsid w:val="00982E1E"/>
    <w:rsid w:val="00984ACD"/>
    <w:rsid w:val="00986540"/>
    <w:rsid w:val="0098764D"/>
    <w:rsid w:val="009877DC"/>
    <w:rsid w:val="00987B1E"/>
    <w:rsid w:val="00990980"/>
    <w:rsid w:val="00992507"/>
    <w:rsid w:val="00992B4B"/>
    <w:rsid w:val="00992F19"/>
    <w:rsid w:val="009930FD"/>
    <w:rsid w:val="00994C20"/>
    <w:rsid w:val="0099569D"/>
    <w:rsid w:val="009965DA"/>
    <w:rsid w:val="00996911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AEB"/>
    <w:rsid w:val="009A66EF"/>
    <w:rsid w:val="009A6949"/>
    <w:rsid w:val="009A7116"/>
    <w:rsid w:val="009B05C5"/>
    <w:rsid w:val="009B16C8"/>
    <w:rsid w:val="009B197C"/>
    <w:rsid w:val="009B1986"/>
    <w:rsid w:val="009B2AFE"/>
    <w:rsid w:val="009B645B"/>
    <w:rsid w:val="009B7125"/>
    <w:rsid w:val="009B755D"/>
    <w:rsid w:val="009B7752"/>
    <w:rsid w:val="009B783C"/>
    <w:rsid w:val="009B7F92"/>
    <w:rsid w:val="009C4D04"/>
    <w:rsid w:val="009C5662"/>
    <w:rsid w:val="009C57D1"/>
    <w:rsid w:val="009C6193"/>
    <w:rsid w:val="009C7161"/>
    <w:rsid w:val="009C76B6"/>
    <w:rsid w:val="009C7771"/>
    <w:rsid w:val="009C7A8C"/>
    <w:rsid w:val="009D3211"/>
    <w:rsid w:val="009D4068"/>
    <w:rsid w:val="009D46BA"/>
    <w:rsid w:val="009D5C94"/>
    <w:rsid w:val="009D5D7E"/>
    <w:rsid w:val="009D6278"/>
    <w:rsid w:val="009D6A74"/>
    <w:rsid w:val="009D6D0F"/>
    <w:rsid w:val="009D7943"/>
    <w:rsid w:val="009E1CB0"/>
    <w:rsid w:val="009E1F31"/>
    <w:rsid w:val="009E2CC2"/>
    <w:rsid w:val="009E3683"/>
    <w:rsid w:val="009E4A23"/>
    <w:rsid w:val="009E4E35"/>
    <w:rsid w:val="009E6672"/>
    <w:rsid w:val="009E66E7"/>
    <w:rsid w:val="009F041A"/>
    <w:rsid w:val="009F055C"/>
    <w:rsid w:val="009F1707"/>
    <w:rsid w:val="009F2E3B"/>
    <w:rsid w:val="009F31EB"/>
    <w:rsid w:val="009F3854"/>
    <w:rsid w:val="009F3DCC"/>
    <w:rsid w:val="009F448A"/>
    <w:rsid w:val="009F7570"/>
    <w:rsid w:val="009F7F09"/>
    <w:rsid w:val="009F7F23"/>
    <w:rsid w:val="00A0180E"/>
    <w:rsid w:val="00A01D01"/>
    <w:rsid w:val="00A01D7A"/>
    <w:rsid w:val="00A036DD"/>
    <w:rsid w:val="00A055A9"/>
    <w:rsid w:val="00A05AB5"/>
    <w:rsid w:val="00A064C5"/>
    <w:rsid w:val="00A11E51"/>
    <w:rsid w:val="00A133E7"/>
    <w:rsid w:val="00A15660"/>
    <w:rsid w:val="00A1572C"/>
    <w:rsid w:val="00A166F8"/>
    <w:rsid w:val="00A1680B"/>
    <w:rsid w:val="00A16BFC"/>
    <w:rsid w:val="00A17084"/>
    <w:rsid w:val="00A176C7"/>
    <w:rsid w:val="00A21091"/>
    <w:rsid w:val="00A22051"/>
    <w:rsid w:val="00A235F2"/>
    <w:rsid w:val="00A237CC"/>
    <w:rsid w:val="00A2394A"/>
    <w:rsid w:val="00A24B39"/>
    <w:rsid w:val="00A25256"/>
    <w:rsid w:val="00A2527C"/>
    <w:rsid w:val="00A30B08"/>
    <w:rsid w:val="00A323C7"/>
    <w:rsid w:val="00A34E78"/>
    <w:rsid w:val="00A352AB"/>
    <w:rsid w:val="00A36597"/>
    <w:rsid w:val="00A37773"/>
    <w:rsid w:val="00A41174"/>
    <w:rsid w:val="00A416E0"/>
    <w:rsid w:val="00A42AC8"/>
    <w:rsid w:val="00A442C7"/>
    <w:rsid w:val="00A449AF"/>
    <w:rsid w:val="00A45119"/>
    <w:rsid w:val="00A4514E"/>
    <w:rsid w:val="00A45360"/>
    <w:rsid w:val="00A4664E"/>
    <w:rsid w:val="00A47BBF"/>
    <w:rsid w:val="00A47C1A"/>
    <w:rsid w:val="00A51250"/>
    <w:rsid w:val="00A51B20"/>
    <w:rsid w:val="00A52754"/>
    <w:rsid w:val="00A5305F"/>
    <w:rsid w:val="00A542A0"/>
    <w:rsid w:val="00A54816"/>
    <w:rsid w:val="00A5586A"/>
    <w:rsid w:val="00A56A26"/>
    <w:rsid w:val="00A579D1"/>
    <w:rsid w:val="00A57AB9"/>
    <w:rsid w:val="00A60421"/>
    <w:rsid w:val="00A60D5C"/>
    <w:rsid w:val="00A61507"/>
    <w:rsid w:val="00A63A24"/>
    <w:rsid w:val="00A6485D"/>
    <w:rsid w:val="00A64ADE"/>
    <w:rsid w:val="00A71C3A"/>
    <w:rsid w:val="00A722B2"/>
    <w:rsid w:val="00A722DD"/>
    <w:rsid w:val="00A72C0F"/>
    <w:rsid w:val="00A736DA"/>
    <w:rsid w:val="00A73994"/>
    <w:rsid w:val="00A7684C"/>
    <w:rsid w:val="00A77B0F"/>
    <w:rsid w:val="00A77E32"/>
    <w:rsid w:val="00A8198D"/>
    <w:rsid w:val="00A82BD3"/>
    <w:rsid w:val="00A83349"/>
    <w:rsid w:val="00A8416F"/>
    <w:rsid w:val="00A8436F"/>
    <w:rsid w:val="00A84572"/>
    <w:rsid w:val="00A84627"/>
    <w:rsid w:val="00A85F17"/>
    <w:rsid w:val="00A86A68"/>
    <w:rsid w:val="00A87A5C"/>
    <w:rsid w:val="00A91A14"/>
    <w:rsid w:val="00A92A43"/>
    <w:rsid w:val="00A93988"/>
    <w:rsid w:val="00A944AE"/>
    <w:rsid w:val="00A9462F"/>
    <w:rsid w:val="00A95779"/>
    <w:rsid w:val="00A9710C"/>
    <w:rsid w:val="00A971F4"/>
    <w:rsid w:val="00A97C34"/>
    <w:rsid w:val="00AA07AC"/>
    <w:rsid w:val="00AA09F8"/>
    <w:rsid w:val="00AA1555"/>
    <w:rsid w:val="00AA1C69"/>
    <w:rsid w:val="00AA342F"/>
    <w:rsid w:val="00AA37A7"/>
    <w:rsid w:val="00AA39E4"/>
    <w:rsid w:val="00AA3FB2"/>
    <w:rsid w:val="00AA4529"/>
    <w:rsid w:val="00AA7E7D"/>
    <w:rsid w:val="00AB0930"/>
    <w:rsid w:val="00AB0CDC"/>
    <w:rsid w:val="00AB1E2E"/>
    <w:rsid w:val="00AB462D"/>
    <w:rsid w:val="00AB5541"/>
    <w:rsid w:val="00AB5D2D"/>
    <w:rsid w:val="00AB6E9F"/>
    <w:rsid w:val="00AB7415"/>
    <w:rsid w:val="00AB7946"/>
    <w:rsid w:val="00AC05A7"/>
    <w:rsid w:val="00AC2906"/>
    <w:rsid w:val="00AC4078"/>
    <w:rsid w:val="00AC4084"/>
    <w:rsid w:val="00AC5410"/>
    <w:rsid w:val="00AC5EBA"/>
    <w:rsid w:val="00AC6FD8"/>
    <w:rsid w:val="00AD240C"/>
    <w:rsid w:val="00AD3643"/>
    <w:rsid w:val="00AD5077"/>
    <w:rsid w:val="00AE1A57"/>
    <w:rsid w:val="00AE1B99"/>
    <w:rsid w:val="00AE1E45"/>
    <w:rsid w:val="00AE2EA7"/>
    <w:rsid w:val="00AE348F"/>
    <w:rsid w:val="00AE49F2"/>
    <w:rsid w:val="00AE4BB2"/>
    <w:rsid w:val="00AE55FC"/>
    <w:rsid w:val="00AE5B12"/>
    <w:rsid w:val="00AE710E"/>
    <w:rsid w:val="00AE7DFC"/>
    <w:rsid w:val="00AF0A0A"/>
    <w:rsid w:val="00AF0C7F"/>
    <w:rsid w:val="00AF1E0D"/>
    <w:rsid w:val="00AF355D"/>
    <w:rsid w:val="00AF3CF9"/>
    <w:rsid w:val="00AF4632"/>
    <w:rsid w:val="00AF5692"/>
    <w:rsid w:val="00AF59CD"/>
    <w:rsid w:val="00B00569"/>
    <w:rsid w:val="00B00F8E"/>
    <w:rsid w:val="00B02188"/>
    <w:rsid w:val="00B03833"/>
    <w:rsid w:val="00B03F8E"/>
    <w:rsid w:val="00B04EC6"/>
    <w:rsid w:val="00B05E55"/>
    <w:rsid w:val="00B05FA8"/>
    <w:rsid w:val="00B05FBD"/>
    <w:rsid w:val="00B06117"/>
    <w:rsid w:val="00B06187"/>
    <w:rsid w:val="00B07CF1"/>
    <w:rsid w:val="00B105BB"/>
    <w:rsid w:val="00B118DC"/>
    <w:rsid w:val="00B11AC8"/>
    <w:rsid w:val="00B1201F"/>
    <w:rsid w:val="00B16733"/>
    <w:rsid w:val="00B17160"/>
    <w:rsid w:val="00B17244"/>
    <w:rsid w:val="00B204D1"/>
    <w:rsid w:val="00B22296"/>
    <w:rsid w:val="00B22616"/>
    <w:rsid w:val="00B22635"/>
    <w:rsid w:val="00B22968"/>
    <w:rsid w:val="00B24582"/>
    <w:rsid w:val="00B24CDB"/>
    <w:rsid w:val="00B2598D"/>
    <w:rsid w:val="00B31672"/>
    <w:rsid w:val="00B33B05"/>
    <w:rsid w:val="00B340D9"/>
    <w:rsid w:val="00B352DD"/>
    <w:rsid w:val="00B352EE"/>
    <w:rsid w:val="00B35990"/>
    <w:rsid w:val="00B35CA8"/>
    <w:rsid w:val="00B35F18"/>
    <w:rsid w:val="00B3643F"/>
    <w:rsid w:val="00B443F8"/>
    <w:rsid w:val="00B444B4"/>
    <w:rsid w:val="00B457F7"/>
    <w:rsid w:val="00B45CF0"/>
    <w:rsid w:val="00B46C60"/>
    <w:rsid w:val="00B4753D"/>
    <w:rsid w:val="00B47866"/>
    <w:rsid w:val="00B51B37"/>
    <w:rsid w:val="00B52106"/>
    <w:rsid w:val="00B5427A"/>
    <w:rsid w:val="00B546B6"/>
    <w:rsid w:val="00B552DD"/>
    <w:rsid w:val="00B56062"/>
    <w:rsid w:val="00B56A39"/>
    <w:rsid w:val="00B606F7"/>
    <w:rsid w:val="00B60B60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EBB"/>
    <w:rsid w:val="00B74846"/>
    <w:rsid w:val="00B756C3"/>
    <w:rsid w:val="00B76658"/>
    <w:rsid w:val="00B76931"/>
    <w:rsid w:val="00B76E73"/>
    <w:rsid w:val="00B76FAC"/>
    <w:rsid w:val="00B776BD"/>
    <w:rsid w:val="00B77D7F"/>
    <w:rsid w:val="00B8070B"/>
    <w:rsid w:val="00B84177"/>
    <w:rsid w:val="00B84215"/>
    <w:rsid w:val="00B84FD2"/>
    <w:rsid w:val="00B852ED"/>
    <w:rsid w:val="00B85A29"/>
    <w:rsid w:val="00B85BE5"/>
    <w:rsid w:val="00B85E93"/>
    <w:rsid w:val="00B86B7A"/>
    <w:rsid w:val="00B86C98"/>
    <w:rsid w:val="00B87A51"/>
    <w:rsid w:val="00B914C9"/>
    <w:rsid w:val="00B93081"/>
    <w:rsid w:val="00B93AA6"/>
    <w:rsid w:val="00B93DF6"/>
    <w:rsid w:val="00B93FD5"/>
    <w:rsid w:val="00B95066"/>
    <w:rsid w:val="00B95229"/>
    <w:rsid w:val="00B954FC"/>
    <w:rsid w:val="00B95C9C"/>
    <w:rsid w:val="00B971F2"/>
    <w:rsid w:val="00B979E2"/>
    <w:rsid w:val="00BA0514"/>
    <w:rsid w:val="00BA0A89"/>
    <w:rsid w:val="00BA1D15"/>
    <w:rsid w:val="00BA2F44"/>
    <w:rsid w:val="00BA311D"/>
    <w:rsid w:val="00BA36B8"/>
    <w:rsid w:val="00BA4E23"/>
    <w:rsid w:val="00BA5A70"/>
    <w:rsid w:val="00BA7EB1"/>
    <w:rsid w:val="00BB341E"/>
    <w:rsid w:val="00BB479C"/>
    <w:rsid w:val="00BB6E9E"/>
    <w:rsid w:val="00BC07B0"/>
    <w:rsid w:val="00BC10DB"/>
    <w:rsid w:val="00BC17E4"/>
    <w:rsid w:val="00BC1DD1"/>
    <w:rsid w:val="00BC4973"/>
    <w:rsid w:val="00BC5DED"/>
    <w:rsid w:val="00BC6E7A"/>
    <w:rsid w:val="00BC7315"/>
    <w:rsid w:val="00BC74D6"/>
    <w:rsid w:val="00BD0641"/>
    <w:rsid w:val="00BD10D0"/>
    <w:rsid w:val="00BD224D"/>
    <w:rsid w:val="00BD292F"/>
    <w:rsid w:val="00BD29D7"/>
    <w:rsid w:val="00BD2BF0"/>
    <w:rsid w:val="00BD3E94"/>
    <w:rsid w:val="00BD4C23"/>
    <w:rsid w:val="00BD53D3"/>
    <w:rsid w:val="00BD5409"/>
    <w:rsid w:val="00BD5D42"/>
    <w:rsid w:val="00BD6F96"/>
    <w:rsid w:val="00BD72B5"/>
    <w:rsid w:val="00BD760A"/>
    <w:rsid w:val="00BE0205"/>
    <w:rsid w:val="00BE0816"/>
    <w:rsid w:val="00BE1085"/>
    <w:rsid w:val="00BE154E"/>
    <w:rsid w:val="00BE26B8"/>
    <w:rsid w:val="00BE4E67"/>
    <w:rsid w:val="00BE4F64"/>
    <w:rsid w:val="00BE66F2"/>
    <w:rsid w:val="00BE6C29"/>
    <w:rsid w:val="00BE7332"/>
    <w:rsid w:val="00BF49F1"/>
    <w:rsid w:val="00BF4CCD"/>
    <w:rsid w:val="00BF55BE"/>
    <w:rsid w:val="00BF56FF"/>
    <w:rsid w:val="00C005A4"/>
    <w:rsid w:val="00C00AD3"/>
    <w:rsid w:val="00C018D6"/>
    <w:rsid w:val="00C01BB6"/>
    <w:rsid w:val="00C01D0F"/>
    <w:rsid w:val="00C0274C"/>
    <w:rsid w:val="00C0316B"/>
    <w:rsid w:val="00C04F93"/>
    <w:rsid w:val="00C052A7"/>
    <w:rsid w:val="00C05B8E"/>
    <w:rsid w:val="00C064ED"/>
    <w:rsid w:val="00C06F3D"/>
    <w:rsid w:val="00C1003B"/>
    <w:rsid w:val="00C10203"/>
    <w:rsid w:val="00C102B7"/>
    <w:rsid w:val="00C10BF3"/>
    <w:rsid w:val="00C13733"/>
    <w:rsid w:val="00C14309"/>
    <w:rsid w:val="00C16B81"/>
    <w:rsid w:val="00C178AE"/>
    <w:rsid w:val="00C17AFF"/>
    <w:rsid w:val="00C216EB"/>
    <w:rsid w:val="00C21E6F"/>
    <w:rsid w:val="00C24673"/>
    <w:rsid w:val="00C247A4"/>
    <w:rsid w:val="00C24D6C"/>
    <w:rsid w:val="00C26995"/>
    <w:rsid w:val="00C27D14"/>
    <w:rsid w:val="00C3112A"/>
    <w:rsid w:val="00C328E4"/>
    <w:rsid w:val="00C36342"/>
    <w:rsid w:val="00C36452"/>
    <w:rsid w:val="00C40CC9"/>
    <w:rsid w:val="00C417E0"/>
    <w:rsid w:val="00C4248B"/>
    <w:rsid w:val="00C43A48"/>
    <w:rsid w:val="00C43E04"/>
    <w:rsid w:val="00C45B5E"/>
    <w:rsid w:val="00C466A3"/>
    <w:rsid w:val="00C50EEF"/>
    <w:rsid w:val="00C51954"/>
    <w:rsid w:val="00C51EE3"/>
    <w:rsid w:val="00C52773"/>
    <w:rsid w:val="00C53BEF"/>
    <w:rsid w:val="00C54DCA"/>
    <w:rsid w:val="00C551BA"/>
    <w:rsid w:val="00C55250"/>
    <w:rsid w:val="00C55ACE"/>
    <w:rsid w:val="00C55DC1"/>
    <w:rsid w:val="00C55ECA"/>
    <w:rsid w:val="00C56F0F"/>
    <w:rsid w:val="00C575DE"/>
    <w:rsid w:val="00C60F70"/>
    <w:rsid w:val="00C61C6E"/>
    <w:rsid w:val="00C632EF"/>
    <w:rsid w:val="00C647D3"/>
    <w:rsid w:val="00C64A8D"/>
    <w:rsid w:val="00C6603E"/>
    <w:rsid w:val="00C66E3F"/>
    <w:rsid w:val="00C67030"/>
    <w:rsid w:val="00C67610"/>
    <w:rsid w:val="00C67F5C"/>
    <w:rsid w:val="00C71EEF"/>
    <w:rsid w:val="00C7326D"/>
    <w:rsid w:val="00C74294"/>
    <w:rsid w:val="00C75DAF"/>
    <w:rsid w:val="00C75DC8"/>
    <w:rsid w:val="00C76655"/>
    <w:rsid w:val="00C76AAC"/>
    <w:rsid w:val="00C77B66"/>
    <w:rsid w:val="00C80FDA"/>
    <w:rsid w:val="00C81EBF"/>
    <w:rsid w:val="00C83465"/>
    <w:rsid w:val="00C85B63"/>
    <w:rsid w:val="00C86C56"/>
    <w:rsid w:val="00C87534"/>
    <w:rsid w:val="00C87AD8"/>
    <w:rsid w:val="00C903C8"/>
    <w:rsid w:val="00C908B8"/>
    <w:rsid w:val="00C90F7A"/>
    <w:rsid w:val="00C912F0"/>
    <w:rsid w:val="00C95624"/>
    <w:rsid w:val="00C958B4"/>
    <w:rsid w:val="00C96766"/>
    <w:rsid w:val="00C97B29"/>
    <w:rsid w:val="00CA02E3"/>
    <w:rsid w:val="00CA0BAB"/>
    <w:rsid w:val="00CA1EC9"/>
    <w:rsid w:val="00CA2B86"/>
    <w:rsid w:val="00CA3BCC"/>
    <w:rsid w:val="00CA591A"/>
    <w:rsid w:val="00CA7CA9"/>
    <w:rsid w:val="00CB024F"/>
    <w:rsid w:val="00CB0E12"/>
    <w:rsid w:val="00CB39B6"/>
    <w:rsid w:val="00CB3A7A"/>
    <w:rsid w:val="00CB3DB8"/>
    <w:rsid w:val="00CB3E5B"/>
    <w:rsid w:val="00CB4828"/>
    <w:rsid w:val="00CB56C3"/>
    <w:rsid w:val="00CB682E"/>
    <w:rsid w:val="00CB6A46"/>
    <w:rsid w:val="00CC04A6"/>
    <w:rsid w:val="00CC4208"/>
    <w:rsid w:val="00CC431C"/>
    <w:rsid w:val="00CD0052"/>
    <w:rsid w:val="00CD1E9E"/>
    <w:rsid w:val="00CD2E6F"/>
    <w:rsid w:val="00CD3C4F"/>
    <w:rsid w:val="00CD4095"/>
    <w:rsid w:val="00CD4293"/>
    <w:rsid w:val="00CD5587"/>
    <w:rsid w:val="00CD6041"/>
    <w:rsid w:val="00CE0835"/>
    <w:rsid w:val="00CE2A52"/>
    <w:rsid w:val="00CE3C33"/>
    <w:rsid w:val="00CE3F7B"/>
    <w:rsid w:val="00CE4289"/>
    <w:rsid w:val="00CE4611"/>
    <w:rsid w:val="00CE5D81"/>
    <w:rsid w:val="00CE71D4"/>
    <w:rsid w:val="00CF1AC9"/>
    <w:rsid w:val="00CF25EE"/>
    <w:rsid w:val="00CF4BA6"/>
    <w:rsid w:val="00CF5FC5"/>
    <w:rsid w:val="00CF736A"/>
    <w:rsid w:val="00CF78B0"/>
    <w:rsid w:val="00D0126A"/>
    <w:rsid w:val="00D02A5F"/>
    <w:rsid w:val="00D03203"/>
    <w:rsid w:val="00D04A30"/>
    <w:rsid w:val="00D04A4B"/>
    <w:rsid w:val="00D04FF5"/>
    <w:rsid w:val="00D05AFA"/>
    <w:rsid w:val="00D075A7"/>
    <w:rsid w:val="00D10527"/>
    <w:rsid w:val="00D10B78"/>
    <w:rsid w:val="00D1278F"/>
    <w:rsid w:val="00D12A58"/>
    <w:rsid w:val="00D12CB3"/>
    <w:rsid w:val="00D13785"/>
    <w:rsid w:val="00D17E9B"/>
    <w:rsid w:val="00D21BFF"/>
    <w:rsid w:val="00D22409"/>
    <w:rsid w:val="00D22510"/>
    <w:rsid w:val="00D229A4"/>
    <w:rsid w:val="00D22CB3"/>
    <w:rsid w:val="00D2471D"/>
    <w:rsid w:val="00D24AF3"/>
    <w:rsid w:val="00D252F4"/>
    <w:rsid w:val="00D253BF"/>
    <w:rsid w:val="00D257F1"/>
    <w:rsid w:val="00D26AB0"/>
    <w:rsid w:val="00D27AB2"/>
    <w:rsid w:val="00D3036A"/>
    <w:rsid w:val="00D30C3C"/>
    <w:rsid w:val="00D32C74"/>
    <w:rsid w:val="00D330A0"/>
    <w:rsid w:val="00D33744"/>
    <w:rsid w:val="00D3414D"/>
    <w:rsid w:val="00D34F1D"/>
    <w:rsid w:val="00D368A2"/>
    <w:rsid w:val="00D37CC0"/>
    <w:rsid w:val="00D400A7"/>
    <w:rsid w:val="00D40123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6980"/>
    <w:rsid w:val="00D50871"/>
    <w:rsid w:val="00D50DFC"/>
    <w:rsid w:val="00D5490E"/>
    <w:rsid w:val="00D60DFB"/>
    <w:rsid w:val="00D612F8"/>
    <w:rsid w:val="00D628C9"/>
    <w:rsid w:val="00D644CD"/>
    <w:rsid w:val="00D64C8D"/>
    <w:rsid w:val="00D736C6"/>
    <w:rsid w:val="00D748D2"/>
    <w:rsid w:val="00D749FE"/>
    <w:rsid w:val="00D74D6C"/>
    <w:rsid w:val="00D75940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6265"/>
    <w:rsid w:val="00D872E6"/>
    <w:rsid w:val="00D87550"/>
    <w:rsid w:val="00D910E7"/>
    <w:rsid w:val="00D9255D"/>
    <w:rsid w:val="00D92730"/>
    <w:rsid w:val="00D931A8"/>
    <w:rsid w:val="00D933CA"/>
    <w:rsid w:val="00D969D4"/>
    <w:rsid w:val="00D97C09"/>
    <w:rsid w:val="00DA3CD7"/>
    <w:rsid w:val="00DA4658"/>
    <w:rsid w:val="00DA48E1"/>
    <w:rsid w:val="00DA5633"/>
    <w:rsid w:val="00DA5B89"/>
    <w:rsid w:val="00DA7C97"/>
    <w:rsid w:val="00DB0484"/>
    <w:rsid w:val="00DB11BC"/>
    <w:rsid w:val="00DB1E73"/>
    <w:rsid w:val="00DB286C"/>
    <w:rsid w:val="00DB4AC1"/>
    <w:rsid w:val="00DB53CE"/>
    <w:rsid w:val="00DB5560"/>
    <w:rsid w:val="00DB5DC9"/>
    <w:rsid w:val="00DB6D48"/>
    <w:rsid w:val="00DB736D"/>
    <w:rsid w:val="00DC1E78"/>
    <w:rsid w:val="00DC3C53"/>
    <w:rsid w:val="00DC5F13"/>
    <w:rsid w:val="00DC6A4A"/>
    <w:rsid w:val="00DC6EF3"/>
    <w:rsid w:val="00DC7682"/>
    <w:rsid w:val="00DC7B75"/>
    <w:rsid w:val="00DD1936"/>
    <w:rsid w:val="00DD2709"/>
    <w:rsid w:val="00DD3544"/>
    <w:rsid w:val="00DD3B8C"/>
    <w:rsid w:val="00DD41EB"/>
    <w:rsid w:val="00DD4909"/>
    <w:rsid w:val="00DD5CD5"/>
    <w:rsid w:val="00DD67BC"/>
    <w:rsid w:val="00DD7595"/>
    <w:rsid w:val="00DE2C9E"/>
    <w:rsid w:val="00DE516A"/>
    <w:rsid w:val="00DE626D"/>
    <w:rsid w:val="00DE72D5"/>
    <w:rsid w:val="00DF0018"/>
    <w:rsid w:val="00DF30C6"/>
    <w:rsid w:val="00DF329D"/>
    <w:rsid w:val="00DF3E4C"/>
    <w:rsid w:val="00DF4B42"/>
    <w:rsid w:val="00DF71A1"/>
    <w:rsid w:val="00DF761F"/>
    <w:rsid w:val="00DF7B16"/>
    <w:rsid w:val="00E00BC2"/>
    <w:rsid w:val="00E021E6"/>
    <w:rsid w:val="00E03E08"/>
    <w:rsid w:val="00E042DE"/>
    <w:rsid w:val="00E04436"/>
    <w:rsid w:val="00E06645"/>
    <w:rsid w:val="00E07579"/>
    <w:rsid w:val="00E101B9"/>
    <w:rsid w:val="00E10E5B"/>
    <w:rsid w:val="00E116FB"/>
    <w:rsid w:val="00E119D9"/>
    <w:rsid w:val="00E130EF"/>
    <w:rsid w:val="00E1344D"/>
    <w:rsid w:val="00E15382"/>
    <w:rsid w:val="00E166CE"/>
    <w:rsid w:val="00E169A9"/>
    <w:rsid w:val="00E208AC"/>
    <w:rsid w:val="00E20A95"/>
    <w:rsid w:val="00E248F3"/>
    <w:rsid w:val="00E26994"/>
    <w:rsid w:val="00E26996"/>
    <w:rsid w:val="00E30482"/>
    <w:rsid w:val="00E315DB"/>
    <w:rsid w:val="00E32915"/>
    <w:rsid w:val="00E331CB"/>
    <w:rsid w:val="00E35D07"/>
    <w:rsid w:val="00E36CC5"/>
    <w:rsid w:val="00E37268"/>
    <w:rsid w:val="00E372AC"/>
    <w:rsid w:val="00E37750"/>
    <w:rsid w:val="00E40B38"/>
    <w:rsid w:val="00E418FA"/>
    <w:rsid w:val="00E428C1"/>
    <w:rsid w:val="00E42BCF"/>
    <w:rsid w:val="00E4340A"/>
    <w:rsid w:val="00E434E8"/>
    <w:rsid w:val="00E43A37"/>
    <w:rsid w:val="00E43A99"/>
    <w:rsid w:val="00E43ABD"/>
    <w:rsid w:val="00E43D1E"/>
    <w:rsid w:val="00E45335"/>
    <w:rsid w:val="00E45C87"/>
    <w:rsid w:val="00E4625E"/>
    <w:rsid w:val="00E46465"/>
    <w:rsid w:val="00E518BD"/>
    <w:rsid w:val="00E56DB2"/>
    <w:rsid w:val="00E570A9"/>
    <w:rsid w:val="00E570AF"/>
    <w:rsid w:val="00E5767E"/>
    <w:rsid w:val="00E57A85"/>
    <w:rsid w:val="00E623AB"/>
    <w:rsid w:val="00E62C3C"/>
    <w:rsid w:val="00E64165"/>
    <w:rsid w:val="00E64F6D"/>
    <w:rsid w:val="00E65E5D"/>
    <w:rsid w:val="00E666F5"/>
    <w:rsid w:val="00E66DB5"/>
    <w:rsid w:val="00E72929"/>
    <w:rsid w:val="00E72FA3"/>
    <w:rsid w:val="00E73C99"/>
    <w:rsid w:val="00E752BD"/>
    <w:rsid w:val="00E75D0B"/>
    <w:rsid w:val="00E76C87"/>
    <w:rsid w:val="00E772EB"/>
    <w:rsid w:val="00E77409"/>
    <w:rsid w:val="00E80120"/>
    <w:rsid w:val="00E8273C"/>
    <w:rsid w:val="00E82CBE"/>
    <w:rsid w:val="00E85327"/>
    <w:rsid w:val="00E8674B"/>
    <w:rsid w:val="00E8754C"/>
    <w:rsid w:val="00E8799D"/>
    <w:rsid w:val="00E90351"/>
    <w:rsid w:val="00E925CF"/>
    <w:rsid w:val="00E93587"/>
    <w:rsid w:val="00E93862"/>
    <w:rsid w:val="00E949CA"/>
    <w:rsid w:val="00E959B8"/>
    <w:rsid w:val="00E96188"/>
    <w:rsid w:val="00E96999"/>
    <w:rsid w:val="00E97331"/>
    <w:rsid w:val="00EA0D2F"/>
    <w:rsid w:val="00EA18BC"/>
    <w:rsid w:val="00EA1951"/>
    <w:rsid w:val="00EA1A79"/>
    <w:rsid w:val="00EA1DAE"/>
    <w:rsid w:val="00EA1F1E"/>
    <w:rsid w:val="00EA29CC"/>
    <w:rsid w:val="00EA4053"/>
    <w:rsid w:val="00EA4181"/>
    <w:rsid w:val="00EA63CA"/>
    <w:rsid w:val="00EA7CC2"/>
    <w:rsid w:val="00EB08E5"/>
    <w:rsid w:val="00EB0AFD"/>
    <w:rsid w:val="00EB18A3"/>
    <w:rsid w:val="00EB18A6"/>
    <w:rsid w:val="00EB2E18"/>
    <w:rsid w:val="00EB59D6"/>
    <w:rsid w:val="00EB5CDC"/>
    <w:rsid w:val="00EB60F6"/>
    <w:rsid w:val="00EB6619"/>
    <w:rsid w:val="00EB6FC0"/>
    <w:rsid w:val="00EB769E"/>
    <w:rsid w:val="00EC1780"/>
    <w:rsid w:val="00EC1F84"/>
    <w:rsid w:val="00EC22DE"/>
    <w:rsid w:val="00EC4C3B"/>
    <w:rsid w:val="00EC4F3D"/>
    <w:rsid w:val="00EC5C6A"/>
    <w:rsid w:val="00EC5FFA"/>
    <w:rsid w:val="00EC6084"/>
    <w:rsid w:val="00EC7E98"/>
    <w:rsid w:val="00ED01D3"/>
    <w:rsid w:val="00ED1002"/>
    <w:rsid w:val="00ED1645"/>
    <w:rsid w:val="00ED16DF"/>
    <w:rsid w:val="00ED1E4D"/>
    <w:rsid w:val="00ED706B"/>
    <w:rsid w:val="00ED79D2"/>
    <w:rsid w:val="00EE1C77"/>
    <w:rsid w:val="00EE2DD0"/>
    <w:rsid w:val="00EE39E6"/>
    <w:rsid w:val="00EE3E69"/>
    <w:rsid w:val="00EE43F1"/>
    <w:rsid w:val="00EE5341"/>
    <w:rsid w:val="00EE63AF"/>
    <w:rsid w:val="00EE6806"/>
    <w:rsid w:val="00EE7F82"/>
    <w:rsid w:val="00EF06F0"/>
    <w:rsid w:val="00EF10B3"/>
    <w:rsid w:val="00EF1BED"/>
    <w:rsid w:val="00EF1E44"/>
    <w:rsid w:val="00EF352D"/>
    <w:rsid w:val="00EF379C"/>
    <w:rsid w:val="00EF4407"/>
    <w:rsid w:val="00EF4FEE"/>
    <w:rsid w:val="00EF5D59"/>
    <w:rsid w:val="00EF653F"/>
    <w:rsid w:val="00EF68D7"/>
    <w:rsid w:val="00EF7AEC"/>
    <w:rsid w:val="00EF7CF4"/>
    <w:rsid w:val="00EF7F98"/>
    <w:rsid w:val="00F00A73"/>
    <w:rsid w:val="00F01E8B"/>
    <w:rsid w:val="00F02B09"/>
    <w:rsid w:val="00F037EC"/>
    <w:rsid w:val="00F03B21"/>
    <w:rsid w:val="00F043E4"/>
    <w:rsid w:val="00F0476D"/>
    <w:rsid w:val="00F048B3"/>
    <w:rsid w:val="00F05997"/>
    <w:rsid w:val="00F069EA"/>
    <w:rsid w:val="00F10706"/>
    <w:rsid w:val="00F13D1D"/>
    <w:rsid w:val="00F13DAC"/>
    <w:rsid w:val="00F14467"/>
    <w:rsid w:val="00F15248"/>
    <w:rsid w:val="00F155C9"/>
    <w:rsid w:val="00F17CA7"/>
    <w:rsid w:val="00F17CB2"/>
    <w:rsid w:val="00F223EF"/>
    <w:rsid w:val="00F22743"/>
    <w:rsid w:val="00F2294E"/>
    <w:rsid w:val="00F2337C"/>
    <w:rsid w:val="00F31024"/>
    <w:rsid w:val="00F31168"/>
    <w:rsid w:val="00F3215F"/>
    <w:rsid w:val="00F33E4D"/>
    <w:rsid w:val="00F3403A"/>
    <w:rsid w:val="00F34047"/>
    <w:rsid w:val="00F345CE"/>
    <w:rsid w:val="00F35716"/>
    <w:rsid w:val="00F36BFA"/>
    <w:rsid w:val="00F42F15"/>
    <w:rsid w:val="00F4486D"/>
    <w:rsid w:val="00F467F6"/>
    <w:rsid w:val="00F46CC7"/>
    <w:rsid w:val="00F4731A"/>
    <w:rsid w:val="00F47BD3"/>
    <w:rsid w:val="00F5219D"/>
    <w:rsid w:val="00F52F03"/>
    <w:rsid w:val="00F54462"/>
    <w:rsid w:val="00F54542"/>
    <w:rsid w:val="00F547A1"/>
    <w:rsid w:val="00F54AEF"/>
    <w:rsid w:val="00F54E07"/>
    <w:rsid w:val="00F5607B"/>
    <w:rsid w:val="00F60C83"/>
    <w:rsid w:val="00F61571"/>
    <w:rsid w:val="00F61B26"/>
    <w:rsid w:val="00F621E8"/>
    <w:rsid w:val="00F62CE5"/>
    <w:rsid w:val="00F62FC7"/>
    <w:rsid w:val="00F70727"/>
    <w:rsid w:val="00F70731"/>
    <w:rsid w:val="00F71E43"/>
    <w:rsid w:val="00F741E7"/>
    <w:rsid w:val="00F74DAD"/>
    <w:rsid w:val="00F74FDC"/>
    <w:rsid w:val="00F76103"/>
    <w:rsid w:val="00F774A0"/>
    <w:rsid w:val="00F80563"/>
    <w:rsid w:val="00F822E4"/>
    <w:rsid w:val="00F826AA"/>
    <w:rsid w:val="00F82F7D"/>
    <w:rsid w:val="00F838CD"/>
    <w:rsid w:val="00F84AA5"/>
    <w:rsid w:val="00F85179"/>
    <w:rsid w:val="00F8658E"/>
    <w:rsid w:val="00F91DDF"/>
    <w:rsid w:val="00F92F3A"/>
    <w:rsid w:val="00F93349"/>
    <w:rsid w:val="00F93717"/>
    <w:rsid w:val="00F94139"/>
    <w:rsid w:val="00F94226"/>
    <w:rsid w:val="00F9437D"/>
    <w:rsid w:val="00F94D83"/>
    <w:rsid w:val="00F970E4"/>
    <w:rsid w:val="00FA04F2"/>
    <w:rsid w:val="00FA0BE5"/>
    <w:rsid w:val="00FA0C24"/>
    <w:rsid w:val="00FA10C0"/>
    <w:rsid w:val="00FA149C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6152"/>
    <w:rsid w:val="00FC0951"/>
    <w:rsid w:val="00FC4831"/>
    <w:rsid w:val="00FC5303"/>
    <w:rsid w:val="00FC5DA1"/>
    <w:rsid w:val="00FC6561"/>
    <w:rsid w:val="00FC7B77"/>
    <w:rsid w:val="00FD040B"/>
    <w:rsid w:val="00FD10A4"/>
    <w:rsid w:val="00FD273C"/>
    <w:rsid w:val="00FD3452"/>
    <w:rsid w:val="00FD389A"/>
    <w:rsid w:val="00FD4880"/>
    <w:rsid w:val="00FD4AC9"/>
    <w:rsid w:val="00FD5B93"/>
    <w:rsid w:val="00FD64B3"/>
    <w:rsid w:val="00FD666D"/>
    <w:rsid w:val="00FD7D6F"/>
    <w:rsid w:val="00FE0859"/>
    <w:rsid w:val="00FE10DE"/>
    <w:rsid w:val="00FE2F86"/>
    <w:rsid w:val="00FE4DD3"/>
    <w:rsid w:val="00FE6211"/>
    <w:rsid w:val="00FE6697"/>
    <w:rsid w:val="00FE68F6"/>
    <w:rsid w:val="00FF0C24"/>
    <w:rsid w:val="00FF0DD7"/>
    <w:rsid w:val="00FF1300"/>
    <w:rsid w:val="00FF148E"/>
    <w:rsid w:val="00FF2743"/>
    <w:rsid w:val="00FF3DD6"/>
    <w:rsid w:val="00FF4CBD"/>
    <w:rsid w:val="00FF54F9"/>
    <w:rsid w:val="00FF58C7"/>
    <w:rsid w:val="00FF5B48"/>
    <w:rsid w:val="00FF6AF9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5:chartTrackingRefBased/>
  <w15:docId w15:val="{0226060F-63DF-4E38-9F56-5EB39FBD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semiHidden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D28C-E429-49EF-A81F-05311BD2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2</cp:revision>
  <cp:lastPrinted>2021-01-04T02:23:00Z</cp:lastPrinted>
  <dcterms:created xsi:type="dcterms:W3CDTF">2021-01-28T06:59:00Z</dcterms:created>
  <dcterms:modified xsi:type="dcterms:W3CDTF">2021-01-28T06:59:00Z</dcterms:modified>
</cp:coreProperties>
</file>