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FD4DE" w14:textId="2C18452B" w:rsidR="00B268E3" w:rsidRPr="00872007" w:rsidRDefault="006F52AB" w:rsidP="006F52AB">
      <w:pPr>
        <w:ind w:firstLine="720"/>
        <w:jc w:val="right"/>
        <w:rPr>
          <w:rFonts w:ascii="Cordia New" w:eastAsia="Times New Roman" w:hAnsi="Cordia New" w:cs="Cordia New"/>
          <w:b/>
          <w:bCs/>
          <w:color w:val="222222"/>
          <w:sz w:val="30"/>
          <w:shd w:val="clear" w:color="auto" w:fill="FFFFFF"/>
        </w:rPr>
      </w:pPr>
      <w:r w:rsidRPr="00B268E3">
        <w:rPr>
          <w:rFonts w:ascii="Cordia New" w:eastAsia="Times New Roman" w:hAnsi="Cordia New" w:cs="Cordia New"/>
          <w:b/>
          <w:bCs/>
          <w:noProof/>
          <w:color w:val="000000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86E19D9" wp14:editId="3BA0D4AE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1621790" cy="622300"/>
            <wp:effectExtent l="0" t="0" r="0" b="6350"/>
            <wp:wrapTopAndBottom/>
            <wp:docPr id="1" name="Picture 1" descr="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8E3" w:rsidRPr="00872007">
        <w:rPr>
          <w:rFonts w:ascii="Cordia New" w:eastAsia="Times New Roman" w:hAnsi="Cordia New" w:cs="Cordia New" w:hint="cs"/>
          <w:b/>
          <w:bCs/>
          <w:color w:val="000000"/>
          <w:sz w:val="30"/>
          <w:u w:val="single"/>
          <w:cs/>
        </w:rPr>
        <w:t>ข่าวประชาสัมพันธ์</w:t>
      </w:r>
    </w:p>
    <w:p w14:paraId="2B762AA8" w14:textId="77777777" w:rsidR="00B268E3" w:rsidRPr="00B268E3" w:rsidRDefault="00B268E3" w:rsidP="00B268E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1BD194AD" w14:textId="77777777" w:rsidR="00705292" w:rsidRPr="00705292" w:rsidRDefault="00705292" w:rsidP="00705292">
      <w:pPr>
        <w:spacing w:before="240" w:after="240"/>
        <w:rPr>
          <w:rFonts w:ascii="Tahoma" w:eastAsia="Times New Roman" w:hAnsi="Tahoma" w:cs="Tahoma"/>
          <w:szCs w:val="24"/>
        </w:rPr>
      </w:pPr>
      <w:bookmarkStart w:id="0" w:name="_GoBack"/>
      <w:r w:rsidRPr="00705292">
        <w:rPr>
          <w:rFonts w:ascii="Cordia New" w:eastAsia="Times New Roman" w:hAnsi="Cordia New" w:cs="Cordia New"/>
          <w:b/>
          <w:bCs/>
          <w:color w:val="000000"/>
          <w:sz w:val="30"/>
          <w:cs/>
        </w:rPr>
        <w:t>กรุงไทยพัฒนาระบบอิเล็กทรอนิกส์ ยกระดับประสิทธิภาพการให้บริการ</w:t>
      </w:r>
    </w:p>
    <w:bookmarkEnd w:id="0"/>
    <w:p w14:paraId="329E26E9" w14:textId="77777777" w:rsidR="00705292" w:rsidRPr="00705292" w:rsidRDefault="00705292" w:rsidP="00705292">
      <w:pPr>
        <w:spacing w:before="240"/>
        <w:ind w:firstLine="720"/>
        <w:jc w:val="thaiDistribute"/>
        <w:rPr>
          <w:rFonts w:ascii="Tahoma" w:eastAsia="Times New Roman" w:hAnsi="Tahoma" w:cs="Tahoma"/>
          <w:szCs w:val="24"/>
        </w:rPr>
      </w:pPr>
      <w:r w:rsidRPr="00705292">
        <w:rPr>
          <w:rFonts w:ascii="Cordia New" w:eastAsia="Times New Roman" w:hAnsi="Cordia New" w:cs="Cordia New"/>
          <w:color w:val="000000"/>
          <w:sz w:val="30"/>
          <w:cs/>
        </w:rPr>
        <w:t>ธนาคารกรุงไทย ยกระดับประสิทธิภาพการให้บริการ</w:t>
      </w:r>
      <w:r w:rsidRPr="00705292">
        <w:rPr>
          <w:rFonts w:ascii="Cordia New" w:eastAsia="Times New Roman" w:hAnsi="Cordia New" w:cs="Cordia New"/>
          <w:color w:val="000000"/>
          <w:sz w:val="30"/>
        </w:rPr>
        <w:t xml:space="preserve"> 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>พัฒนาและปรับปรุงระบบอิเล็กทรอนิกส์</w:t>
      </w:r>
      <w:r w:rsidRPr="00705292">
        <w:rPr>
          <w:rFonts w:ascii="Cordia New" w:eastAsia="Times New Roman" w:hAnsi="Cordia New" w:cs="Cordia New"/>
          <w:color w:val="000000"/>
          <w:sz w:val="30"/>
        </w:rPr>
        <w:t xml:space="preserve"> 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 xml:space="preserve">ส่งผลให้ลูกค้าไม่สามารถใช้บริการได้ระหว่างเวลา </w:t>
      </w:r>
      <w:r w:rsidRPr="00705292">
        <w:rPr>
          <w:rFonts w:ascii="Cordia New" w:eastAsia="Times New Roman" w:hAnsi="Cordia New" w:cs="Cordia New"/>
          <w:color w:val="000000"/>
          <w:sz w:val="30"/>
        </w:rPr>
        <w:t xml:space="preserve">00.00 – 05.00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 xml:space="preserve">น. ในวันอาทิตย์ที่ </w:t>
      </w:r>
      <w:r w:rsidRPr="00705292">
        <w:rPr>
          <w:rFonts w:ascii="Cordia New" w:eastAsia="Times New Roman" w:hAnsi="Cordia New" w:cs="Cordia New"/>
          <w:color w:val="000000"/>
          <w:sz w:val="30"/>
        </w:rPr>
        <w:t xml:space="preserve">24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 xml:space="preserve">มกราคม </w:t>
      </w:r>
      <w:r w:rsidRPr="00705292">
        <w:rPr>
          <w:rFonts w:ascii="Cordia New" w:eastAsia="Times New Roman" w:hAnsi="Cordia New" w:cs="Cordia New"/>
          <w:color w:val="000000"/>
          <w:sz w:val="30"/>
        </w:rPr>
        <w:t xml:space="preserve">2564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>โดยมีรายละเอียดดังนี้</w:t>
      </w:r>
    </w:p>
    <w:p w14:paraId="7847896A" w14:textId="33C939E3" w:rsidR="00705292" w:rsidRPr="00705292" w:rsidRDefault="00705292" w:rsidP="00705292">
      <w:pPr>
        <w:numPr>
          <w:ilvl w:val="0"/>
          <w:numId w:val="1"/>
        </w:numPr>
        <w:jc w:val="thaiDistribute"/>
        <w:textAlignment w:val="baseline"/>
        <w:rPr>
          <w:rFonts w:ascii="Cordia New" w:eastAsia="Times New Roman" w:hAnsi="Cordia New" w:cs="Cordia New"/>
          <w:color w:val="000000"/>
          <w:sz w:val="30"/>
        </w:rPr>
      </w:pPr>
      <w:r w:rsidRPr="00705292">
        <w:rPr>
          <w:rFonts w:ascii="Cordia New" w:eastAsia="Times New Roman" w:hAnsi="Cordia New" w:cs="Cordia New"/>
          <w:color w:val="000000"/>
          <w:sz w:val="30"/>
          <w:cs/>
        </w:rPr>
        <w:t>แอปพลิเคชัน</w:t>
      </w:r>
      <w:r>
        <w:rPr>
          <w:rFonts w:ascii="Cordia New" w:eastAsia="Times New Roman" w:hAnsi="Cordia New" w:cs="Cordia New"/>
          <w:color w:val="000000"/>
          <w:sz w:val="30"/>
        </w:rPr>
        <w:t xml:space="preserve"> </w:t>
      </w:r>
      <w:r w:rsidRPr="00705292">
        <w:rPr>
          <w:rFonts w:ascii="Cordia New" w:eastAsia="Times New Roman" w:hAnsi="Cordia New" w:cs="Cordia New"/>
          <w:color w:val="000000"/>
          <w:sz w:val="30"/>
        </w:rPr>
        <w:t xml:space="preserve">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Krungthai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 NEXT 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>เป๋าตัง เป๋าตุง</w:t>
      </w:r>
      <w:r w:rsidRPr="00705292">
        <w:rPr>
          <w:rFonts w:ascii="Cordia New" w:eastAsia="Times New Roman" w:hAnsi="Cordia New" w:cs="Cordia New"/>
          <w:color w:val="000000"/>
          <w:sz w:val="30"/>
        </w:rPr>
        <w:t xml:space="preserve"> 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>และถุงเงิน</w:t>
      </w:r>
    </w:p>
    <w:p w14:paraId="6B6FA05D" w14:textId="77777777" w:rsidR="00705292" w:rsidRPr="00705292" w:rsidRDefault="00705292" w:rsidP="00705292">
      <w:pPr>
        <w:numPr>
          <w:ilvl w:val="0"/>
          <w:numId w:val="1"/>
        </w:numPr>
        <w:jc w:val="thaiDistribute"/>
        <w:textAlignment w:val="baseline"/>
        <w:rPr>
          <w:rFonts w:ascii="Cordia New" w:eastAsia="Times New Roman" w:hAnsi="Cordia New" w:cs="Cordia New"/>
          <w:color w:val="000000"/>
          <w:sz w:val="30"/>
        </w:rPr>
      </w:pPr>
      <w:r w:rsidRPr="00705292">
        <w:rPr>
          <w:rFonts w:ascii="Cordia New" w:eastAsia="Times New Roman" w:hAnsi="Cordia New" w:cs="Cordia New"/>
          <w:color w:val="000000"/>
          <w:sz w:val="30"/>
          <w:cs/>
        </w:rPr>
        <w:t>บริการแจ้งเตือน</w:t>
      </w:r>
      <w:r w:rsidRPr="00705292">
        <w:rPr>
          <w:rFonts w:ascii="Cordia New" w:eastAsia="Times New Roman" w:hAnsi="Cordia New" w:cs="Cordia New"/>
          <w:color w:val="000000"/>
          <w:sz w:val="30"/>
        </w:rPr>
        <w:t xml:space="preserve"> 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 xml:space="preserve">บริการแจ้งเตือนอัตโนมัติผ่านโทรศัพท์มือถือ และ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Krungthai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Connext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 xml:space="preserve">บริการแจ้งเตือนเงินเข้า-ออกบัญชีกรุงไทย และ </w:t>
      </w:r>
      <w:r w:rsidRPr="00705292">
        <w:rPr>
          <w:rFonts w:ascii="Cordia New" w:eastAsia="Times New Roman" w:hAnsi="Cordia New" w:cs="Cordia New"/>
          <w:color w:val="000000"/>
          <w:sz w:val="30"/>
        </w:rPr>
        <w:t xml:space="preserve">G-wallet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>บนแอปเป๋าตัง ผ่านไลน์</w:t>
      </w:r>
      <w:r w:rsidRPr="00705292">
        <w:rPr>
          <w:rFonts w:ascii="Cordia New" w:eastAsia="Times New Roman" w:hAnsi="Cordia New" w:cs="Cordia New"/>
          <w:color w:val="000000"/>
          <w:sz w:val="30"/>
        </w:rPr>
        <w:t> </w:t>
      </w:r>
    </w:p>
    <w:p w14:paraId="34680F8A" w14:textId="77777777" w:rsidR="00705292" w:rsidRPr="00705292" w:rsidRDefault="00705292" w:rsidP="00705292">
      <w:pPr>
        <w:numPr>
          <w:ilvl w:val="0"/>
          <w:numId w:val="1"/>
        </w:numPr>
        <w:jc w:val="thaiDistribute"/>
        <w:textAlignment w:val="baseline"/>
        <w:rPr>
          <w:rFonts w:ascii="Cordia New" w:eastAsia="Times New Roman" w:hAnsi="Cordia New" w:cs="Cordia New"/>
          <w:color w:val="000000"/>
          <w:sz w:val="30"/>
        </w:rPr>
      </w:pPr>
      <w:r w:rsidRPr="00705292">
        <w:rPr>
          <w:rFonts w:ascii="Cordia New" w:eastAsia="Times New Roman" w:hAnsi="Cordia New" w:cs="Cordia New"/>
          <w:color w:val="000000"/>
          <w:sz w:val="30"/>
          <w:cs/>
        </w:rPr>
        <w:t>บริการเว็บไซต์และแพลตฟอร์มต่างๆ</w:t>
      </w:r>
      <w:r w:rsidRPr="00705292">
        <w:rPr>
          <w:rFonts w:ascii="Cordia New" w:eastAsia="Times New Roman" w:hAnsi="Cordia New" w:cs="Cordia New"/>
          <w:color w:val="000000"/>
          <w:sz w:val="30"/>
        </w:rPr>
        <w:t xml:space="preserve"> 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Krungthai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 Website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Krungthai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 Contact Center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Krungthai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 NPA Website 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Krungthai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 Internet Banking  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Krungthai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 Corporate Online 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Krungthai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 CO-OP  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Krungthai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PromptPay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  Digital Health Platform  Healthcare Payment 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>กรุงไทย เติมบุญ</w:t>
      </w:r>
      <w:r w:rsidRPr="00705292">
        <w:rPr>
          <w:rFonts w:ascii="Cordia New" w:eastAsia="Times New Roman" w:hAnsi="Cordia New" w:cs="Cordia New"/>
          <w:color w:val="000000"/>
          <w:sz w:val="30"/>
        </w:rPr>
        <w:t xml:space="preserve"> 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 xml:space="preserve">บริการชำระเงินผ่าน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Alipay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 xml:space="preserve">และ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Wechat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  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>บริการช่องทางชำระเงินบนหน้าเว็บไซต์ และบริการจองซื้อหลักทรัพย์ออนไลน์</w:t>
      </w:r>
      <w:r w:rsidRPr="00705292">
        <w:rPr>
          <w:rFonts w:ascii="Cordia New" w:eastAsia="Times New Roman" w:hAnsi="Cordia New" w:cs="Cordia New"/>
          <w:color w:val="000000"/>
          <w:sz w:val="30"/>
        </w:rPr>
        <w:t> </w:t>
      </w:r>
    </w:p>
    <w:p w14:paraId="1728EF70" w14:textId="77777777" w:rsidR="00705292" w:rsidRPr="00705292" w:rsidRDefault="00705292" w:rsidP="00705292">
      <w:pPr>
        <w:numPr>
          <w:ilvl w:val="0"/>
          <w:numId w:val="1"/>
        </w:numPr>
        <w:jc w:val="thaiDistribute"/>
        <w:textAlignment w:val="baseline"/>
        <w:rPr>
          <w:rFonts w:ascii="Cordia New" w:eastAsia="Times New Roman" w:hAnsi="Cordia New" w:cs="Cordia New"/>
          <w:color w:val="000000"/>
          <w:sz w:val="30"/>
        </w:rPr>
      </w:pPr>
      <w:r w:rsidRPr="00705292">
        <w:rPr>
          <w:rFonts w:ascii="Cordia New" w:eastAsia="Times New Roman" w:hAnsi="Cordia New" w:cs="Cordia New"/>
          <w:color w:val="000000"/>
          <w:sz w:val="30"/>
          <w:cs/>
        </w:rPr>
        <w:t xml:space="preserve">บริการบัตร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Krungthai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 Verified by Visa 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Krungthai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 Fleet Card 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Krungthai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 Cash Card 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Krungthai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 IPAC 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Krungthai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 Travel Card  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>บริการอายัดบัตร</w:t>
      </w:r>
      <w:r w:rsidRPr="00705292">
        <w:rPr>
          <w:rFonts w:ascii="Cordia New" w:eastAsia="Times New Roman" w:hAnsi="Cordia New" w:cs="Cordia New"/>
          <w:color w:val="000000"/>
          <w:sz w:val="30"/>
        </w:rPr>
        <w:t xml:space="preserve"> 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>และบริการเปิดใช้งานบัตรและบริการบัตรเงินอิเล็กทรอนิกส์</w:t>
      </w:r>
    </w:p>
    <w:p w14:paraId="1876480C" w14:textId="5241764E" w:rsidR="00705292" w:rsidRDefault="00705292" w:rsidP="00705292">
      <w:pPr>
        <w:spacing w:before="240"/>
        <w:ind w:firstLine="720"/>
        <w:jc w:val="thaiDistribute"/>
        <w:rPr>
          <w:rFonts w:ascii="Tahoma" w:eastAsia="Times New Roman" w:hAnsi="Tahoma" w:cs="Tahoma"/>
          <w:szCs w:val="24"/>
        </w:rPr>
      </w:pPr>
      <w:r w:rsidRPr="00705292">
        <w:rPr>
          <w:rFonts w:ascii="Cordia New" w:eastAsia="Times New Roman" w:hAnsi="Cordia New" w:cs="Cordia New"/>
          <w:color w:val="000000"/>
          <w:sz w:val="30"/>
          <w:cs/>
        </w:rPr>
        <w:t xml:space="preserve">รวมทั้ง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Krungthai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 ATM/ADM  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>บริการโอนเงินผ่านช่องทางอิเล็กทรอนิกส์</w:t>
      </w:r>
      <w:r w:rsidRPr="00705292">
        <w:rPr>
          <w:rFonts w:ascii="Cordia New" w:eastAsia="Times New Roman" w:hAnsi="Cordia New" w:cs="Cordia New"/>
          <w:color w:val="000000"/>
          <w:sz w:val="30"/>
        </w:rPr>
        <w:t xml:space="preserve"> 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>บริการหักบัญชีอัตโนมัติ</w:t>
      </w:r>
      <w:r w:rsidRPr="00705292">
        <w:rPr>
          <w:rFonts w:ascii="Cordia New" w:eastAsia="Times New Roman" w:hAnsi="Cordia New" w:cs="Cordia New"/>
          <w:color w:val="000000"/>
          <w:sz w:val="30"/>
        </w:rPr>
        <w:t xml:space="preserve"> 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>เครื่องรูดบัตรอิเล็กทรอนิกส์</w:t>
      </w:r>
      <w:r w:rsidRPr="00705292">
        <w:rPr>
          <w:rFonts w:ascii="Cordia New" w:eastAsia="Times New Roman" w:hAnsi="Cordia New" w:cs="Cordia New"/>
          <w:color w:val="000000"/>
          <w:sz w:val="30"/>
        </w:rPr>
        <w:t xml:space="preserve">  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>บริการรับชำระค่าสินค้าและบริการ</w:t>
      </w:r>
      <w:r w:rsidRPr="00705292">
        <w:rPr>
          <w:rFonts w:ascii="Cordia New" w:eastAsia="Times New Roman" w:hAnsi="Cordia New" w:cs="Cordia New"/>
          <w:color w:val="000000"/>
          <w:sz w:val="30"/>
        </w:rPr>
        <w:t xml:space="preserve"> 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>บริการคืนภาษีมูลค่าเพิ่มให้นักท่องเที่ยว</w:t>
      </w:r>
      <w:r w:rsidRPr="00705292">
        <w:rPr>
          <w:rFonts w:ascii="Cordia New" w:eastAsia="Times New Roman" w:hAnsi="Cordia New" w:cs="Cordia New"/>
          <w:color w:val="000000"/>
          <w:sz w:val="30"/>
        </w:rPr>
        <w:t xml:space="preserve">  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 xml:space="preserve">ธนาคารขออภัยในความไม่สะดวก สอบถามข้อมูลเพิ่มเติมได้ที่ </w:t>
      </w:r>
      <w:proofErr w:type="spellStart"/>
      <w:r w:rsidRPr="00705292">
        <w:rPr>
          <w:rFonts w:ascii="Cordia New" w:eastAsia="Times New Roman" w:hAnsi="Cordia New" w:cs="Cordia New"/>
          <w:color w:val="000000"/>
          <w:sz w:val="30"/>
        </w:rPr>
        <w:t>Krungthai</w:t>
      </w:r>
      <w:proofErr w:type="spellEnd"/>
      <w:r w:rsidRPr="00705292">
        <w:rPr>
          <w:rFonts w:ascii="Cordia New" w:eastAsia="Times New Roman" w:hAnsi="Cordia New" w:cs="Cordia New"/>
          <w:color w:val="000000"/>
          <w:sz w:val="30"/>
        </w:rPr>
        <w:t xml:space="preserve"> Contact Center 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 xml:space="preserve">หมายเลข </w:t>
      </w:r>
      <w:r w:rsidRPr="00705292">
        <w:rPr>
          <w:rFonts w:ascii="Cordia New" w:eastAsia="Times New Roman" w:hAnsi="Cordia New" w:cs="Cordia New"/>
          <w:color w:val="000000"/>
          <w:sz w:val="30"/>
        </w:rPr>
        <w:t>02 111 1111</w:t>
      </w:r>
    </w:p>
    <w:p w14:paraId="346476C9" w14:textId="77777777" w:rsidR="00705292" w:rsidRPr="00705292" w:rsidRDefault="00705292" w:rsidP="00705292">
      <w:pPr>
        <w:spacing w:before="240"/>
        <w:ind w:firstLine="720"/>
        <w:jc w:val="thaiDistribute"/>
        <w:rPr>
          <w:rFonts w:ascii="Tahoma" w:eastAsia="Times New Roman" w:hAnsi="Tahoma" w:cs="Tahoma"/>
          <w:szCs w:val="24"/>
        </w:rPr>
      </w:pPr>
    </w:p>
    <w:p w14:paraId="0CB6BC38" w14:textId="77777777" w:rsidR="00705292" w:rsidRPr="00705292" w:rsidRDefault="00705292" w:rsidP="00705292">
      <w:pPr>
        <w:rPr>
          <w:rFonts w:ascii="Tahoma" w:eastAsia="Times New Roman" w:hAnsi="Tahoma" w:cs="Tahoma"/>
          <w:szCs w:val="24"/>
        </w:rPr>
      </w:pPr>
    </w:p>
    <w:p w14:paraId="595F6B3C" w14:textId="77777777" w:rsidR="00705292" w:rsidRPr="00705292" w:rsidRDefault="00705292" w:rsidP="00705292">
      <w:pPr>
        <w:jc w:val="both"/>
        <w:rPr>
          <w:rFonts w:ascii="Tahoma" w:eastAsia="Times New Roman" w:hAnsi="Tahoma" w:cs="Tahoma"/>
          <w:szCs w:val="24"/>
        </w:rPr>
      </w:pPr>
      <w:r w:rsidRPr="00705292">
        <w:rPr>
          <w:rFonts w:ascii="Cordia New" w:eastAsia="Times New Roman" w:hAnsi="Cordia New" w:cs="Cordia New"/>
          <w:color w:val="000000"/>
          <w:sz w:val="30"/>
          <w:cs/>
        </w:rPr>
        <w:t xml:space="preserve">ทีม </w:t>
      </w:r>
      <w:r w:rsidRPr="00705292">
        <w:rPr>
          <w:rFonts w:ascii="Cordia New" w:eastAsia="Times New Roman" w:hAnsi="Cordia New" w:cs="Cordia New"/>
          <w:color w:val="000000"/>
          <w:sz w:val="30"/>
        </w:rPr>
        <w:t>Marketing Strategy</w:t>
      </w:r>
    </w:p>
    <w:p w14:paraId="3CA1D428" w14:textId="77777777" w:rsidR="00705292" w:rsidRPr="00705292" w:rsidRDefault="00705292" w:rsidP="00705292">
      <w:pPr>
        <w:jc w:val="both"/>
        <w:rPr>
          <w:rFonts w:ascii="Tahoma" w:eastAsia="Times New Roman" w:hAnsi="Tahoma" w:cs="Tahoma"/>
          <w:szCs w:val="24"/>
        </w:rPr>
      </w:pPr>
      <w:r w:rsidRPr="00705292">
        <w:rPr>
          <w:rFonts w:ascii="Cordia New" w:eastAsia="Times New Roman" w:hAnsi="Cordia New" w:cs="Cordia New"/>
          <w:color w:val="000000"/>
          <w:sz w:val="30"/>
          <w:cs/>
        </w:rPr>
        <w:t xml:space="preserve">โทร. </w:t>
      </w:r>
      <w:r w:rsidRPr="00705292">
        <w:rPr>
          <w:rFonts w:ascii="Cordia New" w:eastAsia="Times New Roman" w:hAnsi="Cordia New" w:cs="Cordia New"/>
          <w:color w:val="000000"/>
          <w:sz w:val="30"/>
        </w:rPr>
        <w:t>0-2208-4174-8</w:t>
      </w:r>
    </w:p>
    <w:p w14:paraId="2754E9EF" w14:textId="77777777" w:rsidR="00705292" w:rsidRPr="00705292" w:rsidRDefault="00705292" w:rsidP="00705292">
      <w:pPr>
        <w:jc w:val="both"/>
        <w:rPr>
          <w:rFonts w:ascii="Tahoma" w:eastAsia="Times New Roman" w:hAnsi="Tahoma" w:cs="Tahoma"/>
          <w:szCs w:val="24"/>
        </w:rPr>
      </w:pPr>
      <w:r w:rsidRPr="00705292">
        <w:rPr>
          <w:rFonts w:ascii="Cordia New" w:eastAsia="Times New Roman" w:hAnsi="Cordia New" w:cs="Cordia New"/>
          <w:color w:val="000000"/>
          <w:sz w:val="30"/>
        </w:rPr>
        <w:t xml:space="preserve">22 </w:t>
      </w:r>
      <w:r w:rsidRPr="00705292">
        <w:rPr>
          <w:rFonts w:ascii="Cordia New" w:eastAsia="Times New Roman" w:hAnsi="Cordia New" w:cs="Cordia New"/>
          <w:color w:val="000000"/>
          <w:sz w:val="30"/>
          <w:cs/>
        </w:rPr>
        <w:t xml:space="preserve">มกราคม </w:t>
      </w:r>
      <w:r w:rsidRPr="00705292">
        <w:rPr>
          <w:rFonts w:ascii="Cordia New" w:eastAsia="Times New Roman" w:hAnsi="Cordia New" w:cs="Cordia New"/>
          <w:color w:val="000000"/>
          <w:sz w:val="30"/>
        </w:rPr>
        <w:t>2564</w:t>
      </w:r>
    </w:p>
    <w:p w14:paraId="3551C3AD" w14:textId="77777777" w:rsidR="00B268E3" w:rsidRPr="008B5A5B" w:rsidRDefault="00B268E3" w:rsidP="00B268E3">
      <w:pPr>
        <w:spacing w:after="240"/>
        <w:rPr>
          <w:rFonts w:ascii="Times New Roman" w:eastAsia="Times New Roman" w:hAnsi="Times New Roman" w:cs="Times New Roman"/>
          <w:szCs w:val="24"/>
        </w:rPr>
      </w:pPr>
    </w:p>
    <w:p w14:paraId="10374896" w14:textId="77777777" w:rsidR="00B268E3" w:rsidRDefault="00B268E3"/>
    <w:sectPr w:rsidR="00B268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5A28"/>
    <w:multiLevelType w:val="multilevel"/>
    <w:tmpl w:val="F97A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E3"/>
    <w:rsid w:val="00192D16"/>
    <w:rsid w:val="003B5278"/>
    <w:rsid w:val="00474645"/>
    <w:rsid w:val="006F52AB"/>
    <w:rsid w:val="00705292"/>
    <w:rsid w:val="007A5132"/>
    <w:rsid w:val="00872007"/>
    <w:rsid w:val="008B5A5B"/>
    <w:rsid w:val="00A04F90"/>
    <w:rsid w:val="00B268E3"/>
    <w:rsid w:val="00B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5501"/>
  <w15:chartTrackingRefBased/>
  <w15:docId w15:val="{F76FADB6-F23D-1C4E-883B-E7226722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8E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68E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B2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 Napat</dc:creator>
  <cp:keywords/>
  <dc:description/>
  <cp:lastModifiedBy>Nuengrutai Chommanee</cp:lastModifiedBy>
  <cp:revision>2</cp:revision>
  <cp:lastPrinted>2021-01-20T07:49:00Z</cp:lastPrinted>
  <dcterms:created xsi:type="dcterms:W3CDTF">2021-01-22T06:30:00Z</dcterms:created>
  <dcterms:modified xsi:type="dcterms:W3CDTF">2021-01-22T06:30:00Z</dcterms:modified>
</cp:coreProperties>
</file>