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5" w:rsidRPr="0021068E" w:rsidRDefault="0050480D" w:rsidP="00FF2A2E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140970</wp:posOffset>
            </wp:positionV>
            <wp:extent cx="763270" cy="967740"/>
            <wp:effectExtent l="0" t="0" r="0" b="381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BAD"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163830</wp:posOffset>
            </wp:positionV>
            <wp:extent cx="471297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78" y="21149"/>
                <wp:lineTo x="2147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010">
        <w:rPr>
          <w:rFonts w:ascii="TH SarabunPSK" w:hAnsi="TH SarabunPSK" w:cs="TH SarabunPSK" w:hint="cs"/>
          <w:noProof/>
          <w:sz w:val="32"/>
          <w:szCs w:val="32"/>
          <w:cs/>
        </w:rPr>
        <w:t>25 ธันวาคม</w:t>
      </w:r>
      <w:r w:rsidR="00F950D3" w:rsidRPr="0021068E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950D3" w:rsidRPr="0021068E">
        <w:rPr>
          <w:rFonts w:ascii="TH SarabunPSK" w:hAnsi="TH SarabunPSK" w:cs="TH SarabunPSK"/>
          <w:noProof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8E6010">
        <w:rPr>
          <w:rFonts w:ascii="TH SarabunPSK" w:hAnsi="TH SarabunPSK" w:cs="TH SarabunPSK" w:hint="cs"/>
          <w:sz w:val="32"/>
          <w:szCs w:val="32"/>
          <w:cs/>
        </w:rPr>
        <w:t>63</w:t>
      </w:r>
      <w:r w:rsidR="00F950D3" w:rsidRPr="0021068E">
        <w:rPr>
          <w:rFonts w:ascii="TH SarabunPSK" w:hAnsi="TH SarabunPSK" w:cs="TH SarabunPSK"/>
          <w:sz w:val="32"/>
          <w:szCs w:val="32"/>
          <w:cs/>
        </w:rPr>
        <w:t>/</w:t>
      </w:r>
      <w:r w:rsidR="00F950D3" w:rsidRPr="0021068E">
        <w:rPr>
          <w:rFonts w:ascii="TH SarabunPSK" w:hAnsi="TH SarabunPSK" w:cs="TH SarabunPSK"/>
          <w:sz w:val="32"/>
          <w:szCs w:val="32"/>
        </w:rPr>
        <w:t>2563</w:t>
      </w:r>
    </w:p>
    <w:p w:rsidR="005C38F8" w:rsidRDefault="005C38F8" w:rsidP="005C38F8">
      <w:pPr>
        <w:pStyle w:val="Heading1"/>
        <w:spacing w:before="0" w:after="0"/>
        <w:ind w:right="-46"/>
        <w:jc w:val="center"/>
        <w:rPr>
          <w:rFonts w:ascii="TH SarabunPSK" w:hAnsi="TH SarabunPSK" w:cs="TH SarabunPSK"/>
          <w:sz w:val="40"/>
          <w:cs/>
        </w:rPr>
      </w:pPr>
    </w:p>
    <w:p w:rsidR="00183D09" w:rsidRDefault="005C38F8" w:rsidP="005C38F8">
      <w:pPr>
        <w:pStyle w:val="Heading1"/>
        <w:spacing w:before="0" w:after="0"/>
        <w:ind w:right="-46"/>
        <w:jc w:val="center"/>
        <w:rPr>
          <w:rFonts w:ascii="TH SarabunPSK" w:hAnsi="TH SarabunPSK" w:cs="TH SarabunPSK"/>
          <w:sz w:val="44"/>
          <w:szCs w:val="44"/>
          <w:cs/>
        </w:rPr>
      </w:pPr>
      <w:r w:rsidRPr="005C38F8">
        <w:rPr>
          <w:rFonts w:ascii="TH SarabunPSK" w:hAnsi="TH SarabunPSK" w:cs="TH SarabunPSK" w:hint="cs"/>
          <w:sz w:val="44"/>
          <w:szCs w:val="44"/>
          <w:cs/>
          <w:lang w:val="en-US"/>
        </w:rPr>
        <w:t>สรรพสามิต</w:t>
      </w:r>
      <w:r w:rsidR="00183D09" w:rsidRPr="005C38F8">
        <w:rPr>
          <w:rFonts w:ascii="TH SarabunPSK" w:hAnsi="TH SarabunPSK" w:cs="TH SarabunPSK" w:hint="cs"/>
          <w:color w:val="222222"/>
          <w:sz w:val="44"/>
          <w:szCs w:val="44"/>
          <w:shd w:val="clear" w:color="auto" w:fill="FFFFFF"/>
          <w:cs/>
        </w:rPr>
        <w:t>มอบ</w:t>
      </w:r>
      <w:r w:rsidR="00183D09" w:rsidRPr="005C38F8">
        <w:rPr>
          <w:rFonts w:ascii="TH SarabunPSK" w:hAnsi="TH SarabunPSK" w:cs="TH SarabunPSK"/>
          <w:sz w:val="44"/>
          <w:szCs w:val="44"/>
          <w:cs/>
        </w:rPr>
        <w:t>ผลิตภัณฑ์ทำความสะอาด</w:t>
      </w:r>
    </w:p>
    <w:p w:rsidR="00183D09" w:rsidRDefault="00183D09" w:rsidP="005C38F8">
      <w:pPr>
        <w:pStyle w:val="Heading1"/>
        <w:spacing w:before="0" w:after="0"/>
        <w:ind w:right="-46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สำหรับใช้ในพื้นที่ควบคุมสูงสุด</w:t>
      </w:r>
    </w:p>
    <w:p w:rsidR="005C38F8" w:rsidRPr="005C38F8" w:rsidRDefault="00183D09" w:rsidP="005C38F8">
      <w:pPr>
        <w:pStyle w:val="Heading1"/>
        <w:spacing w:before="0" w:after="0"/>
        <w:ind w:right="-46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พร้อม</w:t>
      </w:r>
      <w:r w:rsidR="00C37F11">
        <w:rPr>
          <w:rFonts w:ascii="TH SarabunPSK" w:hAnsi="TH SarabunPSK" w:cs="TH SarabunPSK" w:hint="cs"/>
          <w:sz w:val="44"/>
          <w:szCs w:val="44"/>
          <w:cs/>
          <w:lang w:val="en-US"/>
        </w:rPr>
        <w:t>ออกมาตรการป้องกันการขาดแคลนแอลกอฮอล์เพื่อใช้</w:t>
      </w:r>
      <w:r w:rsidR="00D228BA">
        <w:rPr>
          <w:rFonts w:ascii="TH SarabunPSK" w:hAnsi="TH SarabunPSK" w:cs="TH SarabunPSK" w:hint="cs"/>
          <w:sz w:val="44"/>
          <w:szCs w:val="44"/>
          <w:cs/>
          <w:lang w:val="en-US"/>
        </w:rPr>
        <w:t>สู้ภัยโควิด</w:t>
      </w:r>
    </w:p>
    <w:p w:rsidR="00C72D0F" w:rsidRPr="00183D09" w:rsidRDefault="00C72D0F" w:rsidP="00FE0C64">
      <w:pPr>
        <w:spacing w:after="0"/>
        <w:rPr>
          <w:sz w:val="34"/>
          <w:szCs w:val="34"/>
          <w:lang w:eastAsia="x-none"/>
        </w:rPr>
      </w:pPr>
    </w:p>
    <w:p w:rsidR="00FF36ED" w:rsidRDefault="00A14E25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1B7FF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นาย</w:t>
      </w:r>
      <w:proofErr w:type="spellStart"/>
      <w:r w:rsidRPr="001B7FF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ลว</w:t>
      </w:r>
      <w:proofErr w:type="spellEnd"/>
      <w:r w:rsidRPr="001B7FF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รณ  แสงสนิท</w:t>
      </w:r>
      <w:r w:rsidR="005C38F8" w:rsidRPr="001B7FF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 xml:space="preserve"> อธิบดีกรมสรรพสามิต</w:t>
      </w:r>
      <w:r w:rsidR="005C38F8" w:rsidRPr="001B7FF5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เปิดเผยว่า</w:t>
      </w:r>
      <w:r w:rsidRPr="001B7FF5">
        <w:rPr>
          <w:rFonts w:ascii="TH SarabunPSK" w:hAnsi="TH SarabunPSK" w:cs="TH SarabunPSK" w:hint="cs"/>
          <w:spacing w:val="-2"/>
          <w:sz w:val="34"/>
          <w:szCs w:val="34"/>
          <w:cs/>
        </w:rPr>
        <w:t>ตามที่มีรายงานสถานการณ์             การแพร่ระบาดของ</w:t>
      </w:r>
      <w:r w:rsidRPr="001B7FF5">
        <w:rPr>
          <w:rFonts w:ascii="TH SarabunPSK" w:hAnsi="TH SarabunPSK" w:cs="TH SarabunPSK"/>
          <w:sz w:val="34"/>
          <w:szCs w:val="34"/>
          <w:cs/>
        </w:rPr>
        <w:t>โรคติดเชื้อ</w:t>
      </w:r>
      <w:proofErr w:type="spellStart"/>
      <w:r w:rsidRPr="001B7FF5">
        <w:rPr>
          <w:rFonts w:ascii="TH SarabunPSK" w:hAnsi="TH SarabunPSK" w:cs="TH SarabunPSK"/>
          <w:sz w:val="34"/>
          <w:szCs w:val="34"/>
          <w:cs/>
        </w:rPr>
        <w:t>ไวรัส</w:t>
      </w:r>
      <w:proofErr w:type="spellEnd"/>
      <w:r w:rsidRPr="001B7FF5">
        <w:rPr>
          <w:rFonts w:ascii="TH SarabunPSK" w:hAnsi="TH SarabunPSK" w:cs="TH SarabunPSK"/>
          <w:sz w:val="34"/>
          <w:szCs w:val="34"/>
          <w:cs/>
        </w:rPr>
        <w:t xml:space="preserve">โคโรนา </w:t>
      </w:r>
      <w:r w:rsidRPr="001B7FF5">
        <w:rPr>
          <w:rFonts w:ascii="TH SarabunPSK" w:hAnsi="TH SarabunPSK" w:cs="TH SarabunPSK"/>
          <w:sz w:val="34"/>
          <w:szCs w:val="34"/>
        </w:rPr>
        <w:t xml:space="preserve">2019 </w:t>
      </w:r>
      <w:r w:rsidRPr="001B7FF5">
        <w:rPr>
          <w:rFonts w:ascii="TH SarabunPSK" w:hAnsi="TH SarabunPSK" w:cs="TH SarabunPSK"/>
          <w:sz w:val="34"/>
          <w:szCs w:val="34"/>
          <w:cs/>
        </w:rPr>
        <w:t>หรือ</w:t>
      </w:r>
      <w:r w:rsidRPr="001B7FF5">
        <w:rPr>
          <w:rFonts w:ascii="TH SarabunPSK" w:hAnsi="TH SarabunPSK" w:cs="TH SarabunPSK"/>
          <w:spacing w:val="-4"/>
          <w:sz w:val="34"/>
          <w:szCs w:val="34"/>
          <w:cs/>
        </w:rPr>
        <w:t xml:space="preserve">โรคโควิด </w:t>
      </w:r>
      <w:r w:rsidRPr="001B7FF5">
        <w:rPr>
          <w:rFonts w:ascii="TH SarabunPSK" w:hAnsi="TH SarabunPSK" w:cs="TH SarabunPSK"/>
          <w:spacing w:val="-4"/>
          <w:sz w:val="34"/>
          <w:szCs w:val="34"/>
        </w:rPr>
        <w:t>19</w:t>
      </w:r>
      <w:r w:rsidRPr="001B7FF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ในจังหวัดสมุทรสาคร โดยกระทรวงสาธารณสุข เมื่อวันที่ 19 ธันวาคม 2563</w:t>
      </w:r>
      <w:r w:rsidR="006A74BE" w:rsidRPr="001B7FF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นั้น</w:t>
      </w:r>
      <w:r w:rsidR="00FF36ED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 xml:space="preserve">ในวันนี้ (25 ธ.ค. 2563) </w:t>
      </w:r>
      <w:r w:rsidR="00FF36ED">
        <w:rPr>
          <w:rFonts w:ascii="TH SarabunPSK" w:hAnsi="TH SarabunPSK" w:cs="TH SarabunPSK" w:hint="cs"/>
          <w:sz w:val="34"/>
          <w:szCs w:val="34"/>
          <w:cs/>
        </w:rPr>
        <w:t>กรมสรรพสามิต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>ได้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>ส่ง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>มอบผลิตภัณฑ์ทำความสะอาดที่มีแอลกอฮอล์เป็นส่วนประกอบ จำนวน  2,000 ลิตร ให้แก่</w:t>
      </w:r>
      <w:r w:rsidR="002D12BC">
        <w:rPr>
          <w:rFonts w:ascii="TH SarabunPSK" w:hAnsi="TH SarabunPSK" w:cs="TH SarabunPSK" w:hint="cs"/>
          <w:sz w:val="34"/>
          <w:szCs w:val="34"/>
          <w:cs/>
        </w:rPr>
        <w:t xml:space="preserve">                          </w:t>
      </w:r>
      <w:r w:rsidR="00FF36ED" w:rsidRPr="002D12B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พลตรี </w:t>
      </w:r>
      <w:proofErr w:type="spellStart"/>
      <w:r w:rsidR="00FF36ED" w:rsidRPr="002D12BC">
        <w:rPr>
          <w:rFonts w:ascii="TH SarabunPSK" w:hAnsi="TH SarabunPSK" w:cs="TH SarabunPSK" w:hint="cs"/>
          <w:b/>
          <w:bCs/>
          <w:sz w:val="34"/>
          <w:szCs w:val="34"/>
          <w:cs/>
        </w:rPr>
        <w:t>นิธิศ</w:t>
      </w:r>
      <w:proofErr w:type="spellEnd"/>
      <w:r w:rsidR="00FF36ED" w:rsidRPr="002D12B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เปลี่ยนปาน ผู้บัญชาการ</w:t>
      </w:r>
      <w:r w:rsidR="00FF36ED" w:rsidRPr="002D12BC">
        <w:rPr>
          <w:rFonts w:ascii="TH SarabunPSK" w:hAnsi="TH SarabunPSK" w:cs="TH SarabunPSK"/>
          <w:b/>
          <w:bCs/>
          <w:sz w:val="34"/>
          <w:szCs w:val="34"/>
          <w:cs/>
        </w:rPr>
        <w:t>มณฑลทหารบกที่ 16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 xml:space="preserve"> หน่วยงานที่มีพื้นที่รับผิดชอบ 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>3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 xml:space="preserve"> จังหวัด คือ จังหวัดราชบุรี จังหวัดสมุทรสงคราม และจังหวัดสมุทรสาคร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F36ED">
        <w:rPr>
          <w:rFonts w:ascii="TH SarabunPSK" w:hAnsi="TH SarabunPSK" w:cs="TH SarabunPSK" w:hint="cs"/>
          <w:sz w:val="34"/>
          <w:szCs w:val="34"/>
          <w:cs/>
        </w:rPr>
        <w:t>ซึ่งเป็นพื้นที่ควบคุมและควบคุมสูงสุด ตามสถานการณ์การ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>แพร่ระบาด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>โรคติดเชื้อ</w:t>
      </w:r>
      <w:proofErr w:type="spellStart"/>
      <w:r w:rsidR="00FF36ED" w:rsidRPr="001B7FF5">
        <w:rPr>
          <w:rFonts w:ascii="TH SarabunPSK" w:hAnsi="TH SarabunPSK" w:cs="TH SarabunPSK"/>
          <w:sz w:val="34"/>
          <w:szCs w:val="34"/>
          <w:cs/>
        </w:rPr>
        <w:t>ไวรัส</w:t>
      </w:r>
      <w:proofErr w:type="spellEnd"/>
      <w:r w:rsidR="00FF36ED" w:rsidRPr="001B7FF5">
        <w:rPr>
          <w:rFonts w:ascii="TH SarabunPSK" w:hAnsi="TH SarabunPSK" w:cs="TH SarabunPSK"/>
          <w:sz w:val="34"/>
          <w:szCs w:val="34"/>
          <w:cs/>
        </w:rPr>
        <w:t xml:space="preserve">โคโรนา </w:t>
      </w:r>
      <w:r w:rsidR="00FF36ED" w:rsidRPr="001B7FF5">
        <w:rPr>
          <w:rFonts w:ascii="TH SarabunPSK" w:hAnsi="TH SarabunPSK" w:cs="TH SarabunPSK"/>
          <w:sz w:val="34"/>
          <w:szCs w:val="34"/>
        </w:rPr>
        <w:t>2019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F36E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>ทั้งนี้ เพื่อนำไปใช้</w:t>
      </w:r>
      <w:r w:rsidR="00FF36ED" w:rsidRPr="001B7FF5">
        <w:rPr>
          <w:rFonts w:ascii="Arial" w:hAnsi="Arial" w:cs="TH SarabunPSK" w:hint="cs"/>
          <w:spacing w:val="6"/>
          <w:sz w:val="34"/>
          <w:szCs w:val="34"/>
          <w:cs/>
        </w:rPr>
        <w:t>ป้องกัน</w:t>
      </w:r>
      <w:r w:rsidR="002D12BC">
        <w:rPr>
          <w:rFonts w:ascii="Arial" w:hAnsi="Arial" w:cs="TH SarabunPSK" w:hint="cs"/>
          <w:spacing w:val="6"/>
          <w:sz w:val="34"/>
          <w:szCs w:val="34"/>
          <w:cs/>
        </w:rPr>
        <w:t xml:space="preserve">              </w:t>
      </w:r>
      <w:r w:rsidR="00FF36ED" w:rsidRPr="001B7FF5">
        <w:rPr>
          <w:rFonts w:ascii="Arial" w:hAnsi="Arial" w:cs="TH SarabunPSK" w:hint="cs"/>
          <w:spacing w:val="6"/>
          <w:sz w:val="34"/>
          <w:szCs w:val="34"/>
          <w:cs/>
        </w:rPr>
        <w:t>การแพร่ระบาดของโรค</w:t>
      </w:r>
      <w:r w:rsidR="00FF36ED" w:rsidRPr="001B7FF5">
        <w:rPr>
          <w:rFonts w:ascii="TH SarabunPSK" w:hAnsi="TH SarabunPSK" w:cs="TH SarabunPSK"/>
          <w:sz w:val="34"/>
          <w:szCs w:val="34"/>
          <w:cs/>
        </w:rPr>
        <w:t>ติดเชื้อ</w:t>
      </w:r>
      <w:proofErr w:type="spellStart"/>
      <w:r w:rsidR="00FF36ED" w:rsidRPr="001B7FF5">
        <w:rPr>
          <w:rFonts w:ascii="TH SarabunPSK" w:hAnsi="TH SarabunPSK" w:cs="TH SarabunPSK"/>
          <w:sz w:val="34"/>
          <w:szCs w:val="34"/>
          <w:cs/>
        </w:rPr>
        <w:t>ไวรัส</w:t>
      </w:r>
      <w:proofErr w:type="spellEnd"/>
      <w:r w:rsidR="00FF36ED" w:rsidRPr="001B7FF5">
        <w:rPr>
          <w:rFonts w:ascii="TH SarabunPSK" w:hAnsi="TH SarabunPSK" w:cs="TH SarabunPSK"/>
          <w:sz w:val="34"/>
          <w:szCs w:val="34"/>
          <w:cs/>
        </w:rPr>
        <w:t xml:space="preserve">โคโรนา </w:t>
      </w:r>
      <w:r w:rsidR="00FF36ED" w:rsidRPr="001B7FF5">
        <w:rPr>
          <w:rFonts w:ascii="TH SarabunPSK" w:hAnsi="TH SarabunPSK" w:cs="TH SarabunPSK"/>
          <w:sz w:val="34"/>
          <w:szCs w:val="34"/>
        </w:rPr>
        <w:t>2019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42FD7">
        <w:rPr>
          <w:rFonts w:ascii="TH SarabunPSK" w:hAnsi="TH SarabunPSK" w:cs="TH SarabunPSK" w:hint="cs"/>
          <w:sz w:val="34"/>
          <w:szCs w:val="34"/>
          <w:cs/>
        </w:rPr>
        <w:t>ในเขตพื้นที่ความรับผิดชอบ</w:t>
      </w:r>
      <w:r w:rsidR="00FF36ED" w:rsidRPr="001B7FF5">
        <w:rPr>
          <w:rFonts w:ascii="TH SarabunPSK" w:hAnsi="TH SarabunPSK" w:cs="TH SarabunPSK" w:hint="cs"/>
          <w:sz w:val="34"/>
          <w:szCs w:val="34"/>
          <w:cs/>
        </w:rPr>
        <w:t>ต่อไป</w:t>
      </w:r>
    </w:p>
    <w:p w:rsidR="00B42FD7" w:rsidRPr="00B42FD7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sz w:val="20"/>
          <w:szCs w:val="20"/>
        </w:rPr>
      </w:pPr>
    </w:p>
    <w:p w:rsidR="000C59AE" w:rsidRDefault="00B42FD7" w:rsidP="00B42FD7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อธิบดีกรมสรรพสามิตกล่าวต่อว่า 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>การป้องกันการแพร่</w:t>
      </w:r>
      <w:r w:rsidR="008F175D" w:rsidRPr="001B7FF5">
        <w:rPr>
          <w:rFonts w:ascii="TH SarabunPSK" w:hAnsi="TH SarabunPSK" w:cs="TH SarabunPSK" w:hint="cs"/>
          <w:sz w:val="34"/>
          <w:szCs w:val="34"/>
          <w:cs/>
        </w:rPr>
        <w:t>ระบาด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>ของเชื้อไวรัสอย่างหนึ่ง</w:t>
      </w:r>
      <w:r w:rsid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>คือ</w:t>
      </w:r>
      <w:r w:rsidR="00A418F8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>การทำ</w:t>
      </w:r>
      <w:r w:rsidR="005C38F8" w:rsidRPr="001B7FF5">
        <w:rPr>
          <w:rFonts w:ascii="TH SarabunPSK" w:hAnsi="TH SarabunPSK" w:cs="TH SarabunPSK"/>
          <w:spacing w:val="-6"/>
          <w:sz w:val="34"/>
          <w:szCs w:val="34"/>
          <w:cs/>
        </w:rPr>
        <w:t>ความสะอาดโดยการฆ่าเชื้อโรคด้วยแอลกอฮอล์ หรือผลิตภัณฑ์ทำความสะอาดที่</w:t>
      </w:r>
      <w:r w:rsidR="006A74BE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มี</w:t>
      </w:r>
      <w:r w:rsidR="005C38F8" w:rsidRPr="001B7FF5">
        <w:rPr>
          <w:rFonts w:ascii="TH SarabunPSK" w:hAnsi="TH SarabunPSK" w:cs="TH SarabunPSK"/>
          <w:spacing w:val="-6"/>
          <w:sz w:val="34"/>
          <w:szCs w:val="34"/>
          <w:cs/>
        </w:rPr>
        <w:t>แอลกอฮอล์</w:t>
      </w:r>
      <w:r w:rsidR="00201ED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</w:t>
      </w:r>
      <w:r w:rsidR="006A74BE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เป็นส่วนประกอบ</w:t>
      </w:r>
      <w:r w:rsidR="006A74BE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bookmarkStart w:id="1" w:name="_Hlk34575607"/>
      <w:r w:rsidR="005C38F8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ดังนั้น</w:t>
      </w:r>
      <w:r w:rsidR="00A2433D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เพื่อให้</w:t>
      </w:r>
      <w:r w:rsidR="000124DF" w:rsidRPr="001B7FF5">
        <w:rPr>
          <w:rFonts w:ascii="TH SarabunPSK" w:hAnsi="TH SarabunPSK" w:cs="TH SarabunPSK"/>
          <w:spacing w:val="-6"/>
          <w:sz w:val="34"/>
          <w:szCs w:val="34"/>
          <w:cs/>
        </w:rPr>
        <w:t>ผลิตภัณฑ์ทำความสะอาด</w:t>
      </w:r>
      <w:r w:rsidR="00B72392" w:rsidRPr="001B7FF5">
        <w:rPr>
          <w:rFonts w:ascii="TH SarabunPSK" w:hAnsi="TH SarabunPSK" w:cs="TH SarabunPSK" w:hint="cs"/>
          <w:sz w:val="34"/>
          <w:szCs w:val="34"/>
          <w:cs/>
        </w:rPr>
        <w:t>มีเพียงพอต่อความต้องการ</w:t>
      </w:r>
      <w:r w:rsidR="00B72392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และ</w:t>
      </w:r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เพื่อส่งเสริมการป้องกันการแพร่</w:t>
      </w:r>
      <w:r w:rsidR="006A74BE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ระบาด</w:t>
      </w:r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ของเชื้อ</w:t>
      </w:r>
      <w:proofErr w:type="spellStart"/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ไวรัส</w:t>
      </w:r>
      <w:proofErr w:type="spellEnd"/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โคโรนา </w:t>
      </w:r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2019 </w:t>
      </w:r>
      <w:bookmarkEnd w:id="1"/>
      <w:r w:rsidR="005C38F8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จึง</w:t>
      </w:r>
      <w:r w:rsidR="00F644FB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ได้ออกประกาศกรมสรรพสามิต </w:t>
      </w:r>
      <w:r w:rsidR="00201ED9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              </w:t>
      </w:r>
      <w:r w:rsidR="00F644FB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เรื่อง หลักเกณฑ์ วิธีการ และเงื่อนไขการขอใช้สิทธิเสียภาษีในอัตราภาษีศูนย์สำหรับสุราสามทับ</w:t>
      </w:r>
      <w:r w:rsidR="00201ED9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          </w:t>
      </w:r>
      <w:r w:rsidR="00F644FB" w:rsidRPr="00B42FD7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ที่นำไปทำการแปลงสภาพ เพื่อใช้ในการผลิตผลิตภัณฑ์ทำความสะอาดที่มีแอลกอฮอล์เป็นส่วนประกอบ</w:t>
      </w:r>
      <w:r w:rsidR="00F644FB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ลง</w:t>
      </w:r>
      <w:r w:rsidR="00F644FB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วันที่ 23 ธันวาคม 2563 </w:t>
      </w:r>
      <w:bookmarkStart w:id="2" w:name="_Hlk34575449"/>
      <w:r w:rsidR="00F644FB" w:rsidRPr="001B7FF5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โดย</w:t>
      </w:r>
      <w:r w:rsidR="000124DF" w:rsidRPr="001B7FF5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ประกาศดังกล่าว เป็นการ</w:t>
      </w:r>
      <w:r w:rsidR="002938A0" w:rsidRPr="001B7FF5">
        <w:rPr>
          <w:rFonts w:ascii="TH SarabunPSK" w:eastAsia="Times New Roman" w:hAnsi="TH SarabunPSK" w:cs="TH SarabunPSK" w:hint="cs"/>
          <w:color w:val="000000"/>
          <w:spacing w:val="-6"/>
          <w:sz w:val="34"/>
          <w:szCs w:val="34"/>
          <w:cs/>
        </w:rPr>
        <w:t>ขยายระยะเวลา</w:t>
      </w:r>
      <w:bookmarkEnd w:id="2"/>
      <w:r w:rsidR="005C38F8" w:rsidRPr="001B7FF5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</w:t>
      </w:r>
      <w:r w:rsidR="005C38F8" w:rsidRPr="001B7FF5">
        <w:rPr>
          <w:rFonts w:ascii="TH SarabunPSK" w:hAnsi="TH SarabunPSK" w:cs="TH SarabunPSK"/>
          <w:spacing w:val="-6"/>
          <w:sz w:val="34"/>
          <w:szCs w:val="34"/>
          <w:cs/>
        </w:rPr>
        <w:t>ให้สิทธิ</w:t>
      </w:r>
      <w:r w:rsidR="00A2433D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เสียภาษีในอัตร</w:t>
      </w:r>
      <w:r w:rsidR="00B72392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า</w:t>
      </w:r>
      <w:r w:rsidR="00A2433D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ภา</w:t>
      </w:r>
      <w:r w:rsidR="005C38F8" w:rsidRPr="001B7FF5">
        <w:rPr>
          <w:rFonts w:ascii="TH SarabunPSK" w:hAnsi="TH SarabunPSK" w:cs="TH SarabunPSK"/>
          <w:spacing w:val="-6"/>
          <w:sz w:val="34"/>
          <w:szCs w:val="34"/>
          <w:cs/>
        </w:rPr>
        <w:t>ษี</w:t>
      </w:r>
      <w:r w:rsidR="00A2433D" w:rsidRPr="001B7FF5">
        <w:rPr>
          <w:rFonts w:ascii="TH SarabunPSK" w:hAnsi="TH SarabunPSK" w:cs="TH SarabunPSK" w:hint="cs"/>
          <w:spacing w:val="-6"/>
          <w:sz w:val="34"/>
          <w:szCs w:val="34"/>
          <w:cs/>
        </w:rPr>
        <w:t>ศูนย์</w:t>
      </w:r>
      <w:r w:rsidR="005C38F8" w:rsidRPr="001B7FF5">
        <w:rPr>
          <w:rFonts w:ascii="TH SarabunPSK" w:hAnsi="TH SarabunPSK" w:cs="TH SarabunPSK"/>
          <w:spacing w:val="-6"/>
          <w:sz w:val="34"/>
          <w:szCs w:val="34"/>
          <w:cs/>
        </w:rPr>
        <w:t>ของสุราสามทับ (แอลกอฮอล์)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938A0" w:rsidRPr="001B7FF5">
        <w:rPr>
          <w:rFonts w:ascii="TH SarabunPSK" w:hAnsi="TH SarabunPSK" w:cs="TH SarabunPSK" w:hint="cs"/>
          <w:sz w:val="34"/>
          <w:szCs w:val="34"/>
          <w:cs/>
        </w:rPr>
        <w:t xml:space="preserve">ออกไปจนถึงวันที่ 30 มิถุนายน 2564 </w:t>
      </w:r>
      <w:r w:rsidR="005C38F8" w:rsidRPr="001B7FF5">
        <w:rPr>
          <w:rFonts w:ascii="TH SarabunPSK" w:hAnsi="TH SarabunPSK" w:cs="TH SarabunPSK"/>
          <w:sz w:val="34"/>
          <w:szCs w:val="34"/>
          <w:cs/>
        </w:rPr>
        <w:t>เพื่อเป็นการลดต้นทุนทางภาษี</w:t>
      </w:r>
      <w:r w:rsidR="00DC44C5" w:rsidRPr="001B7FF5">
        <w:rPr>
          <w:rFonts w:ascii="TH SarabunPSK" w:hAnsi="TH SarabunPSK" w:cs="TH SarabunPSK" w:hint="cs"/>
          <w:sz w:val="34"/>
          <w:szCs w:val="34"/>
          <w:cs/>
        </w:rPr>
        <w:t>ให้แก่ผู้ประกอบอุตสาหกรรมและ</w:t>
      </w:r>
      <w:r w:rsidR="005C38F8" w:rsidRPr="001B7FF5">
        <w:rPr>
          <w:rFonts w:ascii="TH SarabunPSK" w:hAnsi="TH SarabunPSK" w:cs="TH SarabunPSK"/>
          <w:spacing w:val="-2"/>
          <w:sz w:val="34"/>
          <w:szCs w:val="34"/>
          <w:cs/>
        </w:rPr>
        <w:t>เพื่อ</w:t>
      </w:r>
      <w:r w:rsidR="001A78CB" w:rsidRPr="001B7FF5">
        <w:rPr>
          <w:rFonts w:ascii="TH SarabunPSK" w:hAnsi="TH SarabunPSK" w:cs="TH SarabunPSK" w:hint="cs"/>
          <w:spacing w:val="-2"/>
          <w:sz w:val="34"/>
          <w:szCs w:val="34"/>
          <w:cs/>
        </w:rPr>
        <w:t>ส่งเสริม</w:t>
      </w:r>
      <w:r w:rsidR="005C38F8" w:rsidRPr="001B7FF5">
        <w:rPr>
          <w:rFonts w:ascii="TH SarabunPSK" w:hAnsi="TH SarabunPSK" w:cs="TH SarabunPSK"/>
          <w:spacing w:val="-2"/>
          <w:sz w:val="34"/>
          <w:szCs w:val="34"/>
          <w:cs/>
        </w:rPr>
        <w:t>ให้ประชาชนมีความปลอดภัยจากการติดเชื้อ</w:t>
      </w:r>
      <w:proofErr w:type="spellStart"/>
      <w:r w:rsidR="005C38F8" w:rsidRPr="001B7FF5">
        <w:rPr>
          <w:rFonts w:ascii="TH SarabunPSK" w:hAnsi="TH SarabunPSK" w:cs="TH SarabunPSK"/>
          <w:spacing w:val="-2"/>
          <w:sz w:val="34"/>
          <w:szCs w:val="34"/>
          <w:cs/>
        </w:rPr>
        <w:t>ไวรัส</w:t>
      </w:r>
      <w:proofErr w:type="spellEnd"/>
      <w:r w:rsidR="005C38F8" w:rsidRPr="001B7FF5">
        <w:rPr>
          <w:rFonts w:ascii="TH SarabunPSK" w:hAnsi="TH SarabunPSK" w:cs="TH SarabunPSK"/>
          <w:spacing w:val="-2"/>
          <w:sz w:val="34"/>
          <w:szCs w:val="34"/>
          <w:cs/>
        </w:rPr>
        <w:t>จากการใช้ผลิตภัณฑ์ทำความสะอาด</w:t>
      </w:r>
      <w:r w:rsidR="006A74BE" w:rsidRPr="001B7FF5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</w:p>
    <w:p w:rsidR="00201ED9" w:rsidRDefault="00201ED9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B42FD7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B42FD7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B42FD7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B42FD7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B42FD7" w:rsidRPr="00201ED9" w:rsidRDefault="00B42FD7" w:rsidP="00FE0C6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</w:p>
    <w:p w:rsidR="00AF52E2" w:rsidRPr="00BC555F" w:rsidRDefault="001B7FF5" w:rsidP="00B42FD7">
      <w:pPr>
        <w:spacing w:after="0" w:line="240" w:lineRule="auto"/>
        <w:ind w:right="-234" w:firstLine="1440"/>
        <w:jc w:val="thaiDistribute"/>
        <w:rPr>
          <w:rFonts w:ascii="TH SarabunPSK" w:eastAsia="Times New Roman" w:hAnsi="TH SarabunPSK" w:cs="TH SarabunPSK"/>
          <w:color w:val="222222"/>
          <w:spacing w:val="-4"/>
          <w:sz w:val="34"/>
          <w:szCs w:val="34"/>
        </w:rPr>
      </w:pPr>
      <w:r w:rsidRPr="00B42FD7">
        <w:rPr>
          <w:rFonts w:ascii="TH SarabunPSK" w:eastAsia="Times New Roman" w:hAnsi="TH SarabunPSK" w:cs="TH SarabunPSK" w:hint="cs"/>
          <w:color w:val="222222"/>
          <w:spacing w:val="-8"/>
          <w:sz w:val="34"/>
          <w:szCs w:val="34"/>
          <w:cs/>
        </w:rPr>
        <w:lastRenderedPageBreak/>
        <w:t>ปัจจุบัน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ผู้ประกอบอุตสาหกรรมสุราสามทับ</w:t>
      </w:r>
      <w:r w:rsidR="00C140A0" w:rsidRPr="00B42FD7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 xml:space="preserve"> </w:t>
      </w:r>
      <w:r w:rsidR="006A74BE" w:rsidRPr="00B42FD7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ทั้ง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</w:rPr>
        <w:t xml:space="preserve">3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กลุ่ม คือ </w:t>
      </w:r>
      <w:r w:rsidR="00F644FB" w:rsidRPr="00B42FD7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 xml:space="preserve">1.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องค์การสุรา กรมสรรพสามิต</w:t>
      </w:r>
      <w:r w:rsidR="006A74BE" w:rsidRPr="001B7FF5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4"/>
          <w:szCs w:val="34"/>
          <w:cs/>
        </w:rPr>
        <w:t>(</w:t>
      </w:r>
      <w:r w:rsidR="00F644FB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>กำลังการผลิต</w:t>
      </w:r>
      <w:r w:rsidR="00F644F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 60,000 ลิตร</w:t>
      </w:r>
      <w:r w:rsidR="00F644FB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>ต่อ</w:t>
      </w:r>
      <w:r w:rsidR="00F644F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วัน </w:t>
      </w:r>
      <w:r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หรือ </w:t>
      </w:r>
      <w:r w:rsidR="00F644F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18 ล้านลิตรต่อปี)</w:t>
      </w:r>
      <w:r w:rsidR="00F644FB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 xml:space="preserve"> </w:t>
      </w:r>
      <w:r w:rsidR="00F644FB" w:rsidRPr="00BC555F">
        <w:rPr>
          <w:rFonts w:ascii="TH SarabunPSK" w:eastAsia="Times New Roman" w:hAnsi="TH SarabunPSK" w:cs="TH SarabunPSK" w:hint="cs"/>
          <w:color w:val="222222"/>
          <w:spacing w:val="-6"/>
          <w:sz w:val="34"/>
          <w:szCs w:val="34"/>
          <w:cs/>
        </w:rPr>
        <w:t xml:space="preserve">2. </w:t>
      </w:r>
      <w:r w:rsidR="006A74BE" w:rsidRPr="00BC555F">
        <w:rPr>
          <w:rFonts w:ascii="TH SarabunPSK" w:eastAsia="Times New Roman" w:hAnsi="TH SarabunPSK" w:cs="TH SarabunPSK"/>
          <w:color w:val="000000" w:themeColor="text1"/>
          <w:spacing w:val="-6"/>
          <w:sz w:val="34"/>
          <w:szCs w:val="34"/>
          <w:cs/>
        </w:rPr>
        <w:t>ผู้ประกอบอุตสาหกรรมสุราสามทับ</w:t>
      </w:r>
      <w:r w:rsidR="00B42FD7">
        <w:rPr>
          <w:rFonts w:ascii="TH SarabunPSK" w:eastAsia="Times New Roman" w:hAnsi="TH SarabunPSK" w:cs="TH SarabunPSK" w:hint="cs"/>
          <w:color w:val="000000" w:themeColor="text1"/>
          <w:spacing w:val="-6"/>
          <w:sz w:val="34"/>
          <w:szCs w:val="34"/>
          <w:cs/>
        </w:rPr>
        <w:t xml:space="preserve">             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เพื่อส่งออก </w:t>
      </w:r>
      <w:r w:rsidRPr="00B42FD7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(</w:t>
      </w:r>
      <w:r w:rsidR="00F644FB" w:rsidRPr="00B42FD7">
        <w:rPr>
          <w:rFonts w:ascii="TH SarabunPSK" w:eastAsia="Times New Roman" w:hAnsi="TH SarabunPSK" w:cs="TH SarabunPSK"/>
          <w:color w:val="222222"/>
          <w:spacing w:val="-8"/>
          <w:sz w:val="34"/>
          <w:szCs w:val="34"/>
          <w:cs/>
        </w:rPr>
        <w:t>กำลังการผลิต</w:t>
      </w:r>
      <w:r w:rsidR="00F644FB" w:rsidRPr="00B42FD7">
        <w:rPr>
          <w:rFonts w:ascii="TH SarabunPSK" w:eastAsia="Times New Roman" w:hAnsi="TH SarabunPSK" w:cs="TH SarabunPSK" w:hint="cs"/>
          <w:color w:val="222222"/>
          <w:spacing w:val="-8"/>
          <w:sz w:val="34"/>
          <w:szCs w:val="34"/>
          <w:cs/>
        </w:rPr>
        <w:t xml:space="preserve"> </w:t>
      </w:r>
      <w:r w:rsidR="00F644FB" w:rsidRPr="00B42FD7">
        <w:rPr>
          <w:rFonts w:ascii="TH SarabunPSK" w:hAnsi="TH SarabunPSK" w:cs="TH SarabunPSK"/>
          <w:color w:val="000000"/>
          <w:spacing w:val="-8"/>
          <w:sz w:val="34"/>
          <w:szCs w:val="34"/>
        </w:rPr>
        <w:t xml:space="preserve">365,000 </w:t>
      </w:r>
      <w:r w:rsidR="00F644FB" w:rsidRPr="00B42FD7">
        <w:rPr>
          <w:rFonts w:ascii="TH SarabunPSK" w:hAnsi="TH SarabunPSK" w:cs="TH SarabunPSK"/>
          <w:color w:val="000000"/>
          <w:spacing w:val="-8"/>
          <w:sz w:val="34"/>
          <w:szCs w:val="34"/>
          <w:cs/>
        </w:rPr>
        <w:t xml:space="preserve">ลิตรต่อวัน </w:t>
      </w:r>
      <w:r w:rsidRPr="00B42FD7">
        <w:rPr>
          <w:rFonts w:ascii="TH SarabunPSK" w:hAnsi="TH SarabunPSK" w:cs="TH SarabunPSK" w:hint="cs"/>
          <w:color w:val="000000"/>
          <w:spacing w:val="-8"/>
          <w:sz w:val="34"/>
          <w:szCs w:val="34"/>
          <w:cs/>
        </w:rPr>
        <w:t>หรือ</w:t>
      </w:r>
      <w:r w:rsidR="00C140A0" w:rsidRPr="00B42FD7">
        <w:rPr>
          <w:rFonts w:ascii="TH SarabunPSK" w:hAnsi="TH SarabunPSK" w:cs="TH SarabunPSK" w:hint="cs"/>
          <w:color w:val="000000"/>
          <w:spacing w:val="-8"/>
          <w:sz w:val="34"/>
          <w:szCs w:val="34"/>
          <w:cs/>
        </w:rPr>
        <w:t xml:space="preserve"> </w:t>
      </w:r>
      <w:r w:rsidR="00F644FB" w:rsidRPr="00B42FD7">
        <w:rPr>
          <w:rFonts w:ascii="TH SarabunPSK" w:eastAsia="Times New Roman" w:hAnsi="TH SarabunPSK" w:cs="TH SarabunPSK"/>
          <w:color w:val="222222"/>
          <w:spacing w:val="-8"/>
          <w:sz w:val="34"/>
          <w:szCs w:val="34"/>
        </w:rPr>
        <w:t xml:space="preserve">100 </w:t>
      </w:r>
      <w:r w:rsidR="00F644FB" w:rsidRPr="00B42FD7">
        <w:rPr>
          <w:rFonts w:ascii="TH SarabunPSK" w:eastAsia="Times New Roman" w:hAnsi="TH SarabunPSK" w:cs="TH SarabunPSK"/>
          <w:color w:val="222222"/>
          <w:spacing w:val="-8"/>
          <w:sz w:val="34"/>
          <w:szCs w:val="34"/>
          <w:cs/>
        </w:rPr>
        <w:t>ล้านลิตร</w:t>
      </w:r>
      <w:r w:rsidR="00BC555F" w:rsidRPr="00B42FD7">
        <w:rPr>
          <w:rFonts w:ascii="TH SarabunPSK" w:eastAsia="Times New Roman" w:hAnsi="TH SarabunPSK" w:cs="TH SarabunPSK" w:hint="cs"/>
          <w:color w:val="222222"/>
          <w:spacing w:val="-8"/>
          <w:sz w:val="34"/>
          <w:szCs w:val="34"/>
          <w:cs/>
        </w:rPr>
        <w:t xml:space="preserve"> </w:t>
      </w:r>
      <w:r w:rsidR="00F644FB" w:rsidRPr="00B42FD7">
        <w:rPr>
          <w:rFonts w:ascii="TH SarabunPSK" w:eastAsia="Times New Roman" w:hAnsi="TH SarabunPSK" w:cs="TH SarabunPSK"/>
          <w:color w:val="222222"/>
          <w:spacing w:val="-8"/>
          <w:sz w:val="34"/>
          <w:szCs w:val="34"/>
          <w:cs/>
        </w:rPr>
        <w:t>ต่อปี</w:t>
      </w:r>
      <w:r w:rsidR="00F644FB" w:rsidRPr="00B42FD7">
        <w:rPr>
          <w:rFonts w:ascii="TH SarabunPSK" w:eastAsia="Times New Roman" w:hAnsi="TH SarabunPSK" w:cs="TH SarabunPSK" w:hint="cs"/>
          <w:color w:val="222222"/>
          <w:spacing w:val="-8"/>
          <w:sz w:val="34"/>
          <w:szCs w:val="34"/>
          <w:cs/>
        </w:rPr>
        <w:t xml:space="preserve">)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และ</w:t>
      </w:r>
      <w:r w:rsidR="00F644FB" w:rsidRPr="00B42FD7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 xml:space="preserve"> 3. </w:t>
      </w:r>
      <w:r w:rsidR="006A74BE" w:rsidRPr="00B42FD7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กลุ่มผู้ประกอบอุตสาหกรรม</w:t>
      </w:r>
      <w:r w:rsidR="00B42FD7">
        <w:rPr>
          <w:rFonts w:ascii="TH SarabunPSK" w:eastAsia="Times New Roman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เอทานอลเพื่อใช้เป็นเชื้อเพลิง</w:t>
      </w:r>
      <w:r w:rsidR="006A74BE" w:rsidRPr="001B7FF5">
        <w:rPr>
          <w:rFonts w:ascii="TH SarabunPSK" w:eastAsia="Times New Roman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pacing w:val="-4"/>
          <w:sz w:val="34"/>
          <w:szCs w:val="34"/>
          <w:cs/>
        </w:rPr>
        <w:t>(</w:t>
      </w:r>
      <w:r w:rsidR="00F644FB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 xml:space="preserve">กำลังการผลิต 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>6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>.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>3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 xml:space="preserve"> ล้านลิตรต่อวัน</w:t>
      </w:r>
      <w:r w:rsidR="00F644FB" w:rsidRPr="001B7FF5"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 xml:space="preserve"> เพื่อ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 xml:space="preserve">ใช้ผสมน้ำมัน 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>4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>.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 xml:space="preserve">4 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 xml:space="preserve">ล้านลิตรต่อวัน </w:t>
      </w:r>
      <w:r w:rsidR="00B42FD7"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 xml:space="preserve">           </w:t>
      </w:r>
      <w:r w:rsidR="001A78CB" w:rsidRPr="001B7FF5"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>ซึ่ง</w:t>
      </w:r>
      <w:r w:rsidR="00F644FB" w:rsidRPr="001B7FF5"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>จะ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>เหลือ</w:t>
      </w:r>
      <w:r w:rsidR="00F644FB" w:rsidRPr="001B7FF5"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>เอทานอล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 xml:space="preserve">จากการใช้เป็นเชื้อเพลิง 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>1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>.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</w:rPr>
        <w:t xml:space="preserve">9 </w:t>
      </w:r>
      <w:r w:rsidR="00F644FB" w:rsidRPr="001B7FF5">
        <w:rPr>
          <w:rFonts w:ascii="TH SarabunPSK" w:hAnsi="TH SarabunPSK" w:cs="TH SarabunPSK"/>
          <w:color w:val="222222"/>
          <w:spacing w:val="-4"/>
          <w:sz w:val="34"/>
          <w:szCs w:val="34"/>
          <w:shd w:val="clear" w:color="auto" w:fill="FFFFFF"/>
          <w:cs/>
        </w:rPr>
        <w:t>ล้านลิตรต่อวัน</w:t>
      </w:r>
      <w:r>
        <w:rPr>
          <w:rFonts w:ascii="TH SarabunPSK" w:hAnsi="TH SarabunPSK" w:cs="TH SarabunPSK" w:hint="cs"/>
          <w:color w:val="222222"/>
          <w:spacing w:val="-4"/>
          <w:sz w:val="34"/>
          <w:szCs w:val="34"/>
          <w:shd w:val="clear" w:color="auto" w:fill="FFFFFF"/>
          <w:cs/>
        </w:rPr>
        <w:t>)</w:t>
      </w:r>
      <w:r w:rsidR="00F644F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ได้ผลิตและจำหน่ายแอลกอฮอล์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4"/>
          <w:sz w:val="34"/>
          <w:szCs w:val="34"/>
          <w:cs/>
        </w:rPr>
        <w:t>บริสุทธิ์และ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แอลกอฮอล์แปลงสภาพเข้าสู่ตลาดอุตสาหกรรม การแพทย์</w:t>
      </w:r>
      <w:r w:rsidR="008028B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และพลังงาน</w:t>
      </w:r>
      <w:r w:rsidR="00F644FB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ได้อย่างเพียงพอต่อความต้องการแล้ว</w:t>
      </w:r>
      <w:r w:rsidR="006A74BE" w:rsidRPr="001B7FF5">
        <w:rPr>
          <w:rFonts w:ascii="TH SarabunPSK" w:eastAsia="Times New Roman" w:hAnsi="TH SarabunPSK" w:cs="TH SarabunPSK" w:hint="cs"/>
          <w:color w:val="222222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แต่</w:t>
      </w:r>
      <w:r w:rsidR="006A74BE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>เมื่อเกิดสถานการณ์</w:t>
      </w:r>
      <w:r w:rsidR="006A74BE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แพร่ระบาดของ</w:t>
      </w:r>
      <w:r w:rsidR="00BC555F" w:rsidRPr="001B7FF5">
        <w:rPr>
          <w:rFonts w:ascii="TH SarabunPSK" w:hAnsi="TH SarabunPSK" w:cs="TH SarabunPSK"/>
          <w:sz w:val="34"/>
          <w:szCs w:val="34"/>
          <w:cs/>
        </w:rPr>
        <w:t>ติดเชื้อ</w:t>
      </w:r>
      <w:proofErr w:type="spellStart"/>
      <w:r w:rsidR="00BC555F" w:rsidRPr="001B7FF5">
        <w:rPr>
          <w:rFonts w:ascii="TH SarabunPSK" w:hAnsi="TH SarabunPSK" w:cs="TH SarabunPSK"/>
          <w:sz w:val="34"/>
          <w:szCs w:val="34"/>
          <w:cs/>
        </w:rPr>
        <w:t>ไวรัส</w:t>
      </w:r>
      <w:proofErr w:type="spellEnd"/>
      <w:r w:rsidR="00BC555F" w:rsidRPr="001B7FF5">
        <w:rPr>
          <w:rFonts w:ascii="TH SarabunPSK" w:hAnsi="TH SarabunPSK" w:cs="TH SarabunPSK"/>
          <w:sz w:val="34"/>
          <w:szCs w:val="34"/>
          <w:cs/>
        </w:rPr>
        <w:t xml:space="preserve">โคโรนา </w:t>
      </w:r>
      <w:r w:rsidR="00BC555F" w:rsidRPr="001B7FF5">
        <w:rPr>
          <w:rFonts w:ascii="TH SarabunPSK" w:hAnsi="TH SarabunPSK" w:cs="TH SarabunPSK"/>
          <w:sz w:val="34"/>
          <w:szCs w:val="34"/>
        </w:rPr>
        <w:t xml:space="preserve">2019 </w:t>
      </w:r>
      <w:r w:rsidR="00BC555F" w:rsidRPr="001B7FF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ส่งผลให้มีความต้องการปริมาณแอลกอฮอล์</w:t>
      </w:r>
      <w:r w:rsidR="00BC555F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บริสุทธิ์และแอลกอฮอล์แปลงสภาพเพิ่มสูงขึ้น โดยเฉพาะ</w:t>
      </w:r>
      <w:r w:rsidR="00BC555F" w:rsidRPr="001B7FF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ในอุตสาหกรรมทางการแพทย์และสาธารณสุข ดังนั้น เพื่อ</w:t>
      </w:r>
      <w:r w:rsidR="00BC555F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เป็น</w:t>
      </w:r>
      <w:r w:rsidR="00BC555F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ก</w:t>
      </w:r>
      <w:r w:rsidR="00AF52E2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าร</w:t>
      </w:r>
      <w:r w:rsidR="00AF52E2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>ป้องกันไม่ให้กระทบกับ</w:t>
      </w:r>
      <w:r w:rsidR="00AF52E2" w:rsidRPr="001B7FF5">
        <w:rPr>
          <w:rFonts w:ascii="TH SarabunPSK" w:eastAsia="Times New Roman" w:hAnsi="TH SarabunPSK" w:cs="TH SarabunPSK" w:hint="cs"/>
          <w:color w:val="222222"/>
          <w:spacing w:val="-4"/>
          <w:sz w:val="34"/>
          <w:szCs w:val="34"/>
          <w:cs/>
        </w:rPr>
        <w:t>ปริมาณ</w:t>
      </w:r>
      <w:r w:rsidR="00AF52E2" w:rsidRPr="001B7FF5">
        <w:rPr>
          <w:rFonts w:ascii="TH SarabunPSK" w:eastAsia="Times New Roman" w:hAnsi="TH SarabunPSK" w:cs="TH SarabunPSK"/>
          <w:color w:val="222222"/>
          <w:spacing w:val="-4"/>
          <w:sz w:val="34"/>
          <w:szCs w:val="34"/>
          <w:cs/>
        </w:rPr>
        <w:t>แอลกอฮอล์</w:t>
      </w:r>
      <w:r w:rsidR="00AF52E2" w:rsidRPr="001B7FF5">
        <w:rPr>
          <w:rFonts w:ascii="TH SarabunPSK" w:eastAsia="Times New Roman" w:hAnsi="TH SarabunPSK" w:cs="TH SarabunPSK"/>
          <w:color w:val="222222"/>
          <w:sz w:val="34"/>
          <w:szCs w:val="34"/>
          <w:cs/>
        </w:rPr>
        <w:t>บริสุทธิ์</w:t>
      </w:r>
      <w:r w:rsidR="00AF52E2" w:rsidRPr="001B7FF5">
        <w:rPr>
          <w:rFonts w:ascii="TH SarabunPSK" w:eastAsia="Times New Roman" w:hAnsi="TH SarabunPSK" w:cs="TH SarabunPSK" w:hint="cs"/>
          <w:color w:val="222222"/>
          <w:sz w:val="34"/>
          <w:szCs w:val="34"/>
          <w:cs/>
        </w:rPr>
        <w:t xml:space="preserve">ที่ใช้ในด้านการแพทย์ที่มีอยู่เดิม 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8028BB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เพื่อ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ให้ประชาชน</w:t>
      </w:r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>มี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ผลิตภัณฑ์</w:t>
      </w:r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>ป้องกัน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>ติดเชื้อ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จากโรค</w:t>
      </w:r>
      <w:proofErr w:type="spellStart"/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>ไวรัส</w:t>
      </w:r>
      <w:proofErr w:type="spellEnd"/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>โคโรน่า</w:t>
      </w:r>
      <w:r w:rsidR="008028BB" w:rsidRPr="001B7FF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2019</w:t>
      </w:r>
      <w:r w:rsidR="00AF52E2" w:rsidRPr="001B7FF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อย่างทั่วถึง</w:t>
      </w:r>
      <w:r w:rsidR="008028BB" w:rsidRPr="001B7FF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A74BE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กรมสรรพสามิตจึงได้</w:t>
      </w:r>
      <w:r w:rsidR="00AF52E2" w:rsidRPr="001B7FF5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="00AF52E2" w:rsidRPr="001B7FF5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ขยายระยะเวลา</w:t>
      </w:r>
      <w:r w:rsidR="00AF52E2" w:rsidRPr="001B7FF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</w:t>
      </w:r>
      <w:r w:rsidR="00AF52E2" w:rsidRPr="001B7FF5">
        <w:rPr>
          <w:rFonts w:ascii="TH SarabunPSK" w:hAnsi="TH SarabunPSK" w:cs="TH SarabunPSK"/>
          <w:sz w:val="34"/>
          <w:szCs w:val="34"/>
          <w:cs/>
        </w:rPr>
        <w:t>ให้สิทธิทางภาษีของสุราสามทับ (แอลกอฮอล์)</w:t>
      </w:r>
      <w:r w:rsidR="00AF52E2" w:rsidRPr="001B7FF5">
        <w:rPr>
          <w:rFonts w:ascii="TH SarabunPSK" w:hAnsi="TH SarabunPSK" w:cs="TH SarabunPSK" w:hint="cs"/>
          <w:sz w:val="34"/>
          <w:szCs w:val="34"/>
          <w:cs/>
        </w:rPr>
        <w:t xml:space="preserve"> ดังกล่าว</w:t>
      </w:r>
    </w:p>
    <w:p w:rsidR="00020387" w:rsidRPr="0036601E" w:rsidRDefault="00020387" w:rsidP="006A74B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24"/>
        </w:rPr>
      </w:pPr>
    </w:p>
    <w:p w:rsidR="00FA7AE6" w:rsidRPr="001B7FF5" w:rsidRDefault="00AF52E2" w:rsidP="00FA7AE6">
      <w:pPr>
        <w:spacing w:line="240" w:lineRule="auto"/>
        <w:ind w:firstLine="1440"/>
        <w:jc w:val="thaiDistribute"/>
        <w:rPr>
          <w:rFonts w:ascii="Arial" w:hAnsi="Arial" w:cs="TH SarabunPSK"/>
          <w:spacing w:val="6"/>
          <w:sz w:val="34"/>
          <w:szCs w:val="34"/>
        </w:rPr>
      </w:pPr>
      <w:r w:rsidRPr="001B7FF5">
        <w:rPr>
          <w:rFonts w:ascii="TH SarabunPSK" w:hAnsi="TH SarabunPSK" w:cs="TH SarabunPSK"/>
          <w:sz w:val="34"/>
          <w:szCs w:val="34"/>
          <w:cs/>
        </w:rPr>
        <w:t>อธิบดีกรมสรรพสามิตกล่าว</w:t>
      </w:r>
      <w:r w:rsidR="008028BB" w:rsidRPr="001B7FF5">
        <w:rPr>
          <w:rFonts w:ascii="TH SarabunPSK" w:hAnsi="TH SarabunPSK" w:cs="TH SarabunPSK" w:hint="cs"/>
          <w:sz w:val="34"/>
          <w:szCs w:val="34"/>
          <w:cs/>
        </w:rPr>
        <w:t>ทิ้งท้ายว่า</w:t>
      </w:r>
      <w:r w:rsidRPr="001B7FF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กรมสรรพสามิต</w:t>
      </w:r>
      <w:r w:rsidR="00A418F8" w:rsidRPr="001B7FF5">
        <w:rPr>
          <w:rFonts w:ascii="Arial" w:hAnsi="Arial" w:cs="TH SarabunPSK" w:hint="cs"/>
          <w:spacing w:val="6"/>
          <w:sz w:val="34"/>
          <w:szCs w:val="34"/>
          <w:cs/>
        </w:rPr>
        <w:t>ยัง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มีความ</w:t>
      </w:r>
      <w:r w:rsidR="00333869" w:rsidRPr="001B7FF5">
        <w:rPr>
          <w:rFonts w:ascii="Arial" w:hAnsi="Arial" w:cs="TH SarabunPSK" w:hint="cs"/>
          <w:spacing w:val="-6"/>
          <w:sz w:val="34"/>
          <w:szCs w:val="34"/>
          <w:cs/>
        </w:rPr>
        <w:t>ห่วงใยและ</w:t>
      </w:r>
      <w:r w:rsidR="00B42FD7">
        <w:rPr>
          <w:rFonts w:ascii="Arial" w:hAnsi="Arial" w:cs="TH SarabunPSK" w:hint="cs"/>
          <w:spacing w:val="-6"/>
          <w:sz w:val="34"/>
          <w:szCs w:val="34"/>
          <w:cs/>
        </w:rPr>
        <w:t xml:space="preserve">               </w:t>
      </w:r>
      <w:r w:rsidR="00333869" w:rsidRPr="001B7FF5">
        <w:rPr>
          <w:rFonts w:ascii="Arial" w:hAnsi="Arial" w:cs="TH SarabunPSK" w:hint="cs"/>
          <w:spacing w:val="-6"/>
          <w:sz w:val="34"/>
          <w:szCs w:val="34"/>
          <w:cs/>
        </w:rPr>
        <w:t>ให้ความสำคัญในความปลอดภัยต่อสุขภาพอนามัยของประชาชนเป็นอย่างยิ่งในสถานการณ์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การ</w:t>
      </w:r>
      <w:r w:rsidR="00333869" w:rsidRPr="001B7FF5">
        <w:rPr>
          <w:rFonts w:ascii="Arial" w:hAnsi="Arial" w:cs="TH SarabunPSK"/>
          <w:spacing w:val="6"/>
          <w:sz w:val="34"/>
          <w:szCs w:val="34"/>
          <w:cs/>
        </w:rPr>
        <w:t>แพร่ระบาด</w:t>
      </w:r>
      <w:r w:rsidR="00333869" w:rsidRPr="001B7FF5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โดยขอความร่วมมือประชาชน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ร่วมเป็นส่วนหนึ่งในการป้องกันการแพร่ระบาดของ</w:t>
      </w:r>
      <w:r w:rsidR="00FA7AE6" w:rsidRPr="001B7FF5">
        <w:rPr>
          <w:rFonts w:ascii="Arial" w:hAnsi="Arial" w:cs="TH SarabunPSK" w:hint="cs"/>
          <w:spacing w:val="6"/>
          <w:sz w:val="34"/>
          <w:szCs w:val="34"/>
          <w:cs/>
        </w:rPr>
        <w:t>โรค</w:t>
      </w:r>
      <w:r w:rsidR="00FA7AE6" w:rsidRPr="001B7FF5">
        <w:rPr>
          <w:rFonts w:ascii="TH SarabunPSK" w:hAnsi="TH SarabunPSK" w:cs="TH SarabunPSK"/>
          <w:sz w:val="34"/>
          <w:szCs w:val="34"/>
          <w:cs/>
        </w:rPr>
        <w:t xml:space="preserve">โคโรนา </w:t>
      </w:r>
      <w:r w:rsidR="00FA7AE6" w:rsidRPr="001B7FF5">
        <w:rPr>
          <w:rFonts w:ascii="TH SarabunPSK" w:hAnsi="TH SarabunPSK" w:cs="TH SarabunPSK"/>
          <w:sz w:val="34"/>
          <w:szCs w:val="34"/>
        </w:rPr>
        <w:t>2019</w:t>
      </w:r>
      <w:r w:rsidR="00FA7AE6" w:rsidRPr="001B7FF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เพื่อให้</w:t>
      </w:r>
      <w:r w:rsidR="00333869" w:rsidRPr="001B7FF5">
        <w:rPr>
          <w:rFonts w:ascii="Arial" w:hAnsi="Arial" w:cs="TH SarabunPSK"/>
          <w:spacing w:val="6"/>
          <w:sz w:val="34"/>
          <w:szCs w:val="34"/>
          <w:cs/>
        </w:rPr>
        <w:t>สามารถก้าวผ่าน</w:t>
      </w:r>
      <w:r w:rsidR="00333869" w:rsidRPr="001B7FF5">
        <w:rPr>
          <w:rFonts w:ascii="Arial" w:hAnsi="Arial" w:cs="TH SarabunPSK" w:hint="cs"/>
          <w:spacing w:val="6"/>
          <w:sz w:val="34"/>
          <w:szCs w:val="34"/>
          <w:cs/>
        </w:rPr>
        <w:t>ภาวะ</w:t>
      </w:r>
      <w:r w:rsidR="00333869" w:rsidRPr="001B7FF5">
        <w:rPr>
          <w:rFonts w:ascii="Arial" w:hAnsi="Arial" w:cs="TH SarabunPSK"/>
          <w:spacing w:val="6"/>
          <w:sz w:val="34"/>
          <w:szCs w:val="34"/>
          <w:cs/>
        </w:rPr>
        <w:t>วิกฤตนี้ไปได้</w:t>
      </w:r>
    </w:p>
    <w:p w:rsidR="000C46E1" w:rsidRPr="001B7FF5" w:rsidRDefault="00E84573" w:rsidP="00FA7AE6">
      <w:pPr>
        <w:spacing w:line="240" w:lineRule="auto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1B7FF5">
        <w:rPr>
          <w:rFonts w:ascii="Arial" w:hAnsi="Arial" w:cs="TH SarabunPSK" w:hint="cs"/>
          <w:spacing w:val="6"/>
          <w:sz w:val="34"/>
          <w:szCs w:val="34"/>
          <w:cs/>
        </w:rPr>
        <w:t xml:space="preserve"> </w:t>
      </w:r>
    </w:p>
    <w:p w:rsidR="000C46E1" w:rsidRPr="001B7FF5" w:rsidRDefault="00C4436C" w:rsidP="00C4436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1B7FF5">
        <w:rPr>
          <w:rFonts w:ascii="TH SarabunPSK" w:hAnsi="TH SarabunPSK" w:cs="TH SarabunPSK" w:hint="cs"/>
          <w:sz w:val="34"/>
          <w:szCs w:val="34"/>
          <w:cs/>
        </w:rPr>
        <w:t>***********</w:t>
      </w:r>
      <w:r w:rsidR="00FA7AE6" w:rsidRPr="001B7FF5">
        <w:rPr>
          <w:rFonts w:ascii="TH SarabunPSK" w:hAnsi="TH SarabunPSK" w:cs="TH SarabunPSK" w:hint="cs"/>
          <w:sz w:val="34"/>
          <w:szCs w:val="34"/>
          <w:cs/>
        </w:rPr>
        <w:t>*********************</w:t>
      </w: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Pr="001B7FF5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8028BB" w:rsidRDefault="008028BB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8028BB" w:rsidRDefault="008028BB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Pr="0021068E" w:rsidRDefault="00C4436C" w:rsidP="00C4436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sectPr w:rsidR="00624BD2" w:rsidSect="001B7FF5">
      <w:headerReference w:type="default" r:id="rId9"/>
      <w:pgSz w:w="12240" w:h="15840"/>
      <w:pgMar w:top="1134" w:right="1701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B" w:rsidRDefault="0011053B" w:rsidP="00AC704C">
      <w:pPr>
        <w:spacing w:after="0" w:line="240" w:lineRule="auto"/>
      </w:pPr>
      <w:r>
        <w:separator/>
      </w:r>
    </w:p>
  </w:endnote>
  <w:endnote w:type="continuationSeparator" w:id="0">
    <w:p w:rsidR="0011053B" w:rsidRDefault="0011053B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THAI">
    <w:altName w:val="Tahoma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B" w:rsidRDefault="0011053B" w:rsidP="00AC704C">
      <w:pPr>
        <w:spacing w:after="0" w:line="240" w:lineRule="auto"/>
      </w:pPr>
      <w:r>
        <w:separator/>
      </w:r>
    </w:p>
  </w:footnote>
  <w:footnote w:type="continuationSeparator" w:id="0">
    <w:p w:rsidR="0011053B" w:rsidRDefault="0011053B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F0" w:rsidRDefault="00C335F0">
    <w:pPr>
      <w:pStyle w:val="Header"/>
      <w:jc w:val="center"/>
    </w:pPr>
  </w:p>
  <w:p w:rsidR="00AC704C" w:rsidRPr="002628F2" w:rsidRDefault="0011053B">
    <w:pPr>
      <w:pStyle w:val="Header"/>
      <w:jc w:val="center"/>
      <w:rPr>
        <w:rFonts w:ascii="TH SarabunPSK" w:hAnsi="TH SarabunPSK" w:cs="TH SarabunPSK"/>
      </w:rPr>
    </w:pPr>
    <w:sdt>
      <w:sdtPr>
        <w:id w:val="-88448313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="00AC704C"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C704C"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269CF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="00AC704C"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:rsidR="00AC704C" w:rsidRPr="00AC704C" w:rsidRDefault="00AC704C">
    <w:pPr>
      <w:pStyle w:val="Header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60"/>
    <w:rsid w:val="000037B9"/>
    <w:rsid w:val="000124DF"/>
    <w:rsid w:val="00014AC1"/>
    <w:rsid w:val="00016F2C"/>
    <w:rsid w:val="00020387"/>
    <w:rsid w:val="000246C9"/>
    <w:rsid w:val="00024E66"/>
    <w:rsid w:val="00030FAB"/>
    <w:rsid w:val="00033CB8"/>
    <w:rsid w:val="0004197A"/>
    <w:rsid w:val="0004311D"/>
    <w:rsid w:val="000462BC"/>
    <w:rsid w:val="000466EF"/>
    <w:rsid w:val="000541CE"/>
    <w:rsid w:val="000756AB"/>
    <w:rsid w:val="00076E22"/>
    <w:rsid w:val="000A7E38"/>
    <w:rsid w:val="000B1B78"/>
    <w:rsid w:val="000B60ED"/>
    <w:rsid w:val="000C3D75"/>
    <w:rsid w:val="000C46E1"/>
    <w:rsid w:val="000C59AE"/>
    <w:rsid w:val="000E31E3"/>
    <w:rsid w:val="000E5BE6"/>
    <w:rsid w:val="000E7658"/>
    <w:rsid w:val="0011053B"/>
    <w:rsid w:val="00113949"/>
    <w:rsid w:val="0013343C"/>
    <w:rsid w:val="00133500"/>
    <w:rsid w:val="001373A1"/>
    <w:rsid w:val="00154C63"/>
    <w:rsid w:val="00173430"/>
    <w:rsid w:val="0017652C"/>
    <w:rsid w:val="00177C15"/>
    <w:rsid w:val="00181DC7"/>
    <w:rsid w:val="00182566"/>
    <w:rsid w:val="00183D09"/>
    <w:rsid w:val="00186514"/>
    <w:rsid w:val="0018707D"/>
    <w:rsid w:val="001927E3"/>
    <w:rsid w:val="00195E56"/>
    <w:rsid w:val="00197954"/>
    <w:rsid w:val="001A51C1"/>
    <w:rsid w:val="001A5D95"/>
    <w:rsid w:val="001A78CB"/>
    <w:rsid w:val="001A7E51"/>
    <w:rsid w:val="001B104D"/>
    <w:rsid w:val="001B751C"/>
    <w:rsid w:val="001B7E28"/>
    <w:rsid w:val="001B7FF5"/>
    <w:rsid w:val="001D0EB9"/>
    <w:rsid w:val="001E54A9"/>
    <w:rsid w:val="00201ED9"/>
    <w:rsid w:val="002031F8"/>
    <w:rsid w:val="00203FA2"/>
    <w:rsid w:val="002042BF"/>
    <w:rsid w:val="0020511D"/>
    <w:rsid w:val="0021068E"/>
    <w:rsid w:val="002208DD"/>
    <w:rsid w:val="00222EE8"/>
    <w:rsid w:val="00225CDA"/>
    <w:rsid w:val="00226807"/>
    <w:rsid w:val="0023261E"/>
    <w:rsid w:val="00235AB9"/>
    <w:rsid w:val="002410BB"/>
    <w:rsid w:val="002628F2"/>
    <w:rsid w:val="002777DC"/>
    <w:rsid w:val="00284126"/>
    <w:rsid w:val="00291EA2"/>
    <w:rsid w:val="002938A0"/>
    <w:rsid w:val="00294426"/>
    <w:rsid w:val="00294BE3"/>
    <w:rsid w:val="00294FB6"/>
    <w:rsid w:val="002A4BAD"/>
    <w:rsid w:val="002B1A6F"/>
    <w:rsid w:val="002B4CFC"/>
    <w:rsid w:val="002C1BC2"/>
    <w:rsid w:val="002C4135"/>
    <w:rsid w:val="002C5C51"/>
    <w:rsid w:val="002C5E8A"/>
    <w:rsid w:val="002D12BC"/>
    <w:rsid w:val="002E376F"/>
    <w:rsid w:val="002F2AB8"/>
    <w:rsid w:val="002F4216"/>
    <w:rsid w:val="00304F06"/>
    <w:rsid w:val="00311D31"/>
    <w:rsid w:val="003223F6"/>
    <w:rsid w:val="003236E0"/>
    <w:rsid w:val="0032517F"/>
    <w:rsid w:val="00325B9F"/>
    <w:rsid w:val="00326245"/>
    <w:rsid w:val="00327B25"/>
    <w:rsid w:val="00333869"/>
    <w:rsid w:val="00334C7E"/>
    <w:rsid w:val="00334DBE"/>
    <w:rsid w:val="00340801"/>
    <w:rsid w:val="00362B8D"/>
    <w:rsid w:val="0036601E"/>
    <w:rsid w:val="00377A23"/>
    <w:rsid w:val="00381FA6"/>
    <w:rsid w:val="00385930"/>
    <w:rsid w:val="003910EB"/>
    <w:rsid w:val="003952A8"/>
    <w:rsid w:val="003A1FEE"/>
    <w:rsid w:val="003A2E0C"/>
    <w:rsid w:val="003B09C0"/>
    <w:rsid w:val="003B2552"/>
    <w:rsid w:val="003B6DEE"/>
    <w:rsid w:val="003C2F69"/>
    <w:rsid w:val="003C5790"/>
    <w:rsid w:val="003F5349"/>
    <w:rsid w:val="00400CE1"/>
    <w:rsid w:val="004061F0"/>
    <w:rsid w:val="004121FC"/>
    <w:rsid w:val="004212E3"/>
    <w:rsid w:val="00421652"/>
    <w:rsid w:val="00424DA9"/>
    <w:rsid w:val="00425E5C"/>
    <w:rsid w:val="004333B2"/>
    <w:rsid w:val="004358BF"/>
    <w:rsid w:val="00440156"/>
    <w:rsid w:val="00447A63"/>
    <w:rsid w:val="004512AC"/>
    <w:rsid w:val="00453652"/>
    <w:rsid w:val="00462800"/>
    <w:rsid w:val="004654EE"/>
    <w:rsid w:val="004756B0"/>
    <w:rsid w:val="0047683F"/>
    <w:rsid w:val="00487D86"/>
    <w:rsid w:val="0049126D"/>
    <w:rsid w:val="00493275"/>
    <w:rsid w:val="004935D1"/>
    <w:rsid w:val="0049511B"/>
    <w:rsid w:val="00495D22"/>
    <w:rsid w:val="00496051"/>
    <w:rsid w:val="004974BF"/>
    <w:rsid w:val="004A2876"/>
    <w:rsid w:val="004A3E76"/>
    <w:rsid w:val="004A439F"/>
    <w:rsid w:val="004B6554"/>
    <w:rsid w:val="004C2761"/>
    <w:rsid w:val="004C30C2"/>
    <w:rsid w:val="004C3D29"/>
    <w:rsid w:val="004E6CFB"/>
    <w:rsid w:val="0050221C"/>
    <w:rsid w:val="0050480D"/>
    <w:rsid w:val="00507A75"/>
    <w:rsid w:val="00510377"/>
    <w:rsid w:val="00524CD8"/>
    <w:rsid w:val="00535D09"/>
    <w:rsid w:val="00546952"/>
    <w:rsid w:val="00554D15"/>
    <w:rsid w:val="005550EC"/>
    <w:rsid w:val="00564FCF"/>
    <w:rsid w:val="0057077F"/>
    <w:rsid w:val="00570A1C"/>
    <w:rsid w:val="005747E5"/>
    <w:rsid w:val="00574F1C"/>
    <w:rsid w:val="00575933"/>
    <w:rsid w:val="00597551"/>
    <w:rsid w:val="005A1528"/>
    <w:rsid w:val="005A60C9"/>
    <w:rsid w:val="005B301C"/>
    <w:rsid w:val="005C003A"/>
    <w:rsid w:val="005C2C30"/>
    <w:rsid w:val="005C2FAA"/>
    <w:rsid w:val="005C38F8"/>
    <w:rsid w:val="005C71B8"/>
    <w:rsid w:val="005D28DF"/>
    <w:rsid w:val="005E61B1"/>
    <w:rsid w:val="005E643C"/>
    <w:rsid w:val="005F368F"/>
    <w:rsid w:val="00601C8B"/>
    <w:rsid w:val="006077FC"/>
    <w:rsid w:val="00621086"/>
    <w:rsid w:val="00623960"/>
    <w:rsid w:val="00624A98"/>
    <w:rsid w:val="00624BD2"/>
    <w:rsid w:val="006303F7"/>
    <w:rsid w:val="006326E1"/>
    <w:rsid w:val="00632C8B"/>
    <w:rsid w:val="00633F75"/>
    <w:rsid w:val="00637D53"/>
    <w:rsid w:val="00641EDF"/>
    <w:rsid w:val="006420ED"/>
    <w:rsid w:val="00645C99"/>
    <w:rsid w:val="00651811"/>
    <w:rsid w:val="006561CB"/>
    <w:rsid w:val="00666175"/>
    <w:rsid w:val="00667282"/>
    <w:rsid w:val="0067081D"/>
    <w:rsid w:val="006869A9"/>
    <w:rsid w:val="006A2E28"/>
    <w:rsid w:val="006A74BE"/>
    <w:rsid w:val="006C55BC"/>
    <w:rsid w:val="006C610E"/>
    <w:rsid w:val="006D17E6"/>
    <w:rsid w:val="006D1F52"/>
    <w:rsid w:val="006E4803"/>
    <w:rsid w:val="006E4AA3"/>
    <w:rsid w:val="006F08DF"/>
    <w:rsid w:val="006F0E73"/>
    <w:rsid w:val="00701D0C"/>
    <w:rsid w:val="00704D15"/>
    <w:rsid w:val="00713AA3"/>
    <w:rsid w:val="007221D5"/>
    <w:rsid w:val="0073034D"/>
    <w:rsid w:val="00746429"/>
    <w:rsid w:val="00760567"/>
    <w:rsid w:val="0077320A"/>
    <w:rsid w:val="007966F7"/>
    <w:rsid w:val="007968EE"/>
    <w:rsid w:val="007B680D"/>
    <w:rsid w:val="007C597C"/>
    <w:rsid w:val="007D1F73"/>
    <w:rsid w:val="007D22A0"/>
    <w:rsid w:val="007E2D9A"/>
    <w:rsid w:val="007E2F39"/>
    <w:rsid w:val="007E67B8"/>
    <w:rsid w:val="007F0120"/>
    <w:rsid w:val="007F040B"/>
    <w:rsid w:val="008028BB"/>
    <w:rsid w:val="00807BEE"/>
    <w:rsid w:val="00810716"/>
    <w:rsid w:val="00810AA9"/>
    <w:rsid w:val="00812B53"/>
    <w:rsid w:val="00814C3D"/>
    <w:rsid w:val="00817AAB"/>
    <w:rsid w:val="00820EBC"/>
    <w:rsid w:val="00834048"/>
    <w:rsid w:val="00835019"/>
    <w:rsid w:val="0084078A"/>
    <w:rsid w:val="008468D5"/>
    <w:rsid w:val="008578F2"/>
    <w:rsid w:val="00861E4D"/>
    <w:rsid w:val="008637B6"/>
    <w:rsid w:val="00870CD2"/>
    <w:rsid w:val="00876D93"/>
    <w:rsid w:val="008820CD"/>
    <w:rsid w:val="00893FE8"/>
    <w:rsid w:val="00897580"/>
    <w:rsid w:val="008A32EE"/>
    <w:rsid w:val="008A6F7A"/>
    <w:rsid w:val="008A732F"/>
    <w:rsid w:val="008C336A"/>
    <w:rsid w:val="008D64B0"/>
    <w:rsid w:val="008E6010"/>
    <w:rsid w:val="008F0BC0"/>
    <w:rsid w:val="008F175D"/>
    <w:rsid w:val="008F3014"/>
    <w:rsid w:val="008F55A8"/>
    <w:rsid w:val="008F70CB"/>
    <w:rsid w:val="0090074B"/>
    <w:rsid w:val="00907B60"/>
    <w:rsid w:val="00910A1F"/>
    <w:rsid w:val="009327A6"/>
    <w:rsid w:val="00933ABE"/>
    <w:rsid w:val="00940319"/>
    <w:rsid w:val="00941729"/>
    <w:rsid w:val="0094341F"/>
    <w:rsid w:val="00957A23"/>
    <w:rsid w:val="00964214"/>
    <w:rsid w:val="00985DB2"/>
    <w:rsid w:val="00994BAB"/>
    <w:rsid w:val="00996B1E"/>
    <w:rsid w:val="009A30E4"/>
    <w:rsid w:val="009A4416"/>
    <w:rsid w:val="009C079A"/>
    <w:rsid w:val="009E0E2D"/>
    <w:rsid w:val="009E150F"/>
    <w:rsid w:val="009E20FB"/>
    <w:rsid w:val="009E61F1"/>
    <w:rsid w:val="009F030A"/>
    <w:rsid w:val="00A12304"/>
    <w:rsid w:val="00A14E25"/>
    <w:rsid w:val="00A2433D"/>
    <w:rsid w:val="00A31C5E"/>
    <w:rsid w:val="00A37868"/>
    <w:rsid w:val="00A40537"/>
    <w:rsid w:val="00A418F8"/>
    <w:rsid w:val="00A51D63"/>
    <w:rsid w:val="00A53FBA"/>
    <w:rsid w:val="00A6200C"/>
    <w:rsid w:val="00A744AF"/>
    <w:rsid w:val="00A75140"/>
    <w:rsid w:val="00A76F3E"/>
    <w:rsid w:val="00A84C3C"/>
    <w:rsid w:val="00AB2096"/>
    <w:rsid w:val="00AB79A4"/>
    <w:rsid w:val="00AC704C"/>
    <w:rsid w:val="00AC7E4E"/>
    <w:rsid w:val="00AD70DD"/>
    <w:rsid w:val="00AE2652"/>
    <w:rsid w:val="00AE7588"/>
    <w:rsid w:val="00AF0CE5"/>
    <w:rsid w:val="00AF52E2"/>
    <w:rsid w:val="00B07185"/>
    <w:rsid w:val="00B11C9B"/>
    <w:rsid w:val="00B20EA1"/>
    <w:rsid w:val="00B269CF"/>
    <w:rsid w:val="00B27B67"/>
    <w:rsid w:val="00B37C9D"/>
    <w:rsid w:val="00B41472"/>
    <w:rsid w:val="00B42FD7"/>
    <w:rsid w:val="00B47E52"/>
    <w:rsid w:val="00B63073"/>
    <w:rsid w:val="00B63F74"/>
    <w:rsid w:val="00B643F9"/>
    <w:rsid w:val="00B66094"/>
    <w:rsid w:val="00B6753B"/>
    <w:rsid w:val="00B72392"/>
    <w:rsid w:val="00B7667B"/>
    <w:rsid w:val="00B821DD"/>
    <w:rsid w:val="00B8446C"/>
    <w:rsid w:val="00B874E5"/>
    <w:rsid w:val="00B924D2"/>
    <w:rsid w:val="00B94E7F"/>
    <w:rsid w:val="00BA4BB4"/>
    <w:rsid w:val="00BC072C"/>
    <w:rsid w:val="00BC555F"/>
    <w:rsid w:val="00BC6997"/>
    <w:rsid w:val="00BD3054"/>
    <w:rsid w:val="00BE014C"/>
    <w:rsid w:val="00BE302F"/>
    <w:rsid w:val="00BE3FEF"/>
    <w:rsid w:val="00BE6BAD"/>
    <w:rsid w:val="00BF1060"/>
    <w:rsid w:val="00BF2754"/>
    <w:rsid w:val="00C01DC5"/>
    <w:rsid w:val="00C10565"/>
    <w:rsid w:val="00C140A0"/>
    <w:rsid w:val="00C1462A"/>
    <w:rsid w:val="00C25669"/>
    <w:rsid w:val="00C262E0"/>
    <w:rsid w:val="00C27764"/>
    <w:rsid w:val="00C30AB3"/>
    <w:rsid w:val="00C32EEC"/>
    <w:rsid w:val="00C335F0"/>
    <w:rsid w:val="00C3580F"/>
    <w:rsid w:val="00C37F11"/>
    <w:rsid w:val="00C43345"/>
    <w:rsid w:val="00C4436C"/>
    <w:rsid w:val="00C53F9E"/>
    <w:rsid w:val="00C60C34"/>
    <w:rsid w:val="00C62B83"/>
    <w:rsid w:val="00C651C1"/>
    <w:rsid w:val="00C66DD9"/>
    <w:rsid w:val="00C72D0F"/>
    <w:rsid w:val="00C74C24"/>
    <w:rsid w:val="00C8006D"/>
    <w:rsid w:val="00C90F89"/>
    <w:rsid w:val="00C97788"/>
    <w:rsid w:val="00C97DC9"/>
    <w:rsid w:val="00CA38DD"/>
    <w:rsid w:val="00CB2AD4"/>
    <w:rsid w:val="00CC2452"/>
    <w:rsid w:val="00CD03CE"/>
    <w:rsid w:val="00CE254C"/>
    <w:rsid w:val="00CE4BE7"/>
    <w:rsid w:val="00D1367E"/>
    <w:rsid w:val="00D228BA"/>
    <w:rsid w:val="00D25A6C"/>
    <w:rsid w:val="00D263B8"/>
    <w:rsid w:val="00D41C80"/>
    <w:rsid w:val="00D44277"/>
    <w:rsid w:val="00D54CA6"/>
    <w:rsid w:val="00D55F43"/>
    <w:rsid w:val="00D607FD"/>
    <w:rsid w:val="00D60C60"/>
    <w:rsid w:val="00D72802"/>
    <w:rsid w:val="00D86D7D"/>
    <w:rsid w:val="00D91756"/>
    <w:rsid w:val="00D93207"/>
    <w:rsid w:val="00DA0BDF"/>
    <w:rsid w:val="00DA57AB"/>
    <w:rsid w:val="00DB18DE"/>
    <w:rsid w:val="00DB321B"/>
    <w:rsid w:val="00DB50D1"/>
    <w:rsid w:val="00DC2AC8"/>
    <w:rsid w:val="00DC44C5"/>
    <w:rsid w:val="00DC51BF"/>
    <w:rsid w:val="00DD2ED8"/>
    <w:rsid w:val="00DD79AA"/>
    <w:rsid w:val="00DE5CCD"/>
    <w:rsid w:val="00E016C8"/>
    <w:rsid w:val="00E12ED8"/>
    <w:rsid w:val="00E25BCF"/>
    <w:rsid w:val="00E429F4"/>
    <w:rsid w:val="00E43D13"/>
    <w:rsid w:val="00E44D01"/>
    <w:rsid w:val="00E45F59"/>
    <w:rsid w:val="00E524F0"/>
    <w:rsid w:val="00E63E13"/>
    <w:rsid w:val="00E72C76"/>
    <w:rsid w:val="00E75FF2"/>
    <w:rsid w:val="00E837DE"/>
    <w:rsid w:val="00E84573"/>
    <w:rsid w:val="00E915B0"/>
    <w:rsid w:val="00EB09FF"/>
    <w:rsid w:val="00EB5730"/>
    <w:rsid w:val="00EB5D83"/>
    <w:rsid w:val="00EB7F90"/>
    <w:rsid w:val="00EC6844"/>
    <w:rsid w:val="00ED3529"/>
    <w:rsid w:val="00ED40AD"/>
    <w:rsid w:val="00ED5793"/>
    <w:rsid w:val="00ED594C"/>
    <w:rsid w:val="00EE1741"/>
    <w:rsid w:val="00EF09EC"/>
    <w:rsid w:val="00EF3A24"/>
    <w:rsid w:val="00F007DC"/>
    <w:rsid w:val="00F058F7"/>
    <w:rsid w:val="00F0595A"/>
    <w:rsid w:val="00F17691"/>
    <w:rsid w:val="00F273B6"/>
    <w:rsid w:val="00F30405"/>
    <w:rsid w:val="00F31064"/>
    <w:rsid w:val="00F41EED"/>
    <w:rsid w:val="00F42DF4"/>
    <w:rsid w:val="00F476AC"/>
    <w:rsid w:val="00F47F71"/>
    <w:rsid w:val="00F51006"/>
    <w:rsid w:val="00F51668"/>
    <w:rsid w:val="00F51848"/>
    <w:rsid w:val="00F644FB"/>
    <w:rsid w:val="00F950D3"/>
    <w:rsid w:val="00FA2CE4"/>
    <w:rsid w:val="00FA4427"/>
    <w:rsid w:val="00FA4C59"/>
    <w:rsid w:val="00FA7AE6"/>
    <w:rsid w:val="00FC0DB8"/>
    <w:rsid w:val="00FC4E4D"/>
    <w:rsid w:val="00FC7569"/>
    <w:rsid w:val="00FD1337"/>
    <w:rsid w:val="00FD5463"/>
    <w:rsid w:val="00FE0C64"/>
    <w:rsid w:val="00FE14ED"/>
    <w:rsid w:val="00FF2A2E"/>
    <w:rsid w:val="00FF2C2F"/>
    <w:rsid w:val="00FF36ED"/>
    <w:rsid w:val="00FF3EB0"/>
    <w:rsid w:val="00FF5235"/>
    <w:rsid w:val="00FF5980"/>
    <w:rsid w:val="00FF641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BF1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4C"/>
  </w:style>
  <w:style w:type="paragraph" w:styleId="Footer">
    <w:name w:val="footer"/>
    <w:basedOn w:val="Normal"/>
    <w:link w:val="Foot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4C"/>
  </w:style>
  <w:style w:type="paragraph" w:styleId="BalloonText">
    <w:name w:val="Balloon Text"/>
    <w:basedOn w:val="Normal"/>
    <w:link w:val="BalloonTextChar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NoSpacing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BF1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4C"/>
  </w:style>
  <w:style w:type="paragraph" w:styleId="Footer">
    <w:name w:val="footer"/>
    <w:basedOn w:val="Normal"/>
    <w:link w:val="FooterChar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4C"/>
  </w:style>
  <w:style w:type="paragraph" w:styleId="BalloonText">
    <w:name w:val="Balloon Text"/>
    <w:basedOn w:val="Normal"/>
    <w:link w:val="BalloonTextChar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NoSpacing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2020-12-25T01:25:00Z</cp:lastPrinted>
  <dcterms:created xsi:type="dcterms:W3CDTF">2020-12-25T02:49:00Z</dcterms:created>
  <dcterms:modified xsi:type="dcterms:W3CDTF">2020-12-25T02:49:00Z</dcterms:modified>
</cp:coreProperties>
</file>