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0B" w:rsidRPr="00A7307D" w:rsidRDefault="00A7307D" w:rsidP="00A7307D">
      <w:pPr>
        <w:ind w:left="6480" w:firstLine="720"/>
        <w:jc w:val="thaiDistribute"/>
        <w:rPr>
          <w:rFonts w:asciiTheme="minorBidi" w:hAnsiTheme="minorBidi"/>
          <w:sz w:val="30"/>
          <w:szCs w:val="30"/>
        </w:rPr>
      </w:pPr>
      <w:bookmarkStart w:id="0" w:name="_GoBack"/>
      <w:bookmarkEnd w:id="0"/>
      <w:r w:rsidRPr="00A7307D">
        <w:rPr>
          <w:rFonts w:asciiTheme="minorBidi" w:hAnsiTheme="minorBidi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ABD1ACD" wp14:editId="53BA188B">
            <wp:simplePos x="0" y="0"/>
            <wp:positionH relativeFrom="margin">
              <wp:posOffset>-488950</wp:posOffset>
            </wp:positionH>
            <wp:positionV relativeFrom="paragraph">
              <wp:posOffset>-629285</wp:posOffset>
            </wp:positionV>
            <wp:extent cx="1612265" cy="624840"/>
            <wp:effectExtent l="0" t="0" r="6985" b="3810"/>
            <wp:wrapNone/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465" w:rsidRPr="00A7307D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A7307D" w:rsidRPr="00A7307D" w:rsidRDefault="00A7307D" w:rsidP="00A7307D">
      <w:pPr>
        <w:spacing w:before="240" w:after="240"/>
        <w:jc w:val="thaiDistribute"/>
        <w:rPr>
          <w:rFonts w:asciiTheme="minorBidi" w:eastAsia="Cordia New" w:hAnsiTheme="minorBidi"/>
          <w:b/>
          <w:bCs/>
          <w:sz w:val="30"/>
          <w:szCs w:val="30"/>
          <w:cs/>
          <w:lang w:bidi="th"/>
        </w:rPr>
      </w:pPr>
      <w:r w:rsidRPr="00A7307D">
        <w:rPr>
          <w:rFonts w:asciiTheme="minorBidi" w:eastAsia="Cordia New" w:hAnsiTheme="minorBidi"/>
          <w:b/>
          <w:bCs/>
          <w:sz w:val="30"/>
          <w:szCs w:val="30"/>
          <w:cs/>
        </w:rPr>
        <w:t>กรุงไทยหนุนวิจัยวัคซีนโควิด เตรียมแพลตฟอร์มรองรับบริจาคโครงการ“วัคซีนเพื่อคนไทย”เริ่ม</w:t>
      </w:r>
      <w:r w:rsidRPr="00A7307D">
        <w:rPr>
          <w:rFonts w:asciiTheme="minorBidi" w:eastAsia="Cordia New" w:hAnsiTheme="minorBidi"/>
          <w:b/>
          <w:bCs/>
          <w:sz w:val="30"/>
          <w:szCs w:val="30"/>
          <w:cs/>
          <w:lang w:bidi="th"/>
        </w:rPr>
        <w:t>18</w:t>
      </w:r>
      <w:r w:rsidRPr="00A7307D">
        <w:rPr>
          <w:rFonts w:asciiTheme="minorBidi" w:eastAsia="Cordia New" w:hAnsiTheme="minorBidi"/>
          <w:b/>
          <w:bCs/>
          <w:sz w:val="30"/>
          <w:szCs w:val="30"/>
          <w:cs/>
        </w:rPr>
        <w:t>ธ.ค.นี้</w:t>
      </w:r>
    </w:p>
    <w:p w:rsidR="00A7307D" w:rsidRPr="00A7307D" w:rsidRDefault="00A7307D" w:rsidP="00A7307D">
      <w:pPr>
        <w:spacing w:after="0"/>
        <w:ind w:firstLine="720"/>
        <w:jc w:val="thaiDistribute"/>
        <w:rPr>
          <w:rFonts w:asciiTheme="minorBidi" w:eastAsia="Cordia New" w:hAnsiTheme="minorBidi"/>
          <w:sz w:val="30"/>
          <w:szCs w:val="30"/>
          <w:cs/>
          <w:lang w:bidi="th"/>
        </w:rPr>
      </w:pPr>
      <w:r w:rsidRPr="00A7307D">
        <w:rPr>
          <w:rFonts w:asciiTheme="minorBidi" w:eastAsia="Cordia New" w:hAnsiTheme="minorBidi"/>
          <w:sz w:val="30"/>
          <w:szCs w:val="30"/>
          <w:cs/>
        </w:rPr>
        <w:t>ธนาคารกรุงไทย สนับสนุนการค้นคว้า วิจัย และผลิตวัคซีนโควิด-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>19</w:t>
      </w:r>
      <w:r w:rsidRPr="00A7307D">
        <w:rPr>
          <w:rFonts w:asciiTheme="minorBidi" w:eastAsia="Cordia New" w:hAnsiTheme="minorBidi"/>
          <w:sz w:val="30"/>
          <w:szCs w:val="30"/>
          <w:cs/>
        </w:rPr>
        <w:t xml:space="preserve">ในไทยเพื่อคนไทย เตรียมพร้อมแพลตฟอร์ม และโครงสร้างพื้นฐานการชำระเงิน ให้กับมูลนิธิซียูเอ็นเทอร์ไพรซ์ จุฬาลงกรณ์มหาวิทยาลัย สำหรับการรับบริจาคเงินจาก 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 xml:space="preserve">1 </w:t>
      </w:r>
      <w:r w:rsidRPr="00A7307D">
        <w:rPr>
          <w:rFonts w:asciiTheme="minorBidi" w:eastAsia="Cordia New" w:hAnsiTheme="minorBidi"/>
          <w:sz w:val="30"/>
          <w:szCs w:val="30"/>
          <w:cs/>
        </w:rPr>
        <w:t xml:space="preserve">ล้านคน คนละ 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 xml:space="preserve">500 </w:t>
      </w:r>
      <w:r w:rsidRPr="00A7307D">
        <w:rPr>
          <w:rFonts w:asciiTheme="minorBidi" w:eastAsia="Cordia New" w:hAnsiTheme="minorBidi"/>
          <w:sz w:val="30"/>
          <w:szCs w:val="30"/>
          <w:cs/>
        </w:rPr>
        <w:t xml:space="preserve">บาท ในโครงการ “วัคซีนเพื่อคนไทย” มั่นใจเปิดรับบริจาควันแรก 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 xml:space="preserve">18 </w:t>
      </w:r>
      <w:r w:rsidRPr="00A7307D">
        <w:rPr>
          <w:rFonts w:asciiTheme="minorBidi" w:eastAsia="Cordia New" w:hAnsiTheme="minorBidi"/>
          <w:sz w:val="30"/>
          <w:szCs w:val="30"/>
          <w:cs/>
        </w:rPr>
        <w:t xml:space="preserve">ธ.ค.นี้ ระบบเสถียร ไม่สะดุด  </w:t>
      </w:r>
    </w:p>
    <w:p w:rsidR="00A7307D" w:rsidRDefault="00A7307D" w:rsidP="00A7307D">
      <w:pPr>
        <w:spacing w:after="0"/>
        <w:ind w:firstLine="720"/>
        <w:jc w:val="thaiDistribute"/>
        <w:rPr>
          <w:rFonts w:asciiTheme="minorBidi" w:eastAsia="Cordia New" w:hAnsiTheme="minorBidi"/>
          <w:sz w:val="30"/>
          <w:szCs w:val="30"/>
          <w:lang w:bidi="th"/>
        </w:rPr>
      </w:pPr>
      <w:r w:rsidRPr="00A7307D">
        <w:rPr>
          <w:rFonts w:asciiTheme="minorBidi" w:eastAsia="Cordia New" w:hAnsiTheme="minorBidi"/>
          <w:b/>
          <w:bCs/>
          <w:sz w:val="30"/>
          <w:szCs w:val="30"/>
          <w:cs/>
        </w:rPr>
        <w:t>นายผยง ศรีวณิช กรรมการผู้จัดการใหญ่  ธนาคารกรุงไทย</w:t>
      </w:r>
      <w:r w:rsidRPr="00A7307D">
        <w:rPr>
          <w:rFonts w:asciiTheme="minorBidi" w:eastAsia="Cordia New" w:hAnsiTheme="minorBidi"/>
          <w:sz w:val="30"/>
          <w:szCs w:val="30"/>
          <w:cs/>
        </w:rPr>
        <w:t xml:space="preserve"> เปิดเผยว่า ตามที่มูลนิธิซียูเอ็นเทอร์ไพรซ์  จุฬาลงกรณ์มหาวิทยาลัย ได้ร่วมกับองค์กรพันธมิตร จัดทำโครงการรับบริจาค เพื่อสนับสนุนนักวิจัยไทย ค้นคว้า วิจัย และผลิตวัคซีนต้านโควิด- 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 xml:space="preserve">19 </w:t>
      </w:r>
      <w:r w:rsidRPr="00A7307D">
        <w:rPr>
          <w:rFonts w:asciiTheme="minorBidi" w:eastAsia="Cordia New" w:hAnsiTheme="minorBidi"/>
          <w:sz w:val="30"/>
          <w:szCs w:val="30"/>
          <w:cs/>
        </w:rPr>
        <w:t xml:space="preserve">ในประเทศไทย (วัคซีนของคนไทยเพื่อคนไทย) โดยมีเป้าหมายรับบริจาคเงินจาก 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 xml:space="preserve">1 </w:t>
      </w:r>
      <w:r w:rsidRPr="00A7307D">
        <w:rPr>
          <w:rFonts w:asciiTheme="minorBidi" w:eastAsia="Cordia New" w:hAnsiTheme="minorBidi"/>
          <w:sz w:val="30"/>
          <w:szCs w:val="30"/>
          <w:cs/>
        </w:rPr>
        <w:t xml:space="preserve">ล้านคน คนละ 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 xml:space="preserve">500 </w:t>
      </w:r>
      <w:r>
        <w:rPr>
          <w:rFonts w:asciiTheme="minorBidi" w:eastAsia="Cordia New" w:hAnsiTheme="minorBidi"/>
          <w:sz w:val="30"/>
          <w:szCs w:val="30"/>
          <w:cs/>
        </w:rPr>
        <w:t xml:space="preserve">บาท </w:t>
      </w:r>
      <w:r w:rsidRPr="00A7307D">
        <w:rPr>
          <w:rFonts w:asciiTheme="minorBidi" w:eastAsia="Cordia New" w:hAnsiTheme="minorBidi"/>
          <w:sz w:val="30"/>
          <w:szCs w:val="30"/>
          <w:cs/>
        </w:rPr>
        <w:t xml:space="preserve">จะเริ่มเปิดรับบริจาควันแรกในเวลา 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>09</w:t>
      </w:r>
      <w:r w:rsidRPr="00A7307D">
        <w:rPr>
          <w:rFonts w:asciiTheme="minorBidi" w:eastAsia="Cordia New" w:hAnsiTheme="minorBidi" w:cs="Cordia New"/>
          <w:sz w:val="30"/>
          <w:szCs w:val="30"/>
          <w:cs/>
        </w:rPr>
        <w:t>.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 xml:space="preserve">00 </w:t>
      </w:r>
      <w:r>
        <w:rPr>
          <w:rFonts w:asciiTheme="minorBidi" w:eastAsia="Cordia New" w:hAnsiTheme="minorBidi"/>
          <w:sz w:val="30"/>
          <w:szCs w:val="30"/>
          <w:cs/>
        </w:rPr>
        <w:t>น. วันที่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 xml:space="preserve">18 </w:t>
      </w:r>
      <w:r w:rsidRPr="00A7307D">
        <w:rPr>
          <w:rFonts w:asciiTheme="minorBidi" w:eastAsia="Cordia New" w:hAnsiTheme="minorBidi"/>
          <w:sz w:val="30"/>
          <w:szCs w:val="30"/>
          <w:cs/>
        </w:rPr>
        <w:t xml:space="preserve">ธันวาคม 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 xml:space="preserve">2563 </w:t>
      </w:r>
      <w:r w:rsidRPr="00A7307D">
        <w:rPr>
          <w:rFonts w:asciiTheme="minorBidi" w:eastAsia="Cordia New" w:hAnsiTheme="minorBidi"/>
          <w:sz w:val="30"/>
          <w:szCs w:val="30"/>
          <w:cs/>
        </w:rPr>
        <w:t>เป็นต้นไป</w:t>
      </w:r>
      <w:r>
        <w:rPr>
          <w:rFonts w:asciiTheme="minorBidi" w:eastAsia="Cordia New" w:hAnsiTheme="minorBidi" w:hint="cs"/>
          <w:sz w:val="30"/>
          <w:szCs w:val="30"/>
          <w:cs/>
        </w:rPr>
        <w:t xml:space="preserve"> </w:t>
      </w:r>
    </w:p>
    <w:p w:rsidR="00A7307D" w:rsidRDefault="00A7307D" w:rsidP="00A7307D">
      <w:pPr>
        <w:spacing w:after="0"/>
        <w:ind w:firstLine="720"/>
        <w:jc w:val="thaiDistribute"/>
        <w:rPr>
          <w:rFonts w:asciiTheme="minorBidi" w:eastAsia="Cordia New" w:hAnsiTheme="minorBidi"/>
          <w:sz w:val="30"/>
          <w:szCs w:val="30"/>
        </w:rPr>
      </w:pPr>
      <w:r w:rsidRPr="00A7307D">
        <w:rPr>
          <w:rFonts w:asciiTheme="minorBidi" w:eastAsia="Cordia New" w:hAnsiTheme="minorBidi"/>
          <w:sz w:val="30"/>
          <w:szCs w:val="30"/>
          <w:cs/>
        </w:rPr>
        <w:t>ธนาคารกรุงไทยได้รับความไว้วางใจให้เป็นผู้ดำเนินการแพลตฟอร์มและโครงสร้างพื้นฐานด้านการชำระเงิน (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>payment</w:t>
      </w:r>
      <w:r w:rsidRPr="00A7307D">
        <w:rPr>
          <w:rFonts w:asciiTheme="minorBidi" w:eastAsia="Cordia New" w:hAnsiTheme="minorBidi" w:cs="Cordia New"/>
          <w:sz w:val="30"/>
          <w:szCs w:val="30"/>
          <w:cs/>
        </w:rPr>
        <w:t xml:space="preserve">)  </w:t>
      </w:r>
      <w:r w:rsidRPr="00A7307D">
        <w:rPr>
          <w:rFonts w:asciiTheme="minorBidi" w:eastAsia="Cordia New" w:hAnsiTheme="minorBidi"/>
          <w:sz w:val="30"/>
          <w:szCs w:val="30"/>
          <w:cs/>
        </w:rPr>
        <w:t xml:space="preserve">ให้กับจุฬาลงกรณ์มหาวิทยาลัย เพื่อให้สามารถรองรับการรับบริจาคจากประชาชนจำนวน 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 xml:space="preserve">1 </w:t>
      </w:r>
      <w:r w:rsidRPr="00A7307D">
        <w:rPr>
          <w:rFonts w:asciiTheme="minorBidi" w:eastAsia="Cordia New" w:hAnsiTheme="minorBidi"/>
          <w:sz w:val="30"/>
          <w:szCs w:val="30"/>
          <w:cs/>
        </w:rPr>
        <w:t xml:space="preserve">ล้านคน  เนื่องจากระบบการชำระเงินของธนาคาร มีความพร้อมและสามารถรองรับผู้ใช้งานจำนวนมากในเวลาเดียวกัน เห็นได้จากการสนับสนุนโครงการต่างๆ ของภาครัฐหลายโครงการในช่วงที่ผ่านมา ซึ่งมีจำนวนผู้ลงทะเบียนพร้อมกันจำนวนมาก เช่น ชิมช้อปใช้ เราไม่ทิ้งกัน และคนละครึ่ง เป็นต้น นอกจากนี้ ธนาคารยังได้เพิ่มความสามารถในการรองรับการทำธุรกรรมให้กับระบบถึง 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 xml:space="preserve">6 </w:t>
      </w:r>
      <w:r w:rsidRPr="00A7307D">
        <w:rPr>
          <w:rFonts w:asciiTheme="minorBidi" w:eastAsia="Cordia New" w:hAnsiTheme="minorBidi"/>
          <w:sz w:val="30"/>
          <w:szCs w:val="30"/>
          <w:cs/>
        </w:rPr>
        <w:t xml:space="preserve">เท่า เพื่อรองรับโครงการนี้  จึงมั่นใจว่าการเปิดรับบริจาควันแรก ในวันที่ 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 xml:space="preserve">18 </w:t>
      </w:r>
      <w:r w:rsidRPr="00A7307D">
        <w:rPr>
          <w:rFonts w:asciiTheme="minorBidi" w:eastAsia="Cordia New" w:hAnsiTheme="minorBidi"/>
          <w:sz w:val="30"/>
          <w:szCs w:val="30"/>
          <w:cs/>
        </w:rPr>
        <w:t xml:space="preserve">ธันวาคม 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 xml:space="preserve">2563 </w:t>
      </w:r>
      <w:r w:rsidRPr="00A7307D">
        <w:rPr>
          <w:rFonts w:asciiTheme="minorBidi" w:eastAsia="Cordia New" w:hAnsiTheme="minorBidi"/>
          <w:sz w:val="30"/>
          <w:szCs w:val="30"/>
          <w:cs/>
        </w:rPr>
        <w:t xml:space="preserve">จะเป็นไปอย่างราบรื่นและมีประสิทธิภาพ ไม่สะดุด </w:t>
      </w:r>
    </w:p>
    <w:p w:rsidR="00A7307D" w:rsidRDefault="00A7307D" w:rsidP="00A7307D">
      <w:pPr>
        <w:spacing w:after="0"/>
        <w:ind w:firstLine="720"/>
        <w:jc w:val="thaiDistribute"/>
        <w:rPr>
          <w:rFonts w:asciiTheme="minorBidi" w:eastAsia="Cordia New" w:hAnsiTheme="minorBidi"/>
          <w:sz w:val="30"/>
          <w:szCs w:val="30"/>
          <w:cs/>
        </w:rPr>
      </w:pPr>
      <w:r w:rsidRPr="00A7307D">
        <w:rPr>
          <w:rFonts w:asciiTheme="minorBidi" w:eastAsia="Cordia New" w:hAnsiTheme="minorBidi"/>
          <w:sz w:val="30"/>
          <w:szCs w:val="30"/>
          <w:cs/>
        </w:rPr>
        <w:t>ทั้งนี้ แพลตฟอร์มและโครงสร้างพื้นฐานของธนาคารที่เตรียมไว้ สามารถรองรับการบริจาคได้จากโมบายแบงกิ้งทุกธนาคาร มีความสะดวกสบายและมีขั้นตอนง่ายในการเข้าถึง เพียงกรอกเลขบัตรประชาชน เพื่อสร้าง</w:t>
      </w:r>
      <w:r w:rsidR="00DF712C">
        <w:rPr>
          <w:rFonts w:asciiTheme="minorBidi" w:eastAsia="Cordia New" w:hAnsiTheme="minorBidi" w:hint="cs"/>
          <w:sz w:val="30"/>
          <w:szCs w:val="30"/>
          <w:cs/>
        </w:rPr>
        <w:t xml:space="preserve">   </w:t>
      </w:r>
      <w:r w:rsidRPr="00A7307D">
        <w:rPr>
          <w:rFonts w:asciiTheme="minorBidi" w:eastAsia="Cordia New" w:hAnsiTheme="minorBidi"/>
          <w:sz w:val="30"/>
          <w:szCs w:val="30"/>
          <w:cs/>
        </w:rPr>
        <w:t xml:space="preserve">คิวอาร์โค้ด บนเว็บไซต์ </w:t>
      </w:r>
      <w:hyperlink r:id="rId5">
        <w:r w:rsidRPr="00A7307D">
          <w:rPr>
            <w:rFonts w:asciiTheme="minorBidi" w:eastAsia="Cordia New" w:hAnsiTheme="minorBidi"/>
            <w:color w:val="1155CC"/>
            <w:sz w:val="30"/>
            <w:szCs w:val="30"/>
            <w:u w:val="single"/>
            <w:cs/>
            <w:lang w:bidi="th"/>
          </w:rPr>
          <w:t>www</w:t>
        </w:r>
        <w:r w:rsidRPr="00A7307D">
          <w:rPr>
            <w:rFonts w:asciiTheme="minorBidi" w:eastAsia="Cordia New" w:hAnsiTheme="minorBidi" w:cs="Cordia New"/>
            <w:color w:val="1155CC"/>
            <w:sz w:val="30"/>
            <w:szCs w:val="30"/>
            <w:u w:val="single"/>
            <w:cs/>
          </w:rPr>
          <w:t>.</w:t>
        </w:r>
        <w:r w:rsidRPr="00A7307D">
          <w:rPr>
            <w:rFonts w:asciiTheme="minorBidi" w:eastAsia="Cordia New" w:hAnsiTheme="minorBidi"/>
            <w:color w:val="1155CC"/>
            <w:sz w:val="30"/>
            <w:szCs w:val="30"/>
            <w:u w:val="single"/>
            <w:cs/>
            <w:lang w:bidi="th"/>
          </w:rPr>
          <w:t>CUEnterprise</w:t>
        </w:r>
        <w:r w:rsidRPr="00A7307D">
          <w:rPr>
            <w:rFonts w:asciiTheme="minorBidi" w:eastAsia="Cordia New" w:hAnsiTheme="minorBidi" w:cs="Cordia New"/>
            <w:color w:val="1155CC"/>
            <w:sz w:val="30"/>
            <w:szCs w:val="30"/>
            <w:u w:val="single"/>
            <w:cs/>
          </w:rPr>
          <w:t>.</w:t>
        </w:r>
        <w:r w:rsidRPr="00A7307D">
          <w:rPr>
            <w:rFonts w:asciiTheme="minorBidi" w:eastAsia="Cordia New" w:hAnsiTheme="minorBidi"/>
            <w:color w:val="1155CC"/>
            <w:sz w:val="30"/>
            <w:szCs w:val="30"/>
            <w:u w:val="single"/>
            <w:cs/>
            <w:lang w:bidi="th"/>
          </w:rPr>
          <w:t>co</w:t>
        </w:r>
        <w:r w:rsidRPr="00A7307D">
          <w:rPr>
            <w:rFonts w:asciiTheme="minorBidi" w:eastAsia="Cordia New" w:hAnsiTheme="minorBidi" w:cs="Cordia New"/>
            <w:color w:val="1155CC"/>
            <w:sz w:val="30"/>
            <w:szCs w:val="30"/>
            <w:u w:val="single"/>
            <w:cs/>
          </w:rPr>
          <w:t>.</w:t>
        </w:r>
        <w:r w:rsidRPr="00A7307D">
          <w:rPr>
            <w:rFonts w:asciiTheme="minorBidi" w:eastAsia="Cordia New" w:hAnsiTheme="minorBidi"/>
            <w:color w:val="1155CC"/>
            <w:sz w:val="30"/>
            <w:szCs w:val="30"/>
            <w:u w:val="single"/>
            <w:cs/>
            <w:lang w:bidi="th"/>
          </w:rPr>
          <w:t>th</w:t>
        </w:r>
      </w:hyperlink>
      <w:r w:rsidRPr="00A7307D">
        <w:rPr>
          <w:rFonts w:asciiTheme="minorBidi" w:eastAsia="Cordia New" w:hAnsiTheme="minorBidi"/>
          <w:sz w:val="30"/>
          <w:szCs w:val="30"/>
          <w:cs/>
        </w:rPr>
        <w:t xml:space="preserve"> ของจุฬาฯ หลังจากนั้นนำคิว</w:t>
      </w:r>
      <w:r>
        <w:rPr>
          <w:rFonts w:asciiTheme="minorBidi" w:eastAsia="Cordia New" w:hAnsiTheme="minorBidi"/>
          <w:sz w:val="30"/>
          <w:szCs w:val="30"/>
          <w:cs/>
        </w:rPr>
        <w:t>อาร์โค้ดไปสแกนจ่ายเงิน ด้วย</w:t>
      </w:r>
      <w:r w:rsidR="00DF712C">
        <w:rPr>
          <w:rFonts w:asciiTheme="minorBidi" w:eastAsia="Cordia New" w:hAnsiTheme="minorBidi" w:hint="cs"/>
          <w:sz w:val="30"/>
          <w:szCs w:val="30"/>
          <w:cs/>
        </w:rPr>
        <w:t xml:space="preserve">    </w:t>
      </w:r>
      <w:r>
        <w:rPr>
          <w:rFonts w:asciiTheme="minorBidi" w:eastAsia="Cordia New" w:hAnsiTheme="minorBidi"/>
          <w:sz w:val="30"/>
          <w:szCs w:val="30"/>
          <w:cs/>
        </w:rPr>
        <w:t>โมบาย</w:t>
      </w:r>
      <w:r w:rsidRPr="00A7307D">
        <w:rPr>
          <w:rFonts w:asciiTheme="minorBidi" w:eastAsia="Cordia New" w:hAnsiTheme="minorBidi"/>
          <w:sz w:val="30"/>
          <w:szCs w:val="30"/>
          <w:cs/>
        </w:rPr>
        <w:t xml:space="preserve">แบงกิ้งของธนาคาารใดก็ได้  หรือหากยังไม่มีโมบายแบงกิ้ง สามารถบริจาคผ่านสาขาของธนาคารที่มีอยู่กว่า 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 xml:space="preserve">1,000 </w:t>
      </w:r>
      <w:r w:rsidRPr="00A7307D">
        <w:rPr>
          <w:rFonts w:asciiTheme="minorBidi" w:eastAsia="Cordia New" w:hAnsiTheme="minorBidi"/>
          <w:sz w:val="30"/>
          <w:szCs w:val="30"/>
          <w:cs/>
        </w:rPr>
        <w:t xml:space="preserve">แห่งทั่วประเทศ นอกจากนี้ ระบบของธนาคารยังสามารถติดตามข้อมูลได้แบบเรียลไทม์ และระบบจะปิดรับบริจาคทันที เมื่อยอดครบ 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 xml:space="preserve">500 </w:t>
      </w:r>
      <w:r w:rsidRPr="00A7307D">
        <w:rPr>
          <w:rFonts w:asciiTheme="minorBidi" w:eastAsia="Cordia New" w:hAnsiTheme="minorBidi"/>
          <w:sz w:val="30"/>
          <w:szCs w:val="30"/>
          <w:cs/>
        </w:rPr>
        <w:t>ล้านบาท</w:t>
      </w:r>
    </w:p>
    <w:p w:rsidR="00A7307D" w:rsidRPr="00A7307D" w:rsidRDefault="00A7307D" w:rsidP="00A7307D">
      <w:pPr>
        <w:spacing w:after="0"/>
        <w:ind w:firstLine="720"/>
        <w:jc w:val="thaiDistribute"/>
        <w:rPr>
          <w:rFonts w:asciiTheme="minorBidi" w:eastAsia="Cordia New" w:hAnsiTheme="minorBidi"/>
          <w:sz w:val="30"/>
          <w:szCs w:val="30"/>
          <w:cs/>
          <w:lang w:bidi="th"/>
        </w:rPr>
      </w:pPr>
      <w:r w:rsidRPr="00A7307D">
        <w:rPr>
          <w:rFonts w:asciiTheme="minorBidi" w:eastAsia="Cordia New" w:hAnsiTheme="minorBidi"/>
          <w:sz w:val="30"/>
          <w:szCs w:val="30"/>
          <w:cs/>
        </w:rPr>
        <w:t xml:space="preserve">นอกจากสนับสนุนด้านการทำแพลตฟอร์มรองรับการบริจาคแล้ว ธนาคารได้ร่วมประชาสัมพันธ์โครงการ </w:t>
      </w:r>
      <w:r w:rsidRPr="00A7307D">
        <w:rPr>
          <w:rFonts w:asciiTheme="minorBidi" w:eastAsia="Cordia New" w:hAnsiTheme="minorBidi"/>
          <w:b/>
          <w:bCs/>
          <w:sz w:val="30"/>
          <w:szCs w:val="30"/>
          <w:cs/>
        </w:rPr>
        <w:t xml:space="preserve">“วัคซีนเพื่อคนไทย” </w:t>
      </w:r>
      <w:r w:rsidRPr="00A7307D">
        <w:rPr>
          <w:rFonts w:asciiTheme="minorBidi" w:eastAsia="Cordia New" w:hAnsiTheme="minorBidi"/>
          <w:sz w:val="30"/>
          <w:szCs w:val="30"/>
          <w:cs/>
        </w:rPr>
        <w:t>ผ่านสื่อต่างๆ ของธนาคาร เพื่อเชิญชวนประชาชนร่วมกันบริจาค เป็นการสนับสนุนให้เกิดการผลิตวัคซีนโควิด-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 xml:space="preserve">19 </w:t>
      </w:r>
      <w:r w:rsidRPr="00A7307D">
        <w:rPr>
          <w:rFonts w:asciiTheme="minorBidi" w:eastAsia="Cordia New" w:hAnsiTheme="minorBidi"/>
          <w:sz w:val="30"/>
          <w:szCs w:val="30"/>
          <w:cs/>
        </w:rPr>
        <w:t>เพื่อคนไทย หากมีข้อสังสัยหรือคำถามเกี่ยวกับการบริจาค สามารถติดตามข้อมูลได้จากเว็บไซต์</w:t>
      </w:r>
      <w:hyperlink r:id="rId6">
        <w:r w:rsidRPr="00A7307D">
          <w:rPr>
            <w:rFonts w:asciiTheme="minorBidi" w:eastAsia="Cordia New" w:hAnsiTheme="minorBidi"/>
            <w:color w:val="1155CC"/>
            <w:sz w:val="30"/>
            <w:szCs w:val="30"/>
            <w:u w:val="single"/>
            <w:cs/>
            <w:lang w:bidi="th"/>
          </w:rPr>
          <w:t>www</w:t>
        </w:r>
        <w:r w:rsidRPr="00A7307D">
          <w:rPr>
            <w:rFonts w:asciiTheme="minorBidi" w:eastAsia="Cordia New" w:hAnsiTheme="minorBidi" w:cs="Cordia New"/>
            <w:color w:val="1155CC"/>
            <w:sz w:val="30"/>
            <w:szCs w:val="30"/>
            <w:u w:val="single"/>
            <w:cs/>
          </w:rPr>
          <w:t>.</w:t>
        </w:r>
        <w:r w:rsidRPr="00A7307D">
          <w:rPr>
            <w:rFonts w:asciiTheme="minorBidi" w:eastAsia="Cordia New" w:hAnsiTheme="minorBidi"/>
            <w:color w:val="1155CC"/>
            <w:sz w:val="30"/>
            <w:szCs w:val="30"/>
            <w:u w:val="single"/>
            <w:cs/>
            <w:lang w:bidi="th"/>
          </w:rPr>
          <w:t>CUEnterprise</w:t>
        </w:r>
        <w:r w:rsidRPr="00A7307D">
          <w:rPr>
            <w:rFonts w:asciiTheme="minorBidi" w:eastAsia="Cordia New" w:hAnsiTheme="minorBidi" w:cs="Cordia New"/>
            <w:color w:val="1155CC"/>
            <w:sz w:val="30"/>
            <w:szCs w:val="30"/>
            <w:u w:val="single"/>
            <w:cs/>
          </w:rPr>
          <w:t>.</w:t>
        </w:r>
        <w:r w:rsidRPr="00A7307D">
          <w:rPr>
            <w:rFonts w:asciiTheme="minorBidi" w:eastAsia="Cordia New" w:hAnsiTheme="minorBidi"/>
            <w:color w:val="1155CC"/>
            <w:sz w:val="30"/>
            <w:szCs w:val="30"/>
            <w:u w:val="single"/>
            <w:cs/>
            <w:lang w:bidi="th"/>
          </w:rPr>
          <w:t>co</w:t>
        </w:r>
        <w:r w:rsidRPr="00A7307D">
          <w:rPr>
            <w:rFonts w:asciiTheme="minorBidi" w:eastAsia="Cordia New" w:hAnsiTheme="minorBidi" w:cs="Cordia New"/>
            <w:color w:val="1155CC"/>
            <w:sz w:val="30"/>
            <w:szCs w:val="30"/>
            <w:u w:val="single"/>
            <w:cs/>
          </w:rPr>
          <w:t>.</w:t>
        </w:r>
        <w:r w:rsidRPr="00A7307D">
          <w:rPr>
            <w:rFonts w:asciiTheme="minorBidi" w:eastAsia="Cordia New" w:hAnsiTheme="minorBidi"/>
            <w:color w:val="1155CC"/>
            <w:sz w:val="30"/>
            <w:szCs w:val="30"/>
            <w:u w:val="single"/>
            <w:cs/>
            <w:lang w:bidi="th"/>
          </w:rPr>
          <w:t>th</w:t>
        </w:r>
      </w:hyperlink>
      <w:r w:rsidRPr="00A7307D">
        <w:rPr>
          <w:rFonts w:asciiTheme="minorBidi" w:eastAsia="Cordia New" w:hAnsiTheme="minorBidi"/>
          <w:sz w:val="30"/>
          <w:szCs w:val="30"/>
          <w:cs/>
        </w:rPr>
        <w:t xml:space="preserve"> หรือโทร 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>02</w:t>
      </w:r>
      <w:r w:rsidRPr="00A7307D">
        <w:rPr>
          <w:rFonts w:asciiTheme="minorBidi" w:eastAsia="Cordia New" w:hAnsiTheme="minorBidi" w:cs="Cordia New"/>
          <w:sz w:val="30"/>
          <w:szCs w:val="30"/>
          <w:cs/>
        </w:rPr>
        <w:t>-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>5765</w:t>
      </w:r>
      <w:r w:rsidRPr="00A7307D">
        <w:rPr>
          <w:rFonts w:asciiTheme="minorBidi" w:eastAsia="Cordia New" w:hAnsiTheme="minorBidi" w:cs="Cordia New"/>
          <w:sz w:val="30"/>
          <w:szCs w:val="30"/>
          <w:cs/>
        </w:rPr>
        <w:t xml:space="preserve">- </w:t>
      </w:r>
      <w:r w:rsidRPr="00A7307D">
        <w:rPr>
          <w:rFonts w:asciiTheme="minorBidi" w:eastAsia="Cordia New" w:hAnsiTheme="minorBidi"/>
          <w:sz w:val="30"/>
          <w:szCs w:val="30"/>
          <w:cs/>
          <w:lang w:bidi="th"/>
        </w:rPr>
        <w:t xml:space="preserve">500 </w:t>
      </w:r>
    </w:p>
    <w:p w:rsidR="00F11465" w:rsidRPr="00A7307D" w:rsidRDefault="00F11465" w:rsidP="00A7307D">
      <w:pPr>
        <w:spacing w:before="120" w:after="0" w:line="240" w:lineRule="auto"/>
        <w:jc w:val="thaiDistribute"/>
        <w:rPr>
          <w:rFonts w:asciiTheme="minorBidi" w:hAnsiTheme="minorBidi"/>
          <w:sz w:val="30"/>
          <w:szCs w:val="30"/>
          <w:cs/>
        </w:rPr>
      </w:pPr>
      <w:r w:rsidRPr="00A7307D">
        <w:rPr>
          <w:rFonts w:asciiTheme="minorBidi" w:hAnsiTheme="minorBidi"/>
          <w:sz w:val="30"/>
          <w:szCs w:val="30"/>
          <w:cs/>
        </w:rPr>
        <w:t xml:space="preserve">ทีม </w:t>
      </w:r>
      <w:r w:rsidRPr="00A7307D">
        <w:rPr>
          <w:rFonts w:asciiTheme="minorBidi" w:hAnsiTheme="minorBidi"/>
          <w:sz w:val="30"/>
          <w:szCs w:val="30"/>
        </w:rPr>
        <w:t xml:space="preserve">Marketing Strategy </w:t>
      </w:r>
      <w:r w:rsidR="00A7307D">
        <w:rPr>
          <w:rFonts w:asciiTheme="minorBidi" w:hAnsiTheme="minorBidi" w:hint="cs"/>
          <w:sz w:val="30"/>
          <w:szCs w:val="30"/>
          <w:cs/>
        </w:rPr>
        <w:t>/</w:t>
      </w:r>
      <w:r w:rsidRPr="00A7307D">
        <w:rPr>
          <w:rFonts w:asciiTheme="minorBidi" w:hAnsiTheme="minorBidi"/>
          <w:sz w:val="30"/>
          <w:szCs w:val="30"/>
          <w:cs/>
        </w:rPr>
        <w:t xml:space="preserve">โทร </w:t>
      </w:r>
      <w:r w:rsidRPr="00A7307D">
        <w:rPr>
          <w:rFonts w:asciiTheme="minorBidi" w:hAnsiTheme="minorBidi"/>
          <w:sz w:val="30"/>
          <w:szCs w:val="30"/>
        </w:rPr>
        <w:t>0</w:t>
      </w:r>
      <w:r w:rsidRPr="00A7307D">
        <w:rPr>
          <w:rFonts w:asciiTheme="minorBidi" w:hAnsiTheme="minorBidi"/>
          <w:sz w:val="30"/>
          <w:szCs w:val="30"/>
          <w:cs/>
        </w:rPr>
        <w:t>-</w:t>
      </w:r>
      <w:r w:rsidRPr="00A7307D">
        <w:rPr>
          <w:rFonts w:asciiTheme="minorBidi" w:hAnsiTheme="minorBidi"/>
          <w:sz w:val="30"/>
          <w:szCs w:val="30"/>
        </w:rPr>
        <w:t>2208</w:t>
      </w:r>
      <w:r w:rsidRPr="00A7307D">
        <w:rPr>
          <w:rFonts w:asciiTheme="minorBidi" w:hAnsiTheme="minorBidi"/>
          <w:sz w:val="30"/>
          <w:szCs w:val="30"/>
          <w:cs/>
        </w:rPr>
        <w:t>-</w:t>
      </w:r>
      <w:r w:rsidRPr="00A7307D">
        <w:rPr>
          <w:rFonts w:asciiTheme="minorBidi" w:hAnsiTheme="minorBidi"/>
          <w:sz w:val="30"/>
          <w:szCs w:val="30"/>
        </w:rPr>
        <w:t>4174</w:t>
      </w:r>
      <w:r w:rsidRPr="00A7307D">
        <w:rPr>
          <w:rFonts w:asciiTheme="minorBidi" w:hAnsiTheme="minorBidi"/>
          <w:sz w:val="30"/>
          <w:szCs w:val="30"/>
          <w:cs/>
        </w:rPr>
        <w:t>-</w:t>
      </w:r>
      <w:r w:rsidRPr="00A7307D">
        <w:rPr>
          <w:rFonts w:asciiTheme="minorBidi" w:hAnsiTheme="minorBidi"/>
          <w:sz w:val="30"/>
          <w:szCs w:val="30"/>
        </w:rPr>
        <w:t>8</w:t>
      </w:r>
      <w:r w:rsidRPr="00A7307D">
        <w:rPr>
          <w:rFonts w:asciiTheme="minorBidi" w:hAnsiTheme="minorBidi"/>
          <w:sz w:val="30"/>
          <w:szCs w:val="30"/>
          <w:cs/>
        </w:rPr>
        <w:t xml:space="preserve"> </w:t>
      </w:r>
      <w:r w:rsidR="00A7307D">
        <w:rPr>
          <w:rFonts w:asciiTheme="minorBidi" w:hAnsiTheme="minorBidi" w:hint="cs"/>
          <w:sz w:val="30"/>
          <w:szCs w:val="30"/>
          <w:cs/>
        </w:rPr>
        <w:t>/</w:t>
      </w:r>
      <w:r w:rsidR="00250052">
        <w:rPr>
          <w:rFonts w:asciiTheme="minorBidi" w:hAnsiTheme="minorBidi"/>
          <w:sz w:val="30"/>
          <w:szCs w:val="30"/>
        </w:rPr>
        <w:t xml:space="preserve"> 15</w:t>
      </w:r>
      <w:r w:rsidR="00BB7033" w:rsidRPr="00A7307D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250052">
        <w:rPr>
          <w:rFonts w:asciiTheme="minorBidi" w:hAnsiTheme="minorBidi"/>
          <w:sz w:val="30"/>
          <w:szCs w:val="30"/>
          <w:cs/>
        </w:rPr>
        <w:t xml:space="preserve"> ธั</w:t>
      </w:r>
      <w:r w:rsidRPr="00A7307D">
        <w:rPr>
          <w:rFonts w:asciiTheme="minorBidi" w:hAnsiTheme="minorBidi"/>
          <w:sz w:val="30"/>
          <w:szCs w:val="30"/>
          <w:cs/>
        </w:rPr>
        <w:t xml:space="preserve">นวาคม </w:t>
      </w:r>
      <w:r w:rsidRPr="00A7307D">
        <w:rPr>
          <w:rFonts w:asciiTheme="minorBidi" w:hAnsiTheme="minorBidi"/>
          <w:sz w:val="30"/>
          <w:szCs w:val="30"/>
        </w:rPr>
        <w:t>2563</w:t>
      </w:r>
    </w:p>
    <w:p w:rsidR="00B52737" w:rsidRPr="00A7307D" w:rsidRDefault="00B52737" w:rsidP="00A7307D">
      <w:pPr>
        <w:jc w:val="thaiDistribute"/>
        <w:rPr>
          <w:rFonts w:asciiTheme="minorBidi" w:hAnsiTheme="minorBidi"/>
          <w:sz w:val="30"/>
          <w:szCs w:val="30"/>
          <w:cs/>
        </w:rPr>
      </w:pPr>
    </w:p>
    <w:sectPr w:rsidR="00B52737" w:rsidRPr="00A73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Adman X"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37"/>
    <w:rsid w:val="00030196"/>
    <w:rsid w:val="00053DE3"/>
    <w:rsid w:val="001F6383"/>
    <w:rsid w:val="0021314A"/>
    <w:rsid w:val="00250052"/>
    <w:rsid w:val="00335A35"/>
    <w:rsid w:val="0042019B"/>
    <w:rsid w:val="00523510"/>
    <w:rsid w:val="005448E3"/>
    <w:rsid w:val="005638EE"/>
    <w:rsid w:val="00637EB6"/>
    <w:rsid w:val="00663C80"/>
    <w:rsid w:val="006B36D5"/>
    <w:rsid w:val="00751B33"/>
    <w:rsid w:val="00757710"/>
    <w:rsid w:val="00797EDF"/>
    <w:rsid w:val="008A2D18"/>
    <w:rsid w:val="008E49DA"/>
    <w:rsid w:val="00A7307D"/>
    <w:rsid w:val="00A96848"/>
    <w:rsid w:val="00AA4E10"/>
    <w:rsid w:val="00B52737"/>
    <w:rsid w:val="00BB7033"/>
    <w:rsid w:val="00CF2EC7"/>
    <w:rsid w:val="00DF712C"/>
    <w:rsid w:val="00ED4ABE"/>
    <w:rsid w:val="00F11465"/>
    <w:rsid w:val="00FB520B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E0D76-764B-4202-A55A-CB08F81B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2737"/>
    <w:pPr>
      <w:spacing w:after="0" w:line="240" w:lineRule="auto"/>
    </w:pPr>
    <w:rPr>
      <w:rFonts w:ascii="DB Adman X" w:eastAsia="Calibri" w:hAnsi="DB Adman X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053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enterprise.co.th/" TargetMode="External"/><Relationship Id="rId5" Type="http://schemas.openxmlformats.org/officeDocument/2006/relationships/hyperlink" Target="http://www.cuenterprise.co.th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2</cp:revision>
  <cp:lastPrinted>2020-12-15T03:13:00Z</cp:lastPrinted>
  <dcterms:created xsi:type="dcterms:W3CDTF">2020-12-15T03:25:00Z</dcterms:created>
  <dcterms:modified xsi:type="dcterms:W3CDTF">2020-12-15T03:25:00Z</dcterms:modified>
</cp:coreProperties>
</file>