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3B95E" w14:textId="02F002C3" w:rsidR="00DC5AC9" w:rsidRPr="00D33C92" w:rsidRDefault="00DC5AC9" w:rsidP="00452FAA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1" locked="0" layoutInCell="1" allowOverlap="1" wp14:anchorId="140DADD1" wp14:editId="0DE7713E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1612490" cy="624840"/>
            <wp:effectExtent l="0" t="0" r="6985" b="3810"/>
            <wp:wrapNone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9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66B">
        <w:rPr>
          <w:rFonts w:hint="cs"/>
          <w:cs/>
        </w:rPr>
        <w:t>ข่าวประชาสัมพันธ์</w:t>
      </w:r>
    </w:p>
    <w:p w14:paraId="107B4A28" w14:textId="77777777" w:rsidR="000C44D5" w:rsidRPr="009A6705" w:rsidRDefault="000C44D5" w:rsidP="008167C6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9A6705">
        <w:rPr>
          <w:rFonts w:asciiTheme="minorBidi" w:hAnsiTheme="minorBidi"/>
          <w:b/>
          <w:bCs/>
          <w:sz w:val="30"/>
          <w:szCs w:val="30"/>
          <w:cs/>
        </w:rPr>
        <w:t>กรุงไทย</w:t>
      </w:r>
      <w:r w:rsidR="004040BC" w:rsidRPr="009A6705">
        <w:rPr>
          <w:rFonts w:asciiTheme="minorBidi" w:hAnsiTheme="minorBidi"/>
          <w:b/>
          <w:bCs/>
          <w:sz w:val="30"/>
          <w:szCs w:val="30"/>
          <w:cs/>
        </w:rPr>
        <w:t>ครอง</w:t>
      </w:r>
      <w:r w:rsidRPr="009A6705">
        <w:rPr>
          <w:rFonts w:asciiTheme="minorBidi" w:hAnsiTheme="minorBidi"/>
          <w:b/>
          <w:bCs/>
          <w:sz w:val="30"/>
          <w:szCs w:val="30"/>
          <w:cs/>
        </w:rPr>
        <w:t>ตำแหน่ง</w:t>
      </w:r>
      <w:r w:rsidR="004040BC" w:rsidRPr="009A670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A23A81" w:rsidRPr="009A6705">
        <w:rPr>
          <w:rFonts w:asciiTheme="minorBidi" w:hAnsiTheme="minorBidi"/>
          <w:b/>
          <w:bCs/>
          <w:sz w:val="30"/>
          <w:szCs w:val="30"/>
        </w:rPr>
        <w:t>Bank of the Year 2020 in Thailand</w:t>
      </w:r>
      <w:r w:rsidR="0095185E" w:rsidRPr="009A670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9A6705">
        <w:rPr>
          <w:rFonts w:asciiTheme="minorBidi" w:hAnsiTheme="minorBidi"/>
          <w:b/>
          <w:bCs/>
          <w:sz w:val="30"/>
          <w:szCs w:val="30"/>
          <w:cs/>
        </w:rPr>
        <w:t xml:space="preserve">จาก </w:t>
      </w:r>
      <w:r w:rsidRPr="009A6705">
        <w:rPr>
          <w:rFonts w:asciiTheme="minorBidi" w:hAnsiTheme="minorBidi"/>
          <w:b/>
          <w:bCs/>
          <w:sz w:val="30"/>
          <w:szCs w:val="30"/>
        </w:rPr>
        <w:t>The Banker</w:t>
      </w:r>
      <w:r w:rsidR="0095185E" w:rsidRPr="009A670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4040BC" w:rsidRPr="009A6705">
        <w:rPr>
          <w:rFonts w:asciiTheme="minorBidi" w:hAnsiTheme="minorBidi"/>
          <w:b/>
          <w:bCs/>
          <w:sz w:val="30"/>
          <w:szCs w:val="30"/>
          <w:cs/>
        </w:rPr>
        <w:t xml:space="preserve">ตอกย้ำผู้นำ </w:t>
      </w:r>
      <w:r w:rsidR="004040BC" w:rsidRPr="009A6705">
        <w:rPr>
          <w:rFonts w:asciiTheme="minorBidi" w:hAnsiTheme="minorBidi"/>
          <w:b/>
          <w:bCs/>
          <w:sz w:val="30"/>
          <w:szCs w:val="30"/>
        </w:rPr>
        <w:t>Digital Banking</w:t>
      </w:r>
      <w:r w:rsidRPr="009A670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64D88F82" w14:textId="77777777" w:rsidR="00750AE3" w:rsidRPr="009A6705" w:rsidRDefault="000C44D5" w:rsidP="008167C6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9A6705">
        <w:rPr>
          <w:rFonts w:asciiTheme="minorBidi" w:hAnsiTheme="minorBidi"/>
          <w:b/>
          <w:bCs/>
          <w:sz w:val="30"/>
          <w:szCs w:val="30"/>
          <w:cs/>
        </w:rPr>
        <w:t>เคียงข้างคนไทยในทุกมิติ</w:t>
      </w:r>
    </w:p>
    <w:p w14:paraId="63066A28" w14:textId="46CDB881" w:rsidR="0095185E" w:rsidRPr="009A6705" w:rsidRDefault="004040BC" w:rsidP="008167C6">
      <w:pPr>
        <w:spacing w:after="0" w:line="240" w:lineRule="auto"/>
        <w:jc w:val="thaiDistribute"/>
        <w:rPr>
          <w:rFonts w:asciiTheme="minorBidi" w:hAnsiTheme="minorBidi"/>
          <w:sz w:val="30"/>
          <w:szCs w:val="30"/>
          <w:cs/>
        </w:rPr>
      </w:pPr>
      <w:r w:rsidRPr="009A6705">
        <w:rPr>
          <w:rFonts w:asciiTheme="minorBidi" w:hAnsiTheme="minorBidi"/>
          <w:sz w:val="30"/>
          <w:szCs w:val="30"/>
        </w:rPr>
        <w:tab/>
      </w:r>
      <w:r w:rsidRPr="009A6705">
        <w:rPr>
          <w:rFonts w:asciiTheme="minorBidi" w:hAnsiTheme="minorBidi"/>
          <w:sz w:val="30"/>
          <w:szCs w:val="30"/>
          <w:cs/>
        </w:rPr>
        <w:t>ธนาคารกรุงไทยตอกย้ำความเป็นธนาคารชั้นนำ</w:t>
      </w:r>
      <w:r w:rsidR="0095185E" w:rsidRPr="009A6705">
        <w:rPr>
          <w:rFonts w:asciiTheme="minorBidi" w:hAnsiTheme="minorBidi"/>
          <w:sz w:val="30"/>
          <w:szCs w:val="30"/>
          <w:cs/>
        </w:rPr>
        <w:t xml:space="preserve"> คว้ารางวัล </w:t>
      </w:r>
      <w:r w:rsidR="0095185E" w:rsidRPr="009A6705">
        <w:rPr>
          <w:rFonts w:asciiTheme="minorBidi" w:hAnsiTheme="minorBidi"/>
          <w:b/>
          <w:bCs/>
          <w:sz w:val="30"/>
          <w:szCs w:val="30"/>
        </w:rPr>
        <w:t>Bank of the Year 2020 in Thailand</w:t>
      </w:r>
      <w:r w:rsidR="0065699D" w:rsidRPr="009A6705">
        <w:rPr>
          <w:rFonts w:asciiTheme="minorBidi" w:hAnsiTheme="minorBidi"/>
          <w:sz w:val="30"/>
          <w:szCs w:val="30"/>
          <w:cs/>
        </w:rPr>
        <w:t xml:space="preserve"> จากนิตยสาร </w:t>
      </w:r>
      <w:r w:rsidR="0065699D" w:rsidRPr="009A6705">
        <w:rPr>
          <w:rFonts w:asciiTheme="minorBidi" w:hAnsiTheme="minorBidi"/>
          <w:sz w:val="30"/>
          <w:szCs w:val="30"/>
        </w:rPr>
        <w:t>The Banker</w:t>
      </w:r>
      <w:r w:rsidR="0095185E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D33C92">
        <w:rPr>
          <w:rFonts w:asciiTheme="minorBidi" w:hAnsiTheme="minorBidi" w:hint="cs"/>
          <w:sz w:val="30"/>
          <w:szCs w:val="30"/>
          <w:cs/>
        </w:rPr>
        <w:t xml:space="preserve">เป็นครั้งที่ 3 </w:t>
      </w:r>
      <w:r w:rsidR="0095185E" w:rsidRPr="009A6705">
        <w:rPr>
          <w:rFonts w:asciiTheme="minorBidi" w:hAnsiTheme="minorBidi"/>
          <w:sz w:val="30"/>
          <w:szCs w:val="30"/>
          <w:cs/>
        </w:rPr>
        <w:t>และ</w:t>
      </w:r>
      <w:r w:rsidR="0065699D" w:rsidRPr="009A6705">
        <w:rPr>
          <w:rFonts w:asciiTheme="minorBidi" w:hAnsiTheme="minorBidi"/>
          <w:sz w:val="30"/>
          <w:szCs w:val="30"/>
          <w:cs/>
        </w:rPr>
        <w:t>รางวัล</w:t>
      </w:r>
      <w:r w:rsidR="0095185E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532565" w:rsidRPr="009A6705">
        <w:rPr>
          <w:rFonts w:asciiTheme="minorBidi" w:hAnsiTheme="minorBidi"/>
          <w:b/>
          <w:bCs/>
          <w:sz w:val="30"/>
          <w:szCs w:val="30"/>
        </w:rPr>
        <w:t xml:space="preserve">Best Social Impact Bank </w:t>
      </w:r>
      <w:r w:rsidR="00532565" w:rsidRPr="009A6705">
        <w:rPr>
          <w:rFonts w:asciiTheme="minorBidi" w:hAnsiTheme="minorBidi"/>
          <w:b/>
          <w:bCs/>
          <w:sz w:val="30"/>
          <w:szCs w:val="30"/>
          <w:cs/>
        </w:rPr>
        <w:t>-</w:t>
      </w:r>
      <w:r w:rsidR="00532565" w:rsidRPr="009A6705">
        <w:rPr>
          <w:rFonts w:asciiTheme="minorBidi" w:hAnsiTheme="minorBidi"/>
          <w:b/>
          <w:bCs/>
          <w:sz w:val="30"/>
          <w:szCs w:val="30"/>
        </w:rPr>
        <w:t xml:space="preserve">Thailand </w:t>
      </w:r>
      <w:r w:rsidR="00532565" w:rsidRPr="009A6705">
        <w:rPr>
          <w:rFonts w:asciiTheme="minorBidi" w:hAnsiTheme="minorBidi"/>
          <w:b/>
          <w:bCs/>
          <w:sz w:val="30"/>
          <w:szCs w:val="30"/>
          <w:cs/>
        </w:rPr>
        <w:t xml:space="preserve">2020 </w:t>
      </w:r>
      <w:r w:rsidR="0065699D" w:rsidRPr="009A6705">
        <w:rPr>
          <w:rFonts w:asciiTheme="minorBidi" w:hAnsiTheme="minorBidi"/>
          <w:sz w:val="30"/>
          <w:szCs w:val="30"/>
          <w:cs/>
        </w:rPr>
        <w:t xml:space="preserve">จากวารสาร </w:t>
      </w:r>
      <w:r w:rsidR="0065699D" w:rsidRPr="009A6705">
        <w:rPr>
          <w:rFonts w:asciiTheme="minorBidi" w:hAnsiTheme="minorBidi"/>
          <w:sz w:val="30"/>
          <w:szCs w:val="30"/>
        </w:rPr>
        <w:t xml:space="preserve">Capital Finance International </w:t>
      </w:r>
      <w:r w:rsidR="0065699D" w:rsidRPr="009A6705">
        <w:rPr>
          <w:rFonts w:asciiTheme="minorBidi" w:hAnsiTheme="minorBidi"/>
          <w:sz w:val="30"/>
          <w:szCs w:val="30"/>
          <w:cs/>
        </w:rPr>
        <w:t>(</w:t>
      </w:r>
      <w:r w:rsidR="0065699D" w:rsidRPr="009A6705">
        <w:rPr>
          <w:rFonts w:asciiTheme="minorBidi" w:hAnsiTheme="minorBidi"/>
          <w:sz w:val="30"/>
          <w:szCs w:val="30"/>
        </w:rPr>
        <w:t>CFI</w:t>
      </w:r>
      <w:r w:rsidR="0065699D" w:rsidRPr="009A6705">
        <w:rPr>
          <w:rFonts w:asciiTheme="minorBidi" w:hAnsiTheme="minorBidi"/>
          <w:sz w:val="30"/>
          <w:szCs w:val="30"/>
          <w:cs/>
        </w:rPr>
        <w:t>)</w:t>
      </w:r>
      <w:r w:rsidR="000C44D5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532565" w:rsidRPr="009A6705">
        <w:rPr>
          <w:rFonts w:asciiTheme="minorBidi" w:hAnsiTheme="minorBidi"/>
          <w:sz w:val="30"/>
          <w:szCs w:val="30"/>
          <w:cs/>
        </w:rPr>
        <w:t xml:space="preserve">ต่อเนื่องเป็นปีที่ </w:t>
      </w:r>
      <w:r w:rsidR="00D33C92">
        <w:rPr>
          <w:rFonts w:asciiTheme="minorBidi" w:hAnsiTheme="minorBidi" w:hint="cs"/>
          <w:sz w:val="30"/>
          <w:szCs w:val="30"/>
          <w:cs/>
        </w:rPr>
        <w:t>4</w:t>
      </w:r>
      <w:r w:rsidR="00532565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95185E" w:rsidRPr="009A6705">
        <w:rPr>
          <w:rFonts w:asciiTheme="minorBidi" w:hAnsiTheme="minorBidi"/>
          <w:sz w:val="30"/>
          <w:szCs w:val="30"/>
          <w:cs/>
        </w:rPr>
        <w:t>จากความมุ่งมั่นคิดค้นนวัตกรรมทางการเงิน พัฒ</w:t>
      </w:r>
      <w:r w:rsidR="00BA43A8" w:rsidRPr="009A6705">
        <w:rPr>
          <w:rFonts w:asciiTheme="minorBidi" w:hAnsiTheme="minorBidi"/>
          <w:sz w:val="30"/>
          <w:szCs w:val="30"/>
          <w:cs/>
        </w:rPr>
        <w:t xml:space="preserve">นาบริการทางการเงินดิจิทัล </w:t>
      </w:r>
      <w:r w:rsidR="000F7A29">
        <w:rPr>
          <w:rFonts w:asciiTheme="minorBidi" w:hAnsiTheme="minorBidi"/>
          <w:sz w:val="30"/>
          <w:szCs w:val="30"/>
          <w:cs/>
        </w:rPr>
        <w:br/>
      </w:r>
      <w:r w:rsidR="00BA43A8" w:rsidRPr="009A6705">
        <w:rPr>
          <w:rFonts w:asciiTheme="minorBidi" w:hAnsiTheme="minorBidi"/>
          <w:sz w:val="30"/>
          <w:szCs w:val="30"/>
          <w:cs/>
        </w:rPr>
        <w:t>และ</w:t>
      </w:r>
      <w:r w:rsidR="0095185E" w:rsidRPr="009A6705">
        <w:rPr>
          <w:rFonts w:asciiTheme="minorBidi" w:hAnsiTheme="minorBidi"/>
          <w:sz w:val="30"/>
          <w:szCs w:val="30"/>
          <w:cs/>
        </w:rPr>
        <w:t>บทบาทสำคัญสนับสนุนนโยบายรัฐบาลฟันฝ่าวิกฤติโควิด-19</w:t>
      </w:r>
      <w:r w:rsidR="00532565" w:rsidRPr="009A6705">
        <w:rPr>
          <w:rFonts w:asciiTheme="minorBidi" w:hAnsiTheme="minorBidi"/>
          <w:sz w:val="30"/>
          <w:szCs w:val="30"/>
          <w:cs/>
        </w:rPr>
        <w:t xml:space="preserve"> ส่งผลให้</w:t>
      </w:r>
      <w:r w:rsidR="00AD635C" w:rsidRPr="009A6705">
        <w:rPr>
          <w:rFonts w:asciiTheme="minorBidi" w:hAnsiTheme="minorBidi"/>
          <w:sz w:val="30"/>
          <w:szCs w:val="30"/>
          <w:cs/>
        </w:rPr>
        <w:t>ธนาคาร</w:t>
      </w:r>
      <w:r w:rsidR="00532565" w:rsidRPr="009A6705">
        <w:rPr>
          <w:rFonts w:asciiTheme="minorBidi" w:hAnsiTheme="minorBidi"/>
          <w:sz w:val="30"/>
          <w:szCs w:val="30"/>
          <w:cs/>
        </w:rPr>
        <w:t xml:space="preserve">คว้า </w:t>
      </w:r>
      <w:r w:rsidR="00532565" w:rsidRPr="009A6705">
        <w:rPr>
          <w:rFonts w:asciiTheme="minorBidi" w:hAnsiTheme="minorBidi"/>
          <w:sz w:val="30"/>
          <w:szCs w:val="30"/>
        </w:rPr>
        <w:t>10</w:t>
      </w:r>
      <w:r w:rsidR="00532565" w:rsidRPr="009A6705">
        <w:rPr>
          <w:rFonts w:asciiTheme="minorBidi" w:hAnsiTheme="minorBidi"/>
          <w:sz w:val="30"/>
          <w:szCs w:val="30"/>
          <w:cs/>
        </w:rPr>
        <w:t xml:space="preserve"> รางวัลจากเวทีใหญ่</w:t>
      </w:r>
      <w:r w:rsidR="00D33C92">
        <w:rPr>
          <w:rFonts w:asciiTheme="minorBidi" w:hAnsiTheme="minorBidi" w:hint="cs"/>
          <w:sz w:val="30"/>
          <w:szCs w:val="30"/>
          <w:cs/>
        </w:rPr>
        <w:t>ระดับโลกและภูมิภาค</w:t>
      </w:r>
    </w:p>
    <w:p w14:paraId="08236B02" w14:textId="542A7B96" w:rsidR="004040BC" w:rsidRPr="009A6705" w:rsidRDefault="004040BC" w:rsidP="008167C6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9A6705">
        <w:rPr>
          <w:rFonts w:asciiTheme="minorBidi" w:hAnsiTheme="minorBidi"/>
          <w:sz w:val="30"/>
          <w:szCs w:val="30"/>
          <w:cs/>
        </w:rPr>
        <w:tab/>
      </w:r>
      <w:r w:rsidR="00CE0705">
        <w:rPr>
          <w:rFonts w:asciiTheme="minorBidi" w:hAnsiTheme="minorBidi"/>
          <w:b/>
          <w:bCs/>
          <w:spacing w:val="-4"/>
          <w:sz w:val="30"/>
          <w:szCs w:val="30"/>
          <w:cs/>
        </w:rPr>
        <w:t>นายผยง ศรี</w:t>
      </w:r>
      <w:r w:rsidR="00CE0705">
        <w:rPr>
          <w:rFonts w:asciiTheme="minorBidi" w:hAnsiTheme="minorBidi" w:hint="cs"/>
          <w:b/>
          <w:bCs/>
          <w:spacing w:val="-4"/>
          <w:sz w:val="30"/>
          <w:szCs w:val="30"/>
          <w:cs/>
        </w:rPr>
        <w:t>วณิ</w:t>
      </w:r>
      <w:r w:rsidRPr="009A6705">
        <w:rPr>
          <w:rFonts w:asciiTheme="minorBidi" w:hAnsiTheme="minorBidi"/>
          <w:b/>
          <w:bCs/>
          <w:spacing w:val="-4"/>
          <w:sz w:val="30"/>
          <w:szCs w:val="30"/>
          <w:cs/>
        </w:rPr>
        <w:t>ช</w:t>
      </w:r>
      <w:r w:rsidRPr="009A6705">
        <w:rPr>
          <w:rFonts w:asciiTheme="minorBidi" w:hAnsiTheme="minorBidi"/>
          <w:spacing w:val="-4"/>
          <w:sz w:val="30"/>
          <w:szCs w:val="30"/>
          <w:cs/>
        </w:rPr>
        <w:t xml:space="preserve"> กรรมการผู้จัดการใหญ่ ธนาคารกรุงไทย</w:t>
      </w:r>
      <w:r w:rsidR="00AD635C" w:rsidRPr="009A6705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Pr="009A6705">
        <w:rPr>
          <w:rFonts w:asciiTheme="minorBidi" w:hAnsiTheme="minorBidi"/>
          <w:spacing w:val="-4"/>
          <w:sz w:val="30"/>
          <w:szCs w:val="30"/>
          <w:cs/>
        </w:rPr>
        <w:t>เปิดเผยว่า</w:t>
      </w:r>
      <w:r w:rsidR="00AD635C" w:rsidRPr="009A6705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Pr="009A6705">
        <w:rPr>
          <w:rFonts w:asciiTheme="minorBidi" w:hAnsiTheme="minorBidi"/>
          <w:spacing w:val="-4"/>
          <w:sz w:val="30"/>
          <w:szCs w:val="30"/>
          <w:cs/>
        </w:rPr>
        <w:t>จาก</w:t>
      </w:r>
      <w:bookmarkStart w:id="0" w:name="_GoBack"/>
      <w:bookmarkEnd w:id="0"/>
      <w:r w:rsidRPr="009A6705">
        <w:rPr>
          <w:rFonts w:asciiTheme="minorBidi" w:hAnsiTheme="minorBidi"/>
          <w:spacing w:val="-4"/>
          <w:sz w:val="30"/>
          <w:szCs w:val="30"/>
          <w:cs/>
        </w:rPr>
        <w:t>ผลการดำเนินงาน</w:t>
      </w:r>
      <w:r w:rsidR="00825B66" w:rsidRPr="009A6705">
        <w:rPr>
          <w:rFonts w:asciiTheme="minorBidi" w:hAnsiTheme="minorBidi"/>
          <w:spacing w:val="-4"/>
          <w:sz w:val="30"/>
          <w:szCs w:val="30"/>
          <w:cs/>
        </w:rPr>
        <w:t>ที่มีความโดดเด่น</w:t>
      </w:r>
      <w:r w:rsidR="009A6705">
        <w:rPr>
          <w:rFonts w:asciiTheme="minorBidi" w:hAnsiTheme="minorBidi" w:hint="cs"/>
          <w:sz w:val="30"/>
          <w:szCs w:val="30"/>
          <w:cs/>
        </w:rPr>
        <w:t xml:space="preserve"> </w:t>
      </w:r>
      <w:r w:rsidR="008167C6">
        <w:rPr>
          <w:rFonts w:asciiTheme="minorBidi" w:hAnsiTheme="minorBidi" w:hint="cs"/>
          <w:sz w:val="30"/>
          <w:szCs w:val="30"/>
          <w:cs/>
        </w:rPr>
        <w:t xml:space="preserve">   </w:t>
      </w:r>
      <w:r w:rsidR="00825B66" w:rsidRPr="009A6705">
        <w:rPr>
          <w:rFonts w:asciiTheme="minorBidi" w:hAnsiTheme="minorBidi"/>
          <w:sz w:val="30"/>
          <w:szCs w:val="30"/>
          <w:cs/>
        </w:rPr>
        <w:t xml:space="preserve">ด้านการบริหารจัดการในทุกมิติ มุ่งมั่นคิดค้นและพัฒนาผลิตภัณฑ์บริการทางการเงินดิจิทัล </w:t>
      </w:r>
      <w:r w:rsidR="00C7250E" w:rsidRPr="009A6705">
        <w:rPr>
          <w:rFonts w:asciiTheme="minorBidi" w:hAnsiTheme="minorBidi"/>
          <w:sz w:val="30"/>
          <w:szCs w:val="30"/>
          <w:cs/>
        </w:rPr>
        <w:t>ตลอดจนสนับสนุน</w:t>
      </w:r>
      <w:r w:rsidR="008167C6">
        <w:rPr>
          <w:rFonts w:asciiTheme="minorBidi" w:hAnsiTheme="minorBidi"/>
          <w:sz w:val="30"/>
          <w:szCs w:val="30"/>
          <w:cs/>
        </w:rPr>
        <w:br/>
      </w:r>
      <w:r w:rsidR="00C7250E" w:rsidRPr="009A6705">
        <w:rPr>
          <w:rFonts w:asciiTheme="minorBidi" w:hAnsiTheme="minorBidi"/>
          <w:sz w:val="30"/>
          <w:szCs w:val="30"/>
          <w:cs/>
        </w:rPr>
        <w:t>และผลักดันนโยบายภาครัฐเพื่อกระตุ้นเศรษฐกิจของประเทศอย่างต่อเนื่อง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C7250E" w:rsidRPr="009A6705">
        <w:rPr>
          <w:rFonts w:asciiTheme="minorBidi" w:hAnsiTheme="minorBidi"/>
          <w:sz w:val="30"/>
          <w:szCs w:val="30"/>
          <w:cs/>
        </w:rPr>
        <w:t>ท่ามกลางการแพร่ระบาดของ</w:t>
      </w:r>
      <w:r w:rsidR="00825B66" w:rsidRPr="009A6705">
        <w:rPr>
          <w:rFonts w:asciiTheme="minorBidi" w:hAnsiTheme="minorBidi"/>
          <w:sz w:val="30"/>
          <w:szCs w:val="30"/>
          <w:cs/>
        </w:rPr>
        <w:t xml:space="preserve">โควิด-19 </w:t>
      </w:r>
      <w:r w:rsidR="00C7250E" w:rsidRPr="009A6705">
        <w:rPr>
          <w:rFonts w:asciiTheme="minorBidi" w:hAnsiTheme="minorBidi"/>
          <w:sz w:val="30"/>
          <w:szCs w:val="30"/>
          <w:cs/>
        </w:rPr>
        <w:t>ส่งผลให้ธนาคารได้รับ</w:t>
      </w:r>
      <w:r w:rsidR="00532565" w:rsidRPr="009A6705">
        <w:rPr>
          <w:rFonts w:asciiTheme="minorBidi" w:hAnsiTheme="minorBidi"/>
          <w:sz w:val="30"/>
          <w:szCs w:val="30"/>
          <w:cs/>
        </w:rPr>
        <w:t>รางวัล</w:t>
      </w:r>
      <w:r w:rsidR="00C7250E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532565" w:rsidRPr="009A6705">
        <w:rPr>
          <w:rFonts w:asciiTheme="minorBidi" w:hAnsiTheme="minorBidi"/>
          <w:b/>
          <w:bCs/>
          <w:sz w:val="30"/>
          <w:szCs w:val="30"/>
        </w:rPr>
        <w:t xml:space="preserve">Bank of the Year 2020 in Thailand </w:t>
      </w:r>
      <w:r w:rsidR="00532565" w:rsidRPr="009A6705">
        <w:rPr>
          <w:rFonts w:asciiTheme="minorBidi" w:hAnsiTheme="minorBidi"/>
          <w:sz w:val="30"/>
          <w:szCs w:val="30"/>
          <w:cs/>
        </w:rPr>
        <w:t xml:space="preserve">จากนิตยสาร </w:t>
      </w:r>
      <w:r w:rsidR="00532565" w:rsidRPr="009A6705">
        <w:rPr>
          <w:rFonts w:asciiTheme="minorBidi" w:hAnsiTheme="minorBidi"/>
          <w:sz w:val="30"/>
          <w:szCs w:val="30"/>
        </w:rPr>
        <w:t>The Banker</w:t>
      </w:r>
      <w:r w:rsidR="00D33C9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D33C92">
        <w:rPr>
          <w:rFonts w:asciiTheme="minorBidi" w:hAnsiTheme="minorBidi" w:hint="cs"/>
          <w:sz w:val="30"/>
          <w:szCs w:val="30"/>
          <w:cs/>
        </w:rPr>
        <w:t>เป็นครั้งที่ 3</w:t>
      </w:r>
      <w:r w:rsidR="00532565" w:rsidRPr="009A6705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532565" w:rsidRPr="009A6705">
        <w:rPr>
          <w:rFonts w:asciiTheme="minorBidi" w:hAnsiTheme="minorBidi"/>
          <w:sz w:val="30"/>
          <w:szCs w:val="30"/>
          <w:cs/>
        </w:rPr>
        <w:t xml:space="preserve">และรางวัล </w:t>
      </w:r>
      <w:r w:rsidR="00532565" w:rsidRPr="009A6705">
        <w:rPr>
          <w:rFonts w:asciiTheme="minorBidi" w:hAnsiTheme="minorBidi"/>
          <w:b/>
          <w:bCs/>
          <w:sz w:val="30"/>
          <w:szCs w:val="30"/>
        </w:rPr>
        <w:t xml:space="preserve">Best Social Impact Bank </w:t>
      </w:r>
      <w:r w:rsidR="00532565" w:rsidRPr="009A6705">
        <w:rPr>
          <w:rFonts w:asciiTheme="minorBidi" w:hAnsiTheme="minorBidi"/>
          <w:b/>
          <w:bCs/>
          <w:sz w:val="30"/>
          <w:szCs w:val="30"/>
          <w:cs/>
        </w:rPr>
        <w:t>-</w:t>
      </w:r>
      <w:r w:rsidR="00532565" w:rsidRPr="009A6705">
        <w:rPr>
          <w:rFonts w:asciiTheme="minorBidi" w:hAnsiTheme="minorBidi"/>
          <w:b/>
          <w:bCs/>
          <w:sz w:val="30"/>
          <w:szCs w:val="30"/>
        </w:rPr>
        <w:t xml:space="preserve">Thailand </w:t>
      </w:r>
      <w:r w:rsidR="00532565" w:rsidRPr="009A6705">
        <w:rPr>
          <w:rFonts w:asciiTheme="minorBidi" w:hAnsiTheme="minorBidi"/>
          <w:b/>
          <w:bCs/>
          <w:sz w:val="30"/>
          <w:szCs w:val="30"/>
          <w:cs/>
        </w:rPr>
        <w:t>2020</w:t>
      </w:r>
      <w:r w:rsidR="00532565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16454E" w:rsidRPr="009A6705">
        <w:rPr>
          <w:rFonts w:asciiTheme="minorBidi" w:hAnsiTheme="minorBidi"/>
          <w:sz w:val="30"/>
          <w:szCs w:val="30"/>
          <w:cs/>
        </w:rPr>
        <w:t xml:space="preserve">ต่อเนื่องเป็นปีที่ </w:t>
      </w:r>
      <w:r w:rsidR="00D33C92">
        <w:rPr>
          <w:rFonts w:asciiTheme="minorBidi" w:hAnsiTheme="minorBidi" w:hint="cs"/>
          <w:sz w:val="30"/>
          <w:szCs w:val="30"/>
          <w:cs/>
        </w:rPr>
        <w:t>4</w:t>
      </w:r>
      <w:r w:rsidR="005E52EA" w:rsidRPr="009A6705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532565" w:rsidRPr="009A6705">
        <w:rPr>
          <w:rFonts w:asciiTheme="minorBidi" w:hAnsiTheme="minorBidi"/>
          <w:sz w:val="30"/>
          <w:szCs w:val="30"/>
          <w:cs/>
        </w:rPr>
        <w:t xml:space="preserve">จากวารสาร </w:t>
      </w:r>
      <w:r w:rsidR="00532565" w:rsidRPr="009A6705">
        <w:rPr>
          <w:rFonts w:asciiTheme="minorBidi" w:hAnsiTheme="minorBidi"/>
          <w:sz w:val="30"/>
          <w:szCs w:val="30"/>
        </w:rPr>
        <w:t xml:space="preserve">Capital Finance International </w:t>
      </w:r>
      <w:r w:rsidR="00532565" w:rsidRPr="009A6705">
        <w:rPr>
          <w:rFonts w:asciiTheme="minorBidi" w:hAnsiTheme="minorBidi"/>
          <w:sz w:val="30"/>
          <w:szCs w:val="30"/>
          <w:cs/>
        </w:rPr>
        <w:t>(</w:t>
      </w:r>
      <w:r w:rsidR="00532565" w:rsidRPr="009A6705">
        <w:rPr>
          <w:rFonts w:asciiTheme="minorBidi" w:hAnsiTheme="minorBidi"/>
          <w:sz w:val="30"/>
          <w:szCs w:val="30"/>
        </w:rPr>
        <w:t>CFI</w:t>
      </w:r>
      <w:r w:rsidR="00532565" w:rsidRPr="009A6705">
        <w:rPr>
          <w:rFonts w:asciiTheme="minorBidi" w:hAnsiTheme="minorBidi"/>
          <w:sz w:val="30"/>
          <w:szCs w:val="30"/>
          <w:cs/>
        </w:rPr>
        <w:t>) ซึ่งเป็นนิ</w:t>
      </w:r>
      <w:r w:rsidR="0065699D" w:rsidRPr="009A6705">
        <w:rPr>
          <w:rFonts w:asciiTheme="minorBidi" w:hAnsiTheme="minorBidi"/>
          <w:sz w:val="30"/>
          <w:szCs w:val="30"/>
          <w:cs/>
        </w:rPr>
        <w:t>ตยสารชั้นนำ</w:t>
      </w:r>
      <w:r w:rsidR="00EB79C0" w:rsidRPr="009A6705">
        <w:rPr>
          <w:rFonts w:asciiTheme="minorBidi" w:hAnsiTheme="minorBidi"/>
          <w:sz w:val="30"/>
          <w:szCs w:val="30"/>
          <w:cs/>
        </w:rPr>
        <w:t>ที่มีความเชี่ยวชาญด้านการเงินระดับโลก</w:t>
      </w:r>
      <w:r w:rsidR="00D33C92">
        <w:rPr>
          <w:rFonts w:asciiTheme="minorBidi" w:hAnsiTheme="minorBidi" w:hint="cs"/>
          <w:sz w:val="30"/>
          <w:szCs w:val="30"/>
          <w:cs/>
        </w:rPr>
        <w:t>จากประเทศอังกฤษ</w:t>
      </w:r>
    </w:p>
    <w:p w14:paraId="51CCE379" w14:textId="4CA69EE6" w:rsidR="00A23A81" w:rsidRPr="009A6705" w:rsidRDefault="00C7103D" w:rsidP="008167C6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9A6705">
        <w:rPr>
          <w:rFonts w:asciiTheme="minorBidi" w:hAnsiTheme="minorBidi"/>
          <w:sz w:val="30"/>
          <w:szCs w:val="30"/>
          <w:cs/>
        </w:rPr>
        <w:tab/>
        <w:t>“จากสภาพแวดล้อมการแข่งขันทางธุรกิจในปัจจุบันและกระแสดิจิทัลดิสรัปชันที่ทำให้พฤติกรรมของลูกค้าเปลี่ยนแปลงไปอย่างรวดเร็ว ธนาคาร</w:t>
      </w:r>
      <w:r w:rsidR="00FA5FD4" w:rsidRPr="009A6705">
        <w:rPr>
          <w:rFonts w:asciiTheme="minorBidi" w:hAnsiTheme="minorBidi"/>
          <w:sz w:val="30"/>
          <w:szCs w:val="30"/>
          <w:cs/>
        </w:rPr>
        <w:t>ได้</w:t>
      </w:r>
      <w:r w:rsidRPr="009A6705">
        <w:rPr>
          <w:rFonts w:asciiTheme="minorBidi" w:hAnsiTheme="minorBidi"/>
          <w:sz w:val="30"/>
          <w:szCs w:val="30"/>
          <w:cs/>
        </w:rPr>
        <w:t>ปรับตัวในการดำเนินธุรกิจด้วยยุทธศาสตร์คู่ขนาน</w:t>
      </w:r>
      <w:r w:rsidR="00535914" w:rsidRPr="009A6705">
        <w:rPr>
          <w:rFonts w:asciiTheme="minorBidi" w:hAnsiTheme="minorBidi"/>
          <w:sz w:val="30"/>
          <w:szCs w:val="30"/>
          <w:cs/>
        </w:rPr>
        <w:t xml:space="preserve"> หรือ 2 </w:t>
      </w:r>
      <w:r w:rsidR="00535914" w:rsidRPr="009A6705">
        <w:rPr>
          <w:rFonts w:asciiTheme="minorBidi" w:hAnsiTheme="minorBidi"/>
          <w:sz w:val="30"/>
          <w:szCs w:val="30"/>
        </w:rPr>
        <w:t xml:space="preserve">Banking Model </w:t>
      </w:r>
      <w:r w:rsidR="008167C6">
        <w:rPr>
          <w:rFonts w:asciiTheme="minorBidi" w:hAnsiTheme="minorBidi"/>
          <w:sz w:val="30"/>
          <w:szCs w:val="30"/>
          <w:cs/>
        </w:rPr>
        <w:br/>
      </w:r>
      <w:r w:rsidR="00535914" w:rsidRPr="009A6705">
        <w:rPr>
          <w:rFonts w:asciiTheme="minorBidi" w:hAnsiTheme="minorBidi"/>
          <w:sz w:val="30"/>
          <w:szCs w:val="30"/>
          <w:cs/>
        </w:rPr>
        <w:t>โดยการเพิ่มประสิทธ</w:t>
      </w:r>
      <w:r w:rsidR="00D33C92">
        <w:rPr>
          <w:rFonts w:asciiTheme="minorBidi" w:hAnsiTheme="minorBidi" w:hint="cs"/>
          <w:sz w:val="30"/>
          <w:szCs w:val="30"/>
          <w:cs/>
        </w:rPr>
        <w:t>ิ</w:t>
      </w:r>
      <w:r w:rsidR="00535914" w:rsidRPr="009A6705">
        <w:rPr>
          <w:rFonts w:asciiTheme="minorBidi" w:hAnsiTheme="minorBidi"/>
          <w:sz w:val="30"/>
          <w:szCs w:val="30"/>
          <w:cs/>
        </w:rPr>
        <w:t>ภาพธุรกิจแบบดั้งเดิม (</w:t>
      </w:r>
      <w:r w:rsidR="00535914" w:rsidRPr="009A6705">
        <w:rPr>
          <w:rFonts w:asciiTheme="minorBidi" w:hAnsiTheme="minorBidi"/>
          <w:sz w:val="30"/>
          <w:szCs w:val="30"/>
        </w:rPr>
        <w:t>Carrier</w:t>
      </w:r>
      <w:r w:rsidR="00FA5FD4" w:rsidRPr="009A6705">
        <w:rPr>
          <w:rFonts w:asciiTheme="minorBidi" w:hAnsiTheme="minorBidi"/>
          <w:sz w:val="30"/>
          <w:szCs w:val="30"/>
          <w:cs/>
        </w:rPr>
        <w:t>) พร้อม</w:t>
      </w:r>
      <w:r w:rsidR="00535914" w:rsidRPr="009A6705">
        <w:rPr>
          <w:rFonts w:asciiTheme="minorBidi" w:hAnsiTheme="minorBidi"/>
          <w:sz w:val="30"/>
          <w:szCs w:val="30"/>
          <w:cs/>
        </w:rPr>
        <w:t>กับการดำเนินธุรกิจแบบใหม่ (</w:t>
      </w:r>
      <w:r w:rsidR="00535914" w:rsidRPr="009A6705">
        <w:rPr>
          <w:rFonts w:asciiTheme="minorBidi" w:hAnsiTheme="minorBidi"/>
          <w:sz w:val="30"/>
          <w:szCs w:val="30"/>
        </w:rPr>
        <w:t>Speed Boat</w:t>
      </w:r>
      <w:r w:rsidR="00535914" w:rsidRPr="009A6705">
        <w:rPr>
          <w:rFonts w:asciiTheme="minorBidi" w:hAnsiTheme="minorBidi"/>
          <w:sz w:val="30"/>
          <w:szCs w:val="30"/>
          <w:cs/>
        </w:rPr>
        <w:t xml:space="preserve">) ที่เน้นการวิเคราะห์ข้อมูลบน </w:t>
      </w:r>
      <w:r w:rsidR="00535914" w:rsidRPr="009A6705">
        <w:rPr>
          <w:rFonts w:asciiTheme="minorBidi" w:hAnsiTheme="minorBidi"/>
          <w:sz w:val="30"/>
          <w:szCs w:val="30"/>
        </w:rPr>
        <w:t xml:space="preserve">Digital Platform </w:t>
      </w:r>
      <w:r w:rsidR="00535914" w:rsidRPr="009A6705">
        <w:rPr>
          <w:rFonts w:asciiTheme="minorBidi" w:hAnsiTheme="minorBidi"/>
          <w:sz w:val="30"/>
          <w:szCs w:val="30"/>
          <w:cs/>
        </w:rPr>
        <w:t>เพื่อขยายธุรกิจไปยังกลุ่มเป้าหมาย 5</w:t>
      </w:r>
      <w:r w:rsidR="00535914" w:rsidRPr="009A6705">
        <w:rPr>
          <w:rFonts w:asciiTheme="minorBidi" w:hAnsiTheme="minorBidi"/>
          <w:sz w:val="30"/>
          <w:szCs w:val="30"/>
        </w:rPr>
        <w:t xml:space="preserve"> Ecosystems </w:t>
      </w:r>
      <w:r w:rsidR="00535914" w:rsidRPr="009A6705">
        <w:rPr>
          <w:rFonts w:asciiTheme="minorBidi" w:hAnsiTheme="minorBidi"/>
          <w:sz w:val="30"/>
          <w:szCs w:val="30"/>
          <w:cs/>
        </w:rPr>
        <w:t xml:space="preserve">ตลอดจนสนับสนุนภาครัฐผลักดันนโยบาย </w:t>
      </w:r>
      <w:r w:rsidR="00535914" w:rsidRPr="009A6705">
        <w:rPr>
          <w:rFonts w:asciiTheme="minorBidi" w:hAnsiTheme="minorBidi"/>
          <w:sz w:val="30"/>
          <w:szCs w:val="30"/>
        </w:rPr>
        <w:t>Thailand 4</w:t>
      </w:r>
      <w:r w:rsidR="00535914" w:rsidRPr="009A6705">
        <w:rPr>
          <w:rFonts w:asciiTheme="minorBidi" w:hAnsiTheme="minorBidi"/>
          <w:sz w:val="30"/>
          <w:szCs w:val="30"/>
          <w:cs/>
        </w:rPr>
        <w:t>.</w:t>
      </w:r>
      <w:r w:rsidR="00535914" w:rsidRPr="009A6705">
        <w:rPr>
          <w:rFonts w:asciiTheme="minorBidi" w:hAnsiTheme="minorBidi"/>
          <w:sz w:val="30"/>
          <w:szCs w:val="30"/>
        </w:rPr>
        <w:t xml:space="preserve">0 </w:t>
      </w:r>
      <w:r w:rsidR="00535914" w:rsidRPr="009A6705">
        <w:rPr>
          <w:rFonts w:asciiTheme="minorBidi" w:hAnsiTheme="minorBidi"/>
          <w:sz w:val="30"/>
          <w:szCs w:val="30"/>
          <w:cs/>
        </w:rPr>
        <w:t>พัฒนาดิจิทัลแพลตฟอร์ม</w:t>
      </w:r>
      <w:r w:rsidR="00FA5FD4" w:rsidRPr="009A6705">
        <w:rPr>
          <w:rFonts w:asciiTheme="minorBidi" w:hAnsiTheme="minorBidi"/>
          <w:sz w:val="30"/>
          <w:szCs w:val="30"/>
          <w:cs/>
        </w:rPr>
        <w:t>ให้ประชาชนทุกภาคส่วนสามารถ</w:t>
      </w:r>
      <w:r w:rsidR="00535914" w:rsidRPr="009A6705">
        <w:rPr>
          <w:rFonts w:asciiTheme="minorBidi" w:hAnsiTheme="minorBidi"/>
          <w:sz w:val="30"/>
          <w:szCs w:val="30"/>
          <w:cs/>
        </w:rPr>
        <w:t>เข้าถึงบริการทางการเงิน เพื่อให้ประเทศก้าวสู่สังคมไร้เงินสด</w:t>
      </w:r>
      <w:r w:rsidR="00FA5FD4" w:rsidRPr="009A6705">
        <w:rPr>
          <w:rFonts w:asciiTheme="minorBidi" w:hAnsiTheme="minorBidi"/>
          <w:sz w:val="30"/>
          <w:szCs w:val="30"/>
          <w:cs/>
        </w:rPr>
        <w:t>อย่างแท้จริง</w:t>
      </w:r>
      <w:r w:rsidR="005E52EA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535914" w:rsidRPr="009A6705">
        <w:rPr>
          <w:rFonts w:asciiTheme="minorBidi" w:hAnsiTheme="minorBidi"/>
          <w:sz w:val="30"/>
          <w:szCs w:val="30"/>
          <w:cs/>
        </w:rPr>
        <w:t>และเป็นกลไกในการลดความเหลื่</w:t>
      </w:r>
      <w:r w:rsidR="00FA5FD4" w:rsidRPr="009A6705">
        <w:rPr>
          <w:rFonts w:asciiTheme="minorBidi" w:hAnsiTheme="minorBidi"/>
          <w:sz w:val="30"/>
          <w:szCs w:val="30"/>
          <w:cs/>
        </w:rPr>
        <w:t>อมล้ำ โดยเฉพาะในช่วงสถานการณ์</w:t>
      </w:r>
      <w:r w:rsidR="008167C6">
        <w:rPr>
          <w:rFonts w:asciiTheme="minorBidi" w:hAnsiTheme="minorBidi"/>
          <w:sz w:val="30"/>
          <w:szCs w:val="30"/>
          <w:cs/>
        </w:rPr>
        <w:br/>
      </w:r>
      <w:r w:rsidR="00FA5FD4" w:rsidRPr="009A6705">
        <w:rPr>
          <w:rFonts w:asciiTheme="minorBidi" w:hAnsiTheme="minorBidi"/>
          <w:sz w:val="30"/>
          <w:szCs w:val="30"/>
          <w:cs/>
        </w:rPr>
        <w:t>โควิด-</w:t>
      </w:r>
      <w:r w:rsidR="00FA5FD4" w:rsidRPr="009A6705">
        <w:rPr>
          <w:rFonts w:asciiTheme="minorBidi" w:hAnsiTheme="minorBidi"/>
          <w:sz w:val="30"/>
          <w:szCs w:val="30"/>
        </w:rPr>
        <w:t>19</w:t>
      </w:r>
      <w:r w:rsidR="00FA5FD4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535914" w:rsidRPr="009A6705">
        <w:rPr>
          <w:rFonts w:asciiTheme="minorBidi" w:hAnsiTheme="minorBidi"/>
          <w:sz w:val="30"/>
          <w:szCs w:val="30"/>
          <w:cs/>
        </w:rPr>
        <w:t>แพร่ระบาด ธนาคารได้ยืนหยัดเคียงข้างสังคมไทยช่วยเหลือคนไทยในทุกมิติ ทั้งการออก 5 มาตรการช่วยเหลือลูกค้าทุกกลุ่มอย่างเต็มที่ในวงเงินรวมกว่า 1.12 ล้านล้านบาท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 สร้าง </w:t>
      </w:r>
      <w:r w:rsidR="008167C6">
        <w:rPr>
          <w:rFonts w:asciiTheme="minorBidi" w:hAnsiTheme="minorBidi"/>
          <w:sz w:val="30"/>
          <w:szCs w:val="30"/>
        </w:rPr>
        <w:t xml:space="preserve">Digital Platform </w:t>
      </w:r>
      <w:r w:rsidR="00AD635C" w:rsidRPr="009A6705">
        <w:rPr>
          <w:rFonts w:asciiTheme="minorBidi" w:hAnsiTheme="minorBidi"/>
          <w:sz w:val="30"/>
          <w:szCs w:val="30"/>
          <w:cs/>
        </w:rPr>
        <w:t>อำนวยความสะดวกลูกค้า ประชาชนในการเข้าถึงมาตรการการช่วยเหลือของรัฐบาล ไม่ว่าจะเป็น เราไม่ทิ้งกัน เราเที่ยวด้</w:t>
      </w:r>
      <w:r w:rsidR="000C44D5" w:rsidRPr="009A6705">
        <w:rPr>
          <w:rFonts w:asciiTheme="minorBidi" w:hAnsiTheme="minorBidi"/>
          <w:sz w:val="30"/>
          <w:szCs w:val="30"/>
          <w:cs/>
        </w:rPr>
        <w:t>วยกัน การพัฒนาแพลตฟอร์มไทยชนะ และโครงการคนละครึ่ง</w:t>
      </w:r>
      <w:r w:rsidR="00535914" w:rsidRPr="009A6705">
        <w:rPr>
          <w:rFonts w:asciiTheme="minorBidi" w:hAnsiTheme="minorBidi"/>
          <w:sz w:val="30"/>
          <w:szCs w:val="30"/>
          <w:cs/>
        </w:rPr>
        <w:t>”</w:t>
      </w:r>
    </w:p>
    <w:p w14:paraId="3C3F7831" w14:textId="055A731B" w:rsidR="00BA43A8" w:rsidRPr="009A6705" w:rsidRDefault="001C6DA1" w:rsidP="008167C6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9A6705">
        <w:rPr>
          <w:rFonts w:asciiTheme="minorBidi" w:hAnsiTheme="minorBidi"/>
          <w:sz w:val="30"/>
          <w:szCs w:val="30"/>
          <w:cs/>
        </w:rPr>
        <w:t xml:space="preserve">ก่อนหน้านี้ </w:t>
      </w:r>
      <w:r w:rsidR="00436FAB" w:rsidRPr="009A6705">
        <w:rPr>
          <w:rFonts w:asciiTheme="minorBidi" w:hAnsiTheme="minorBidi"/>
          <w:sz w:val="30"/>
          <w:szCs w:val="30"/>
          <w:cs/>
        </w:rPr>
        <w:t>ธนาคารได้รับ</w:t>
      </w:r>
      <w:r w:rsidR="00AD635C" w:rsidRPr="009A6705">
        <w:rPr>
          <w:rFonts w:asciiTheme="minorBidi" w:hAnsiTheme="minorBidi"/>
          <w:sz w:val="30"/>
          <w:szCs w:val="30"/>
        </w:rPr>
        <w:t xml:space="preserve"> 8 </w:t>
      </w:r>
      <w:r w:rsidR="00827B0F" w:rsidRPr="009A6705">
        <w:rPr>
          <w:rFonts w:asciiTheme="minorBidi" w:hAnsiTheme="minorBidi"/>
          <w:sz w:val="30"/>
          <w:szCs w:val="30"/>
          <w:cs/>
        </w:rPr>
        <w:t>รางวัลจากเวที</w:t>
      </w:r>
      <w:r w:rsidR="00FA5FD4" w:rsidRPr="009A6705">
        <w:rPr>
          <w:rFonts w:asciiTheme="minorBidi" w:hAnsiTheme="minorBidi"/>
          <w:sz w:val="30"/>
          <w:szCs w:val="30"/>
          <w:cs/>
        </w:rPr>
        <w:t>ใหญ่</w:t>
      </w:r>
      <w:r w:rsidR="00D33C92">
        <w:rPr>
          <w:rFonts w:asciiTheme="minorBidi" w:hAnsiTheme="minorBidi" w:hint="cs"/>
          <w:sz w:val="30"/>
          <w:szCs w:val="30"/>
          <w:cs/>
        </w:rPr>
        <w:t>ระดับโลกและภูมิภาค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 ได้แก่ รางวัล </w:t>
      </w:r>
      <w:r w:rsidR="00AD635C" w:rsidRPr="009A6705">
        <w:rPr>
          <w:rFonts w:asciiTheme="minorBidi" w:hAnsiTheme="minorBidi"/>
          <w:b/>
          <w:bCs/>
          <w:sz w:val="30"/>
          <w:szCs w:val="30"/>
        </w:rPr>
        <w:t>The Asian Banker Leadership Achievement Award for The Best Managed Bank during COVID</w:t>
      </w:r>
      <w:r w:rsidR="00AD635C" w:rsidRPr="009A6705">
        <w:rPr>
          <w:rFonts w:asciiTheme="minorBidi" w:hAnsiTheme="minorBidi"/>
          <w:b/>
          <w:bCs/>
          <w:sz w:val="30"/>
          <w:szCs w:val="30"/>
          <w:cs/>
        </w:rPr>
        <w:t>-</w:t>
      </w:r>
      <w:r w:rsidR="00AD635C" w:rsidRPr="009A6705">
        <w:rPr>
          <w:rFonts w:asciiTheme="minorBidi" w:hAnsiTheme="minorBidi"/>
          <w:b/>
          <w:bCs/>
          <w:sz w:val="30"/>
          <w:szCs w:val="30"/>
        </w:rPr>
        <w:t>19 in Thailand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 และรางวัล </w:t>
      </w:r>
      <w:r w:rsidR="00AD635C" w:rsidRPr="009A6705">
        <w:rPr>
          <w:rFonts w:asciiTheme="minorBidi" w:hAnsiTheme="minorBidi"/>
          <w:b/>
          <w:bCs/>
          <w:sz w:val="30"/>
          <w:szCs w:val="30"/>
        </w:rPr>
        <w:t>The Asian Banker Leadership Achievement Award for The Best CEO Response to COVID</w:t>
      </w:r>
      <w:r w:rsidR="00AD635C" w:rsidRPr="009A6705">
        <w:rPr>
          <w:rFonts w:asciiTheme="minorBidi" w:hAnsiTheme="minorBidi"/>
          <w:b/>
          <w:bCs/>
          <w:sz w:val="30"/>
          <w:szCs w:val="30"/>
          <w:cs/>
        </w:rPr>
        <w:t>-19</w:t>
      </w:r>
      <w:r w:rsidR="00AD635C" w:rsidRPr="009A6705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AD635C" w:rsidRPr="009A6705">
        <w:rPr>
          <w:rFonts w:asciiTheme="minorBidi" w:hAnsiTheme="minorBidi"/>
          <w:b/>
          <w:bCs/>
          <w:sz w:val="30"/>
          <w:szCs w:val="30"/>
        </w:rPr>
        <w:t>in Thailand</w:t>
      </w:r>
      <w:r w:rsidR="00AD635C" w:rsidRPr="009A670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690A70">
        <w:rPr>
          <w:rFonts w:asciiTheme="minorBidi" w:hAnsiTheme="minorBidi"/>
          <w:sz w:val="30"/>
          <w:szCs w:val="30"/>
          <w:cs/>
        </w:rPr>
        <w:br/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จากนิตยสาร </w:t>
      </w:r>
      <w:r w:rsidR="00AD635C" w:rsidRPr="009A6705">
        <w:rPr>
          <w:rFonts w:asciiTheme="minorBidi" w:hAnsiTheme="minorBidi"/>
          <w:sz w:val="30"/>
          <w:szCs w:val="30"/>
        </w:rPr>
        <w:t>The Asian Banker</w:t>
      </w:r>
      <w:r w:rsidR="00AD635C" w:rsidRPr="009A670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 รางวัล </w:t>
      </w:r>
      <w:r w:rsidR="00AD635C" w:rsidRPr="009A6705">
        <w:rPr>
          <w:rFonts w:asciiTheme="minorBidi" w:hAnsiTheme="minorBidi"/>
          <w:b/>
          <w:bCs/>
          <w:sz w:val="30"/>
          <w:szCs w:val="30"/>
        </w:rPr>
        <w:t xml:space="preserve">Thailand Digital Excellence Awards </w:t>
      </w:r>
      <w:r w:rsidR="008167C6">
        <w:rPr>
          <w:rFonts w:asciiTheme="minorBidi" w:hAnsiTheme="minorBidi"/>
          <w:b/>
          <w:bCs/>
          <w:sz w:val="30"/>
          <w:szCs w:val="30"/>
          <w:cs/>
        </w:rPr>
        <w:t>2020 สาขา</w:t>
      </w:r>
      <w:r w:rsidR="008167C6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AD635C" w:rsidRPr="009A6705">
        <w:rPr>
          <w:rFonts w:asciiTheme="minorBidi" w:hAnsiTheme="minorBidi"/>
          <w:b/>
          <w:bCs/>
          <w:sz w:val="30"/>
          <w:szCs w:val="30"/>
        </w:rPr>
        <w:t>Thai Digital Champion for Tech Innovation &amp; AI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 จากสมาคมการจัดการธุรกิจแห่งประเทศไทย (</w:t>
      </w:r>
      <w:r w:rsidR="00AD635C" w:rsidRPr="009A6705">
        <w:rPr>
          <w:rFonts w:asciiTheme="minorBidi" w:hAnsiTheme="minorBidi"/>
          <w:sz w:val="30"/>
          <w:szCs w:val="30"/>
        </w:rPr>
        <w:t xml:space="preserve">Thailand Management Association 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: </w:t>
      </w:r>
      <w:r w:rsidR="00AD635C" w:rsidRPr="009A6705">
        <w:rPr>
          <w:rFonts w:asciiTheme="minorBidi" w:hAnsiTheme="minorBidi"/>
          <w:sz w:val="30"/>
          <w:szCs w:val="30"/>
        </w:rPr>
        <w:t>TMA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) รางวัลรัฐวิสาหกิจดีเด่น ประจำปี </w:t>
      </w:r>
      <w:r w:rsidR="00AD635C" w:rsidRPr="009A6705">
        <w:rPr>
          <w:rFonts w:asciiTheme="minorBidi" w:hAnsiTheme="minorBidi"/>
          <w:sz w:val="30"/>
          <w:szCs w:val="30"/>
        </w:rPr>
        <w:t xml:space="preserve">2563 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ได้แก่ </w:t>
      </w:r>
      <w:r w:rsidR="00AD635C" w:rsidRPr="009A6705">
        <w:rPr>
          <w:rFonts w:asciiTheme="minorBidi" w:hAnsiTheme="minorBidi"/>
          <w:b/>
          <w:bCs/>
          <w:sz w:val="30"/>
          <w:szCs w:val="30"/>
          <w:cs/>
        </w:rPr>
        <w:t>รางวัลคณะกรรมการรัฐวิสาหกิจดีเด่น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AD635C" w:rsidRPr="009A6705">
        <w:rPr>
          <w:rFonts w:asciiTheme="minorBidi" w:hAnsiTheme="minorBidi"/>
          <w:b/>
          <w:bCs/>
          <w:sz w:val="30"/>
          <w:szCs w:val="30"/>
          <w:cs/>
        </w:rPr>
        <w:t>รางวัลการบริหารจัดการองค์กรดีเด่น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 </w:t>
      </w:r>
      <w:r w:rsidR="00AD635C" w:rsidRPr="009A6705">
        <w:rPr>
          <w:rFonts w:asciiTheme="minorBidi" w:hAnsiTheme="minorBidi"/>
          <w:b/>
          <w:bCs/>
          <w:sz w:val="30"/>
          <w:szCs w:val="30"/>
          <w:cs/>
        </w:rPr>
        <w:t>รางวัลความสามารถในการจัดการวิกฤตโควิด-</w:t>
      </w:r>
      <w:r w:rsidR="00AD635C" w:rsidRPr="009A6705">
        <w:rPr>
          <w:rFonts w:asciiTheme="minorBidi" w:hAnsiTheme="minorBidi"/>
          <w:b/>
          <w:bCs/>
          <w:sz w:val="30"/>
          <w:szCs w:val="30"/>
        </w:rPr>
        <w:t>19</w:t>
      </w:r>
      <w:r w:rsidR="00AD635C" w:rsidRPr="009A6705">
        <w:rPr>
          <w:rFonts w:asciiTheme="minorBidi" w:hAnsiTheme="minorBidi"/>
          <w:b/>
          <w:bCs/>
          <w:sz w:val="30"/>
          <w:szCs w:val="30"/>
          <w:cs/>
        </w:rPr>
        <w:t xml:space="preserve"> ดีเด่น</w:t>
      </w:r>
      <w:r w:rsidR="00AD635C" w:rsidRPr="009A6705">
        <w:rPr>
          <w:rFonts w:asciiTheme="minorBidi" w:hAnsiTheme="minorBidi"/>
          <w:sz w:val="30"/>
          <w:szCs w:val="30"/>
          <w:cs/>
        </w:rPr>
        <w:t xml:space="preserve"> และบริษัท </w:t>
      </w:r>
      <w:r w:rsidR="00AD635C" w:rsidRPr="009A6705">
        <w:rPr>
          <w:rFonts w:asciiTheme="minorBidi" w:hAnsiTheme="minorBidi"/>
          <w:sz w:val="30"/>
          <w:szCs w:val="30"/>
        </w:rPr>
        <w:t xml:space="preserve">LINE </w:t>
      </w:r>
      <w:r w:rsidR="00AD635C" w:rsidRPr="009A6705">
        <w:rPr>
          <w:rFonts w:asciiTheme="minorBidi" w:hAnsiTheme="minorBidi"/>
          <w:sz w:val="30"/>
          <w:szCs w:val="30"/>
          <w:cs/>
        </w:rPr>
        <w:t>ประเทศไทยมอบรางวัล</w:t>
      </w:r>
      <w:r w:rsidR="00AD635C" w:rsidRPr="009A670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AD635C" w:rsidRPr="009A6705">
        <w:rPr>
          <w:rFonts w:asciiTheme="minorBidi" w:hAnsiTheme="minorBidi"/>
          <w:b/>
          <w:bCs/>
          <w:sz w:val="30"/>
          <w:szCs w:val="30"/>
        </w:rPr>
        <w:t xml:space="preserve">Best Official Account of </w:t>
      </w:r>
      <w:r w:rsidR="00A26374">
        <w:rPr>
          <w:rFonts w:asciiTheme="minorBidi" w:hAnsiTheme="minorBidi"/>
          <w:b/>
          <w:bCs/>
          <w:sz w:val="30"/>
          <w:szCs w:val="30"/>
        </w:rPr>
        <w:t>T</w:t>
      </w:r>
      <w:r w:rsidR="00AD635C" w:rsidRPr="009A6705">
        <w:rPr>
          <w:rFonts w:asciiTheme="minorBidi" w:hAnsiTheme="minorBidi"/>
          <w:b/>
          <w:bCs/>
          <w:sz w:val="30"/>
          <w:szCs w:val="30"/>
        </w:rPr>
        <w:t>he Year</w:t>
      </w:r>
      <w:r w:rsidR="00BA43A8" w:rsidRPr="009A6705">
        <w:rPr>
          <w:rFonts w:asciiTheme="minorBidi" w:hAnsiTheme="minorBidi"/>
          <w:sz w:val="30"/>
          <w:szCs w:val="30"/>
          <w:cs/>
        </w:rPr>
        <w:t xml:space="preserve"> ให้กับ </w:t>
      </w:r>
      <w:proofErr w:type="spellStart"/>
      <w:r w:rsidR="00BA43A8" w:rsidRPr="009A6705">
        <w:rPr>
          <w:rFonts w:asciiTheme="minorBidi" w:hAnsiTheme="minorBidi"/>
          <w:sz w:val="30"/>
          <w:szCs w:val="30"/>
        </w:rPr>
        <w:t>Krungthai</w:t>
      </w:r>
      <w:proofErr w:type="spellEnd"/>
      <w:r w:rsidR="00BA43A8" w:rsidRPr="009A6705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="00BA43A8" w:rsidRPr="009A6705">
        <w:rPr>
          <w:rFonts w:asciiTheme="minorBidi" w:hAnsiTheme="minorBidi"/>
          <w:sz w:val="30"/>
          <w:szCs w:val="30"/>
        </w:rPr>
        <w:t>Connext</w:t>
      </w:r>
      <w:proofErr w:type="spellEnd"/>
      <w:r w:rsidR="00BA43A8" w:rsidRPr="009A6705">
        <w:rPr>
          <w:rFonts w:asciiTheme="minorBidi" w:hAnsiTheme="minorBidi"/>
          <w:sz w:val="30"/>
          <w:szCs w:val="30"/>
          <w:cs/>
        </w:rPr>
        <w:t xml:space="preserve"> และรางวัล</w:t>
      </w:r>
      <w:r w:rsidR="00BA43A8" w:rsidRPr="009A6705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BA43A8" w:rsidRPr="009A6705">
        <w:rPr>
          <w:rFonts w:asciiTheme="minorBidi" w:hAnsiTheme="minorBidi"/>
          <w:b/>
          <w:bCs/>
          <w:sz w:val="30"/>
          <w:szCs w:val="30"/>
        </w:rPr>
        <w:t>Best Smart Channel in Finance &amp; Insurance</w:t>
      </w:r>
      <w:r w:rsidR="00BA43A8" w:rsidRPr="009A6705">
        <w:rPr>
          <w:rFonts w:asciiTheme="minorBidi" w:hAnsiTheme="minorBidi"/>
          <w:sz w:val="30"/>
          <w:szCs w:val="30"/>
          <w:cs/>
        </w:rPr>
        <w:t xml:space="preserve"> ให้กับ </w:t>
      </w:r>
      <w:proofErr w:type="spellStart"/>
      <w:r w:rsidR="00BA43A8" w:rsidRPr="009A6705">
        <w:rPr>
          <w:rFonts w:asciiTheme="minorBidi" w:hAnsiTheme="minorBidi"/>
          <w:sz w:val="30"/>
          <w:szCs w:val="30"/>
        </w:rPr>
        <w:t>Krungthai</w:t>
      </w:r>
      <w:proofErr w:type="spellEnd"/>
      <w:r w:rsidR="00BA43A8" w:rsidRPr="009A6705">
        <w:rPr>
          <w:rFonts w:asciiTheme="minorBidi" w:hAnsiTheme="minorBidi"/>
          <w:sz w:val="30"/>
          <w:szCs w:val="30"/>
        </w:rPr>
        <w:t xml:space="preserve"> Care </w:t>
      </w:r>
    </w:p>
    <w:p w14:paraId="69F2C478" w14:textId="77777777" w:rsidR="00DC5AC9" w:rsidRPr="0027691F" w:rsidRDefault="00DC5AC9" w:rsidP="008167C6">
      <w:pPr>
        <w:spacing w:before="120"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27691F">
        <w:rPr>
          <w:rFonts w:ascii="Cordia New" w:hAnsi="Cordia New" w:cs="Cordia New"/>
          <w:sz w:val="30"/>
          <w:szCs w:val="30"/>
          <w:cs/>
        </w:rPr>
        <w:t xml:space="preserve">ทีม </w:t>
      </w:r>
      <w:r w:rsidRPr="0027691F">
        <w:rPr>
          <w:rFonts w:ascii="Cordia New" w:hAnsi="Cordia New" w:cs="Cordia New"/>
          <w:sz w:val="30"/>
          <w:szCs w:val="30"/>
        </w:rPr>
        <w:t xml:space="preserve">Marketing Strategy </w:t>
      </w:r>
    </w:p>
    <w:p w14:paraId="2168132D" w14:textId="77777777" w:rsidR="00DC5AC9" w:rsidRPr="0027691F" w:rsidRDefault="00DC5AC9" w:rsidP="008167C6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27691F">
        <w:rPr>
          <w:rFonts w:ascii="Cordia New" w:hAnsi="Cordia New" w:cs="Cordia New"/>
          <w:sz w:val="30"/>
          <w:szCs w:val="30"/>
          <w:cs/>
        </w:rPr>
        <w:t xml:space="preserve">โทร </w:t>
      </w:r>
      <w:r w:rsidRPr="0027691F">
        <w:rPr>
          <w:rFonts w:ascii="Cordia New" w:hAnsi="Cordia New" w:cs="Cordia New"/>
          <w:sz w:val="30"/>
          <w:szCs w:val="30"/>
        </w:rPr>
        <w:t>0</w:t>
      </w:r>
      <w:r w:rsidRPr="0027691F">
        <w:rPr>
          <w:rFonts w:ascii="Cordia New" w:hAnsi="Cordia New" w:cs="Cordia New"/>
          <w:sz w:val="30"/>
          <w:szCs w:val="30"/>
          <w:cs/>
        </w:rPr>
        <w:t>-</w:t>
      </w:r>
      <w:r w:rsidRPr="0027691F">
        <w:rPr>
          <w:rFonts w:ascii="Cordia New" w:hAnsi="Cordia New" w:cs="Cordia New"/>
          <w:sz w:val="30"/>
          <w:szCs w:val="30"/>
        </w:rPr>
        <w:t>2208</w:t>
      </w:r>
      <w:r w:rsidRPr="0027691F">
        <w:rPr>
          <w:rFonts w:ascii="Cordia New" w:hAnsi="Cordia New" w:cs="Cordia New"/>
          <w:sz w:val="30"/>
          <w:szCs w:val="30"/>
          <w:cs/>
        </w:rPr>
        <w:t>-</w:t>
      </w:r>
      <w:r w:rsidRPr="0027691F">
        <w:rPr>
          <w:rFonts w:ascii="Cordia New" w:hAnsi="Cordia New" w:cs="Cordia New"/>
          <w:sz w:val="30"/>
          <w:szCs w:val="30"/>
        </w:rPr>
        <w:t>4174</w:t>
      </w:r>
      <w:r w:rsidRPr="0027691F">
        <w:rPr>
          <w:rFonts w:ascii="Cordia New" w:hAnsi="Cordia New" w:cs="Cordia New"/>
          <w:sz w:val="30"/>
          <w:szCs w:val="30"/>
          <w:cs/>
        </w:rPr>
        <w:t>-</w:t>
      </w:r>
      <w:r w:rsidRPr="0027691F">
        <w:rPr>
          <w:rFonts w:ascii="Cordia New" w:hAnsi="Cordia New" w:cs="Cordia New"/>
          <w:sz w:val="30"/>
          <w:szCs w:val="30"/>
        </w:rPr>
        <w:t>8</w:t>
      </w:r>
      <w:r w:rsidRPr="0027691F">
        <w:rPr>
          <w:rFonts w:ascii="Cordia New" w:hAnsi="Cordia New" w:cs="Cordia New"/>
          <w:sz w:val="30"/>
          <w:szCs w:val="30"/>
          <w:cs/>
        </w:rPr>
        <w:t xml:space="preserve"> </w:t>
      </w:r>
    </w:p>
    <w:p w14:paraId="30B4682F" w14:textId="77777777" w:rsidR="008167C6" w:rsidRPr="008167C6" w:rsidRDefault="00690A70" w:rsidP="008167C6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 xml:space="preserve">3 </w:t>
      </w:r>
      <w:r w:rsidR="00DC5AC9">
        <w:rPr>
          <w:rFonts w:ascii="Cordia New" w:hAnsi="Cordia New" w:cs="Cordia New" w:hint="cs"/>
          <w:sz w:val="30"/>
          <w:szCs w:val="30"/>
          <w:cs/>
        </w:rPr>
        <w:t>ธันวาคม</w:t>
      </w:r>
      <w:r w:rsidR="00DC5AC9" w:rsidRPr="0027691F">
        <w:rPr>
          <w:rFonts w:ascii="Cordia New" w:hAnsi="Cordia New" w:cs="Cordia New"/>
          <w:sz w:val="30"/>
          <w:szCs w:val="30"/>
          <w:cs/>
        </w:rPr>
        <w:t xml:space="preserve"> </w:t>
      </w:r>
      <w:r w:rsidR="00DC5AC9" w:rsidRPr="0027691F">
        <w:rPr>
          <w:rFonts w:ascii="Cordia New" w:hAnsi="Cordia New" w:cs="Cordia New"/>
          <w:sz w:val="30"/>
          <w:szCs w:val="30"/>
        </w:rPr>
        <w:t>2563</w:t>
      </w:r>
    </w:p>
    <w:sectPr w:rsidR="008167C6" w:rsidRPr="008167C6" w:rsidSect="008167C6">
      <w:pgSz w:w="11906" w:h="16838"/>
      <w:pgMar w:top="144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4B9B"/>
    <w:multiLevelType w:val="hybridMultilevel"/>
    <w:tmpl w:val="511A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C5"/>
    <w:rsid w:val="0001108D"/>
    <w:rsid w:val="000219E5"/>
    <w:rsid w:val="000C44D5"/>
    <w:rsid w:val="000F7A29"/>
    <w:rsid w:val="0016454E"/>
    <w:rsid w:val="00195286"/>
    <w:rsid w:val="001C6DA1"/>
    <w:rsid w:val="001F51B2"/>
    <w:rsid w:val="002B6A83"/>
    <w:rsid w:val="00302C30"/>
    <w:rsid w:val="003737A7"/>
    <w:rsid w:val="00396550"/>
    <w:rsid w:val="004040BC"/>
    <w:rsid w:val="00436FAB"/>
    <w:rsid w:val="00452FAA"/>
    <w:rsid w:val="004A0593"/>
    <w:rsid w:val="00532565"/>
    <w:rsid w:val="00535914"/>
    <w:rsid w:val="00562BDE"/>
    <w:rsid w:val="005A32C3"/>
    <w:rsid w:val="005D4494"/>
    <w:rsid w:val="005E23D2"/>
    <w:rsid w:val="005E52EA"/>
    <w:rsid w:val="0065699D"/>
    <w:rsid w:val="00690A70"/>
    <w:rsid w:val="006A048A"/>
    <w:rsid w:val="006D6AF1"/>
    <w:rsid w:val="00722A0F"/>
    <w:rsid w:val="0074301A"/>
    <w:rsid w:val="00750AE3"/>
    <w:rsid w:val="00754877"/>
    <w:rsid w:val="007B0163"/>
    <w:rsid w:val="008013C8"/>
    <w:rsid w:val="0080313A"/>
    <w:rsid w:val="008167C6"/>
    <w:rsid w:val="00825B66"/>
    <w:rsid w:val="00827B0F"/>
    <w:rsid w:val="00851212"/>
    <w:rsid w:val="008961C2"/>
    <w:rsid w:val="008B43E0"/>
    <w:rsid w:val="00915787"/>
    <w:rsid w:val="0095185E"/>
    <w:rsid w:val="009A6705"/>
    <w:rsid w:val="00A23A81"/>
    <w:rsid w:val="00A26374"/>
    <w:rsid w:val="00A36B40"/>
    <w:rsid w:val="00A44A87"/>
    <w:rsid w:val="00AD635C"/>
    <w:rsid w:val="00B97CB0"/>
    <w:rsid w:val="00BA43A8"/>
    <w:rsid w:val="00C07C79"/>
    <w:rsid w:val="00C137A1"/>
    <w:rsid w:val="00C7103D"/>
    <w:rsid w:val="00C7250E"/>
    <w:rsid w:val="00CD03E9"/>
    <w:rsid w:val="00CE0705"/>
    <w:rsid w:val="00D0732C"/>
    <w:rsid w:val="00D103B4"/>
    <w:rsid w:val="00D33C92"/>
    <w:rsid w:val="00D9735A"/>
    <w:rsid w:val="00DC5AC9"/>
    <w:rsid w:val="00DF2DBE"/>
    <w:rsid w:val="00E267FA"/>
    <w:rsid w:val="00E36DC5"/>
    <w:rsid w:val="00E92909"/>
    <w:rsid w:val="00EB79C0"/>
    <w:rsid w:val="00F80DD4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2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Porhatai Taravanich</dc:creator>
  <cp:keywords/>
  <dc:description/>
  <cp:lastModifiedBy>Administrator</cp:lastModifiedBy>
  <cp:revision>9</cp:revision>
  <cp:lastPrinted>2020-12-03T08:55:00Z</cp:lastPrinted>
  <dcterms:created xsi:type="dcterms:W3CDTF">2020-12-02T13:13:00Z</dcterms:created>
  <dcterms:modified xsi:type="dcterms:W3CDTF">2020-12-03T08:55:00Z</dcterms:modified>
</cp:coreProperties>
</file>