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A7" w:rsidRDefault="00C65143">
      <w:pPr>
        <w:pStyle w:val="Body"/>
        <w:rPr>
          <w:rFonts w:ascii="Cordia New" w:hAnsi="Cordia New"/>
          <w:b/>
          <w:bCs/>
          <w:color w:val="0D0D0D"/>
          <w:sz w:val="30"/>
          <w:szCs w:val="30"/>
          <w:u w:color="0D0D0D"/>
          <w:shd w:val="clear" w:color="auto" w:fill="FFFFFF"/>
        </w:rPr>
      </w:pPr>
      <w:r>
        <w:rPr>
          <w:rFonts w:ascii="Cordia New" w:hAnsi="Cordia New"/>
          <w:b/>
          <w:bCs/>
          <w:noProof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-26669</wp:posOffset>
            </wp:positionH>
            <wp:positionV relativeFrom="line">
              <wp:posOffset>40004</wp:posOffset>
            </wp:positionV>
            <wp:extent cx="1746886" cy="673100"/>
            <wp:effectExtent l="0" t="0" r="0" b="0"/>
            <wp:wrapNone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6" cy="67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A76A7" w:rsidRDefault="003A76A7">
      <w:pPr>
        <w:pStyle w:val="Body"/>
        <w:rPr>
          <w:rFonts w:ascii="Cordia New" w:hAnsi="Cordia New"/>
          <w:b/>
          <w:bCs/>
          <w:color w:val="0D0D0D"/>
          <w:sz w:val="30"/>
          <w:szCs w:val="30"/>
          <w:u w:color="0D0D0D"/>
          <w:shd w:val="clear" w:color="auto" w:fill="FFFFFF"/>
        </w:rPr>
      </w:pPr>
    </w:p>
    <w:p w:rsidR="003A76A7" w:rsidRDefault="00C65143" w:rsidP="00BD13AA">
      <w:pPr>
        <w:pStyle w:val="Body"/>
        <w:spacing w:after="0"/>
        <w:ind w:left="6480" w:firstLine="720"/>
        <w:jc w:val="center"/>
        <w:rPr>
          <w:rFonts w:ascii="Cordia New" w:eastAsia="Cordia New" w:hAnsi="Cordia New" w:cs="Cordia New"/>
          <w:b/>
          <w:bCs/>
          <w:sz w:val="32"/>
          <w:szCs w:val="32"/>
          <w:u w:val="single"/>
        </w:rPr>
      </w:pPr>
      <w:r>
        <w:rPr>
          <w:rFonts w:ascii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3A76A7" w:rsidRPr="00BD13AA" w:rsidRDefault="00C65143" w:rsidP="00F366D4">
      <w:pPr>
        <w:pStyle w:val="Body"/>
        <w:spacing w:after="0" w:line="240" w:lineRule="auto"/>
        <w:rPr>
          <w:rFonts w:ascii="Cordia New" w:eastAsia="Cordia New" w:hAnsi="Cordia New" w:cs="Cordia New"/>
          <w:b/>
          <w:bCs/>
          <w:color w:val="0D0D0D"/>
          <w:sz w:val="32"/>
          <w:szCs w:val="32"/>
          <w:u w:color="0D0D0D"/>
          <w:shd w:val="clear" w:color="auto" w:fill="FFFFFF"/>
        </w:rPr>
      </w:pPr>
      <w:r w:rsidRPr="00BD13AA">
        <w:rPr>
          <w:rFonts w:ascii="Cordia New" w:hAnsi="Cordia New" w:cs="Cordia New"/>
          <w:b/>
          <w:bCs/>
          <w:color w:val="0D0D0D"/>
          <w:sz w:val="32"/>
          <w:szCs w:val="32"/>
          <w:u w:color="0D0D0D"/>
          <w:shd w:val="clear" w:color="auto" w:fill="FFFFFF"/>
          <w:cs/>
        </w:rPr>
        <w:t xml:space="preserve">กรุงไทยจัดยิ่งใหญ่ขบวนแห่งานนมัสการหลวงพ่อโสธร ปีที่ </w:t>
      </w:r>
      <w:r w:rsidRPr="00BD13AA">
        <w:rPr>
          <w:rFonts w:ascii="Cordia New" w:hAnsi="Cordia New"/>
          <w:b/>
          <w:bCs/>
          <w:color w:val="0D0D0D"/>
          <w:sz w:val="32"/>
          <w:szCs w:val="32"/>
          <w:u w:color="0D0D0D"/>
          <w:shd w:val="clear" w:color="auto" w:fill="FFFFFF"/>
        </w:rPr>
        <w:t xml:space="preserve">130 </w:t>
      </w:r>
    </w:p>
    <w:p w:rsidR="00BD13AA" w:rsidRPr="00653296" w:rsidRDefault="00BD13AA" w:rsidP="00F366D4">
      <w:pPr>
        <w:pStyle w:val="Body"/>
        <w:spacing w:after="0" w:line="240" w:lineRule="auto"/>
        <w:jc w:val="thaiDistribute"/>
        <w:rPr>
          <w:rFonts w:ascii="Cordia New" w:eastAsia="Cordia New" w:hAnsi="Cordia New" w:cs="Cordia New"/>
          <w:color w:val="0D0D0D"/>
          <w:sz w:val="30"/>
          <w:szCs w:val="30"/>
          <w:u w:color="0D0D0D"/>
        </w:rPr>
      </w:pPr>
      <w:r>
        <w:rPr>
          <w:rFonts w:ascii="Cordia New" w:eastAsia="Cordia New" w:hAnsi="Cordia New" w:cs="Cordia New"/>
          <w:b/>
          <w:bCs/>
          <w:color w:val="0D0D0D"/>
          <w:sz w:val="32"/>
          <w:szCs w:val="32"/>
          <w:u w:color="0D0D0D"/>
          <w:shd w:val="clear" w:color="auto" w:fill="FFFFFF"/>
        </w:rPr>
        <w:tab/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กรุงไทยชวนเที่ยวงานนมัสการหลวงพ่อโสธร ปีที่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130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และงานประจำปีจังหวัดฉะเชิงเทรา จัด</w:t>
      </w:r>
      <w:r w:rsidR="00462CAC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ยิ่งใหญ่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>เตรียม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ยกระดับเป็นงานประจำปีสำคัญระดับชาติและระดับโลกในอนาคต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เปิดให้นักท่องเที่ยวและประชาชนเที่ยวชมงาน 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 xml:space="preserve">      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นำขบวน</w:t>
      </w:r>
      <w:r w:rsidR="00F366D4" w:rsidRPr="00F366D4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proofErr w:type="spellStart"/>
      <w:r w:rsidR="00F366D4" w:rsidRPr="00653296">
        <w:rPr>
          <w:rFonts w:ascii="Cordia New" w:hAnsi="Cordia New" w:cs="Cordia New"/>
          <w:color w:val="0D0D0D"/>
          <w:sz w:val="30"/>
          <w:szCs w:val="30"/>
          <w:u w:color="0D0D0D"/>
        </w:rPr>
        <w:t>Krungthai</w:t>
      </w:r>
      <w:proofErr w:type="spellEnd"/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NEXT </w:t>
      </w:r>
      <w:r w:rsidR="00653296"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สืบสานประเพณี 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>และ</w:t>
      </w:r>
      <w:r w:rsidR="00F366D4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แต้ว-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ณฐพร เตมีรักษ์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ร่วมขบวนแห่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ของธนาคาร 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cs/>
        </w:rPr>
        <w:t>พร้อม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สนับสนุนโครงการคนละครึ่ง ใช้จ่ายได้ทุกร้านค้าในงานและ</w:t>
      </w:r>
      <w:r w:rsidR="00653296"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ร้านดังในจังหวัดกว่า 400 ร้าน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="00DF0E60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โดย</w:t>
      </w:r>
      <w:r w:rsidR="00DF0E60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 xml:space="preserve"> </w:t>
      </w: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shd w:val="clear" w:color="auto" w:fill="FFFFFF"/>
          <w:cs/>
        </w:rPr>
        <w:t xml:space="preserve">นายไมตรี </w:t>
      </w:r>
      <w:r w:rsidR="00DF0E60">
        <w:rPr>
          <w:rFonts w:ascii="Cordia New" w:hAnsi="Cordia New" w:cs="Cordia New" w:hint="cs"/>
          <w:b/>
          <w:bCs/>
          <w:color w:val="0D0D0D"/>
          <w:sz w:val="30"/>
          <w:szCs w:val="30"/>
          <w:u w:color="0D0D0D"/>
          <w:shd w:val="clear" w:color="auto" w:fill="FFFFFF"/>
          <w:cs/>
        </w:rPr>
        <w:t xml:space="preserve"> </w:t>
      </w: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shd w:val="clear" w:color="auto" w:fill="FFFFFF"/>
          <w:cs/>
        </w:rPr>
        <w:t xml:space="preserve">ไตรติลานันท์ </w:t>
      </w:r>
      <w:r w:rsidRPr="00F366D4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ผู้ว่าราชการจังหวัดฉะเชิงเทรา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 </w:t>
      </w:r>
      <w:r w:rsidR="00454A38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 xml:space="preserve"> เป็นประธาน</w:t>
      </w:r>
      <w:r w:rsidR="00DF0E60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>ในพิธีบวงสรวงและพิธีเปิดงานนมัสก</w:t>
      </w:r>
      <w:r w:rsidR="00454A38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>า</w:t>
      </w:r>
      <w:r w:rsidR="00DF0E60">
        <w:rPr>
          <w:rFonts w:ascii="Cordia New" w:hAnsi="Cordia New" w:cs="Cordia New" w:hint="cs"/>
          <w:color w:val="0D0D0D"/>
          <w:sz w:val="30"/>
          <w:szCs w:val="30"/>
          <w:u w:color="0D0D0D"/>
          <w:shd w:val="clear" w:color="auto" w:fill="FFFFFF"/>
          <w:cs/>
        </w:rPr>
        <w:t>รหลวงพ่อโสธร และงานประจำปี จังหวัดฉะเชิงเทรา พ.ศ.2563  และ</w:t>
      </w:r>
      <w:r w:rsidR="00DF0E60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ชมขบวนแห่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ธนาคารกรุงไทย เมื่อวันที่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28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ตุลาคม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>2563</w:t>
      </w:r>
    </w:p>
    <w:p w:rsidR="003A76A7" w:rsidRPr="00454A38" w:rsidRDefault="00C65143" w:rsidP="00F366D4">
      <w:pPr>
        <w:pStyle w:val="Body"/>
        <w:shd w:val="clear" w:color="auto" w:fill="FFFFFF"/>
        <w:spacing w:after="0" w:line="240" w:lineRule="auto"/>
        <w:ind w:firstLine="720"/>
        <w:jc w:val="thaiDistribute"/>
        <w:rPr>
          <w:rFonts w:ascii="Cordia New" w:eastAsia="Cordia New" w:hAnsi="Cordia New" w:cs="Cordia New"/>
          <w:color w:val="0D0D0D"/>
          <w:sz w:val="30"/>
          <w:szCs w:val="30"/>
          <w:u w:color="0D0D0D"/>
        </w:rPr>
      </w:pP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cs/>
        </w:rPr>
        <w:t>นายผยง ศรีวณิช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กรรม</w:t>
      </w:r>
      <w:r w:rsidR="00F366D4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การผู้จัดการใหญ่ ธนาคารกรุงไทย เปิดเผยว่า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ธนาคารได้สนับสนุนการจัดงาน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นมัสการ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หลวงพ่อโสธร ปีที่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130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และงานประจำปีจังหวัดฉะเชิงเทรา </w:t>
      </w:r>
      <w:r w:rsidR="00830678"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ที่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จัดขึ้นระหว่างวันที่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28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ตุลาคม -</w:t>
      </w:r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8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พฤศจิกายน </w:t>
      </w:r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>2563</w:t>
      </w:r>
      <w:r w:rsidR="00830678"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ณ บริเวณหน้าศาลากลางจังหวัดฉะเชิงเทร</w:t>
      </w:r>
      <w:r w:rsidR="000E44F5"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า เพื่อส่งเสริมขนบธรรมเนียมวัฒน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ธรรมอันดีงามของท้องถิ่น ประเพณีลอยกระทง และส่งเสริมการท่องเที่ยวของจังหวัด  </w:t>
      </w:r>
      <w:r w:rsidR="005F51D0"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ซึ่ง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ธนาคารได้</w:t>
      </w:r>
      <w:r w:rsidR="005F51D0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ร่วมเคียงข้างชาวแปดริ้ว โดยร่วม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ขบวนแห่ทางบก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ภายใต้แนวคิด </w:t>
      </w:r>
      <w:r w:rsidRPr="00454A38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rtl/>
          <w:cs/>
          <w:lang w:val="ar-SA"/>
        </w:rPr>
        <w:t>“</w:t>
      </w:r>
      <w:r w:rsidRPr="00454A38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cs/>
        </w:rPr>
        <w:t xml:space="preserve">วายุภักษ์ปักษา เทพเทวานฤมิต”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นำริ้วขบวนบุษบกเครื่องสักการะถวายองค์หลวงพ่อพุทธโสธร พระพุทธรูปคู่บ้านคู่เมืองชาวแปดริ้ว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> 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ที่ประกอบด้วยนางกินรี ครุฑ สิงห์ และนาค ที่สื่อถึงความอุดมสมบูรณ์ของทรัพยากรให้มีความยั่งย</w:t>
      </w:r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ืน  โดยมีนักแสดงสาวชื่อดัง แต้ว</w:t>
      </w:r>
      <w:r w:rsid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ณฐพร เตมีรักษ์ </w:t>
      </w:r>
      <w:r w:rsidR="00454A38" w:rsidRPr="00454A38"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>ที่มาในชุด “กนกไพลิน</w:t>
      </w:r>
      <w:r w:rsidR="00E80127">
        <w:rPr>
          <w:rFonts w:ascii="Cordia New" w:hAnsi="Cordia New" w:cs="Cordia New" w:hint="cs"/>
          <w:color w:val="222222"/>
          <w:sz w:val="30"/>
          <w:szCs w:val="30"/>
          <w:shd w:val="clear" w:color="auto" w:fill="FFFFFF"/>
          <w:cs/>
        </w:rPr>
        <w:t>กินรี</w:t>
      </w:r>
      <w:r w:rsidR="00454A38" w:rsidRPr="00454A38">
        <w:rPr>
          <w:rFonts w:ascii="Cordia New" w:hAnsi="Cordia New" w:cs="Cordia New"/>
          <w:color w:val="222222"/>
          <w:sz w:val="30"/>
          <w:szCs w:val="30"/>
          <w:shd w:val="clear" w:color="auto" w:fill="FFFFFF"/>
          <w:cs/>
        </w:rPr>
        <w:t>” จำแลงมาจากกินรี นางในวรรณคดีจากป่าหิมพานต์ ที่สวมเครื่องประดับและอาภรณ์สีฟ้าซึ่งเป็นสีประจำธนาคาร ร่วมขบวนแห่และรำถวาย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เป็นพุทธบูชา ผสมผสานความล้ำยุคด้วย </w:t>
      </w:r>
      <w:proofErr w:type="spellStart"/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>Krungthai</w:t>
      </w:r>
      <w:proofErr w:type="spellEnd"/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 NEXT </w:t>
      </w:r>
      <w:r w:rsidR="00F07FCB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แอปพลิเคชั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นที่พร้อม ฝาก โอน เติม จ่าย ง่ายแค่ปลายนิ้ว</w:t>
      </w:r>
      <w:r w:rsidR="005F51D0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และสนับสนุนจังหวัดฉะเชิงเทรา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เป็นเมือง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> Smart City 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อย่างแท้จริง </w:t>
      </w:r>
      <w:r w:rsidR="00F366D4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พร้อมเชิญชวน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ดาวน์โหลด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> </w:t>
      </w:r>
      <w:proofErr w:type="spellStart"/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>Krungthai</w:t>
      </w:r>
      <w:proofErr w:type="spellEnd"/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 NEXT</w:t>
      </w:r>
      <w:r w:rsidRPr="00454A38">
        <w:rPr>
          <w:rFonts w:ascii="Cordia New" w:hAnsi="Cordia New" w:cs="Cordia New"/>
          <w:b/>
          <w:bCs/>
          <w:color w:val="0072BC"/>
          <w:sz w:val="30"/>
          <w:szCs w:val="30"/>
          <w:u w:color="0072BC"/>
          <w:cs/>
        </w:rPr>
        <w:t xml:space="preserve"> </w:t>
      </w:r>
      <w:r w:rsidR="00F07FCB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เวอร์ชั</w:t>
      </w:r>
      <w:bookmarkStart w:id="0" w:name="_GoBack"/>
      <w:bookmarkEnd w:id="0"/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นใหม่ ด้วยเทคโนโลยีชั้นนำระดับโลกทำให้ลูกค้าและประชาชนใช้ชีวิตเก่งขึ้นในแอปเดียวด้วย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Cloud Native </w:t>
      </w:r>
      <w:r w:rsidR="005F51D0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ปั</w:t>
      </w:r>
      <w:r w:rsidR="00143704"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จจุบัน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มีผู้ใช้งานกว่า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9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ล้านคน มั่นใจว่าภายในสิ้นปี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2564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จะมียอดผู้ใช้งาน </w:t>
      </w:r>
      <w:proofErr w:type="spellStart"/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>Krungthai</w:t>
      </w:r>
      <w:proofErr w:type="spellEnd"/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 NEXT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จำนวน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12 </w:t>
      </w:r>
      <w:r w:rsidRPr="00454A38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ล้านคน </w:t>
      </w:r>
    </w:p>
    <w:p w:rsidR="003A76A7" w:rsidRPr="00653296" w:rsidRDefault="00C65143" w:rsidP="00F366D4">
      <w:pPr>
        <w:pStyle w:val="Body"/>
        <w:shd w:val="clear" w:color="auto" w:fill="FFFFFF"/>
        <w:spacing w:after="0" w:line="240" w:lineRule="auto"/>
        <w:jc w:val="thaiDistribute"/>
        <w:rPr>
          <w:rFonts w:ascii="Cordia New" w:eastAsia="Cordia New" w:hAnsi="Cordia New" w:cs="Cordia New"/>
          <w:color w:val="0D0D0D"/>
          <w:sz w:val="30"/>
          <w:szCs w:val="30"/>
          <w:u w:color="0D0D0D"/>
        </w:rPr>
      </w:pP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="00F366D4">
        <w:rPr>
          <w:rFonts w:ascii="Cordia New" w:hAnsi="Cordia New" w:cs="Cordia New"/>
          <w:color w:val="0D0D0D"/>
          <w:sz w:val="30"/>
          <w:szCs w:val="30"/>
          <w:u w:color="0D0D0D"/>
          <w:cs/>
        </w:rPr>
        <w:tab/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“</w:t>
      </w:r>
      <w:r w:rsidR="00143704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ขอเชิญ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cs/>
        </w:rPr>
        <w:t>ประชาชน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ร่วมกิจกรรมที่บูธ </w:t>
      </w: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cs/>
        </w:rPr>
        <w:t>“</w:t>
      </w:r>
      <w:proofErr w:type="spellStart"/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</w:rPr>
        <w:t>Krungthai</w:t>
      </w:r>
      <w:proofErr w:type="spellEnd"/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</w:rPr>
        <w:t xml:space="preserve"> Next </w:t>
      </w: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cs/>
        </w:rPr>
        <w:t>ขอให้โหลด ขอให้รวย”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="005F51D0"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รับของที่ระลึก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ที่โซน </w:t>
      </w: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cs/>
        </w:rPr>
        <w:t xml:space="preserve">“วายุแลนด์” </w:t>
      </w:r>
      <w:r w:rsidR="00F366D4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เพียงโชว์ สลิปโอน เติม จ่าย จากแอป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proofErr w:type="spellStart"/>
      <w:r w:rsidRPr="00653296">
        <w:rPr>
          <w:rFonts w:ascii="Cordia New" w:hAnsi="Cordia New" w:cs="Cordia New"/>
          <w:color w:val="0D0D0D"/>
          <w:sz w:val="30"/>
          <w:szCs w:val="30"/>
          <w:u w:color="0D0D0D"/>
        </w:rPr>
        <w:t>Krungthai</w:t>
      </w:r>
      <w:proofErr w:type="spellEnd"/>
      <w:r w:rsidRPr="00653296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 Next</w:t>
      </w:r>
      <w:r w:rsidR="00F366D4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cs/>
        </w:rPr>
        <w:t>ตั้งแต่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 59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บาทขึ้นไป</w:t>
      </w:r>
      <w:r w:rsidR="00143704">
        <w:rPr>
          <w:rFonts w:ascii="Cordia New" w:hAnsi="Cordia New" w:cs="Cordia New" w:hint="cs"/>
          <w:color w:val="0D0D0D"/>
          <w:sz w:val="30"/>
          <w:szCs w:val="30"/>
          <w:u w:color="0D0D0D"/>
          <w:cs/>
        </w:rPr>
        <w:t xml:space="preserve">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หรือสแกนทำบุญกับ </w:t>
      </w:r>
      <w:r w:rsidR="00F366D4">
        <w:rPr>
          <w:rFonts w:ascii="Cordia New" w:hAnsi="Cordia New" w:cs="Cordia New"/>
          <w:color w:val="0D0D0D"/>
          <w:sz w:val="30"/>
          <w:szCs w:val="30"/>
          <w:u w:color="0D0D0D"/>
        </w:rPr>
        <w:t>QR e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-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Donation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กรุงไทยเติมบุญ กับโรงพยาบาลพุทธโสธร นอกจากนี้ </w:t>
      </w:r>
      <w:r w:rsidR="00F366D4" w:rsidRPr="00653296">
        <w:rPr>
          <w:rFonts w:ascii="Cordia New" w:hAnsi="Cordia New" w:cs="Cordia New"/>
          <w:color w:val="292929"/>
          <w:sz w:val="30"/>
          <w:szCs w:val="30"/>
          <w:u w:color="292929"/>
          <w:shd w:val="clear" w:color="auto" w:fill="FFFFFF"/>
          <w:cs/>
        </w:rPr>
        <w:t>สำหรับผู้</w:t>
      </w:r>
      <w:r w:rsidR="00F366D4"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ที่มาเที่ยวงานและลงทะเบียนเข้าร่วมโครงการ คนละครึ่ง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สามารถเลือก</w:t>
      </w:r>
      <w:r w:rsidR="00143704">
        <w:rPr>
          <w:rFonts w:ascii="Cordia New" w:hAnsi="Cordia New" w:cs="Cordia New"/>
          <w:spacing w:val="30"/>
          <w:sz w:val="30"/>
          <w:szCs w:val="30"/>
          <w:cs/>
        </w:rPr>
        <w:t>ซื้อสินค้า</w:t>
      </w:r>
      <w:r w:rsidRPr="00653296">
        <w:rPr>
          <w:rFonts w:ascii="Cordia New" w:hAnsi="Cordia New" w:cs="Cordia New"/>
          <w:spacing w:val="30"/>
          <w:sz w:val="30"/>
          <w:szCs w:val="30"/>
          <w:cs/>
        </w:rPr>
        <w:t>จากร้านค้าทั้งหมดภายในงาน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 รวมทั้งร้านค้าที่มีชื่อเสียงในจังหวัดฉะเชิงเทรา</w:t>
      </w:r>
      <w:r w:rsidRPr="00653296">
        <w:rPr>
          <w:rFonts w:ascii="Cordia New" w:hAnsi="Cordia New" w:cs="Cordia New"/>
          <w:sz w:val="30"/>
          <w:szCs w:val="30"/>
          <w:cs/>
        </w:rPr>
        <w:t xml:space="preserve">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 xml:space="preserve">กว่า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</w:rPr>
        <w:t xml:space="preserve">400 </w:t>
      </w:r>
      <w:r w:rsidR="00653296"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ร้าน</w:t>
      </w:r>
      <w:r w:rsidR="00F366D4">
        <w:rPr>
          <w:rFonts w:ascii="Cordia New" w:hAnsi="Cordia New" w:cs="Cordia New" w:hint="cs"/>
          <w:color w:val="0D0D0D"/>
          <w:sz w:val="30"/>
          <w:szCs w:val="30"/>
          <w:u w:color="0D0D0D"/>
          <w:cs/>
        </w:rPr>
        <w:t xml:space="preserve"> </w:t>
      </w:r>
      <w:r w:rsidR="00F366D4" w:rsidRPr="00653296">
        <w:rPr>
          <w:rFonts w:ascii="Cordia New" w:hAnsi="Cordia New" w:cs="Cordia New"/>
          <w:color w:val="292929"/>
          <w:sz w:val="30"/>
          <w:szCs w:val="30"/>
          <w:u w:color="292929"/>
          <w:shd w:val="clear" w:color="auto" w:fill="FFFFFF"/>
          <w:cs/>
        </w:rPr>
        <w:t>เพื่อฟื้นฟูเศรษฐกิจฐานราก กระตุ้นการจับจ่ายใช้สอยภายในประเทศ รวมท</w:t>
      </w:r>
      <w:r w:rsidR="00F366D4">
        <w:rPr>
          <w:rFonts w:ascii="Cordia New" w:hAnsi="Cordia New" w:cs="Cordia New"/>
          <w:color w:val="292929"/>
          <w:sz w:val="30"/>
          <w:szCs w:val="30"/>
          <w:u w:color="292929"/>
          <w:shd w:val="clear" w:color="auto" w:fill="FFFFFF"/>
          <w:cs/>
        </w:rPr>
        <w:t>ั้งลดภาระค่าใช้จ่ายของประชาชน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cs/>
        </w:rPr>
        <w:t>”</w:t>
      </w:r>
    </w:p>
    <w:p w:rsidR="003A76A7" w:rsidRDefault="00C65143" w:rsidP="00F366D4">
      <w:pPr>
        <w:pStyle w:val="Body"/>
        <w:spacing w:after="0" w:line="240" w:lineRule="auto"/>
        <w:jc w:val="thaiDistribute"/>
        <w:rPr>
          <w:rFonts w:ascii="Cordia New" w:eastAsia="Cordia New" w:hAnsi="Cordia New" w:cs="Cordia New"/>
          <w:color w:val="0D0D0D"/>
          <w:sz w:val="30"/>
          <w:szCs w:val="30"/>
          <w:u w:color="0D0D0D"/>
        </w:rPr>
      </w:pP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>     </w:t>
      </w:r>
      <w:r w:rsidRPr="00653296">
        <w:rPr>
          <w:rFonts w:ascii="Cordia New" w:eastAsia="Cordia New" w:hAnsi="Cordia New" w:cs="Cordia New"/>
          <w:color w:val="0D0D0D"/>
          <w:sz w:val="30"/>
          <w:szCs w:val="30"/>
          <w:u w:color="0D0D0D"/>
          <w:shd w:val="clear" w:color="auto" w:fill="FFFFFF"/>
        </w:rPr>
        <w:tab/>
      </w:r>
      <w:r w:rsidRPr="00653296">
        <w:rPr>
          <w:rFonts w:ascii="Cordia New" w:hAnsi="Cordia New" w:cs="Cordia New"/>
          <w:b/>
          <w:bCs/>
          <w:color w:val="0D0D0D"/>
          <w:sz w:val="30"/>
          <w:szCs w:val="30"/>
          <w:u w:color="0D0D0D"/>
          <w:cs/>
        </w:rPr>
        <w:t>นายผยง ศรีวณิช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 กล่าวในตอนท้ายว่า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> 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ธนาคารมุ่งมั่นพัฒนานวัตกรรมทางการเงินใหม่ๆ  ที่ตอบโจทย์ทุกไลฟ์สไตล์ในยุคดิจิทัลอย่</w:t>
      </w:r>
      <w:r w:rsidR="00BD13AA"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างครบวงจร เพื่อตอกย้ำภาพลักษณ์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การเป็นผู้นำทางการเงินของประเทศ เพิ่มประสบการณ์การทำธุรกรรมของลูกค้าประชาชน เพื่อคุณภาพชีวิตที</w:t>
      </w:r>
      <w:r w:rsidR="00BD13AA"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่ดีขึ้น นอกจากนี้ ยังเล็งเห็น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ความสำคัญของประเพณีท้องถิ่น และเดินหน้าทำกิจกรรมกับลูกค้ากลุ่มเป้าหมาย ติดตามกิจกรรมดีๆ จากธนาคารกรุงไทยได้ที่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>Facebook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>.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 xml:space="preserve">com  </w:t>
      </w:r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  <w:cs/>
        </w:rPr>
        <w:t xml:space="preserve">/ </w:t>
      </w:r>
      <w:proofErr w:type="spellStart"/>
      <w:r w:rsidRPr="00653296">
        <w:rPr>
          <w:rFonts w:ascii="Cordia New" w:hAnsi="Cordia New" w:cs="Cordia New"/>
          <w:color w:val="0D0D0D"/>
          <w:sz w:val="30"/>
          <w:szCs w:val="30"/>
          <w:u w:color="0D0D0D"/>
          <w:shd w:val="clear" w:color="auto" w:fill="FFFFFF"/>
        </w:rPr>
        <w:t>KrungthaiCare</w:t>
      </w:r>
      <w:proofErr w:type="spellEnd"/>
    </w:p>
    <w:p w:rsidR="00F366D4" w:rsidRPr="00653296" w:rsidRDefault="00F366D4" w:rsidP="00F366D4">
      <w:pPr>
        <w:pStyle w:val="Body"/>
        <w:spacing w:after="0" w:line="240" w:lineRule="auto"/>
        <w:jc w:val="thaiDistribute"/>
        <w:rPr>
          <w:rFonts w:ascii="Cordia New" w:eastAsia="Cordia New" w:hAnsi="Cordia New" w:cs="Cordia New"/>
          <w:color w:val="0D0D0D"/>
          <w:sz w:val="30"/>
          <w:szCs w:val="30"/>
          <w:u w:color="0D0D0D"/>
        </w:rPr>
      </w:pPr>
    </w:p>
    <w:p w:rsidR="003A76A7" w:rsidRPr="00454A38" w:rsidRDefault="00C65143" w:rsidP="00F366D4">
      <w:pPr>
        <w:pStyle w:val="Body"/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653296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653296">
        <w:rPr>
          <w:rFonts w:ascii="Cordia New" w:hAnsi="Cordia New" w:cs="Cordia New"/>
          <w:sz w:val="30"/>
          <w:szCs w:val="30"/>
        </w:rPr>
        <w:t>Marketing Strategy</w:t>
      </w:r>
      <w:r w:rsidR="00454A38">
        <w:rPr>
          <w:rFonts w:ascii="Cordia New" w:hAnsi="Cordia New" w:cs="Cordia New"/>
          <w:sz w:val="30"/>
          <w:szCs w:val="30"/>
          <w:cs/>
        </w:rPr>
        <w:t xml:space="preserve"> / </w:t>
      </w:r>
      <w:r w:rsidRPr="00653296">
        <w:rPr>
          <w:rFonts w:ascii="Cordia New" w:hAnsi="Cordia New" w:cs="Cordia New"/>
          <w:sz w:val="30"/>
          <w:szCs w:val="30"/>
          <w:cs/>
        </w:rPr>
        <w:t xml:space="preserve"> โทร. </w:t>
      </w:r>
      <w:r w:rsidRPr="00653296">
        <w:rPr>
          <w:rFonts w:ascii="Cordia New" w:hAnsi="Cordia New" w:cs="Cordia New"/>
          <w:sz w:val="30"/>
          <w:szCs w:val="30"/>
        </w:rPr>
        <w:t>0</w:t>
      </w:r>
      <w:r w:rsidRPr="00653296">
        <w:rPr>
          <w:rFonts w:ascii="Cordia New" w:hAnsi="Cordia New" w:cs="Cordia New"/>
          <w:sz w:val="30"/>
          <w:szCs w:val="30"/>
          <w:cs/>
        </w:rPr>
        <w:t>-</w:t>
      </w:r>
      <w:r w:rsidRPr="00653296">
        <w:rPr>
          <w:rFonts w:ascii="Cordia New" w:hAnsi="Cordia New" w:cs="Cordia New"/>
          <w:sz w:val="30"/>
          <w:szCs w:val="30"/>
        </w:rPr>
        <w:t>2208</w:t>
      </w:r>
      <w:r w:rsidRPr="00653296">
        <w:rPr>
          <w:rFonts w:ascii="Cordia New" w:hAnsi="Cordia New" w:cs="Cordia New"/>
          <w:sz w:val="30"/>
          <w:szCs w:val="30"/>
          <w:cs/>
        </w:rPr>
        <w:t>-</w:t>
      </w:r>
      <w:r w:rsidRPr="00653296">
        <w:rPr>
          <w:rFonts w:ascii="Cordia New" w:hAnsi="Cordia New" w:cs="Cordia New"/>
          <w:sz w:val="30"/>
          <w:szCs w:val="30"/>
        </w:rPr>
        <w:t>4174</w:t>
      </w:r>
      <w:r w:rsidRPr="00653296">
        <w:rPr>
          <w:rFonts w:ascii="Cordia New" w:hAnsi="Cordia New" w:cs="Cordia New"/>
          <w:sz w:val="30"/>
          <w:szCs w:val="30"/>
          <w:cs/>
        </w:rPr>
        <w:t>-</w:t>
      </w:r>
      <w:r w:rsidRPr="00653296">
        <w:rPr>
          <w:rFonts w:ascii="Cordia New" w:hAnsi="Cordia New" w:cs="Cordia New"/>
          <w:sz w:val="30"/>
          <w:szCs w:val="30"/>
        </w:rPr>
        <w:t>8</w:t>
      </w:r>
      <w:r w:rsidR="00454A38">
        <w:rPr>
          <w:rFonts w:ascii="Cordia New" w:hAnsi="Cordia New" w:cs="Cordia New"/>
          <w:sz w:val="30"/>
          <w:szCs w:val="30"/>
          <w:cs/>
        </w:rPr>
        <w:t xml:space="preserve"> /</w:t>
      </w:r>
      <w:r w:rsidRPr="00653296">
        <w:rPr>
          <w:rFonts w:ascii="Cordia New" w:hAnsi="Cordia New" w:cs="Cordia New"/>
          <w:sz w:val="30"/>
          <w:szCs w:val="30"/>
        </w:rPr>
        <w:t xml:space="preserve"> 28 </w:t>
      </w:r>
      <w:r w:rsidRPr="00653296">
        <w:rPr>
          <w:rFonts w:ascii="Cordia New" w:hAnsi="Cordia New" w:cs="Cordia New"/>
          <w:sz w:val="30"/>
          <w:szCs w:val="30"/>
          <w:cs/>
        </w:rPr>
        <w:t xml:space="preserve">ตุลาคม </w:t>
      </w:r>
      <w:r w:rsidRPr="00653296">
        <w:rPr>
          <w:rFonts w:ascii="Cordia New" w:hAnsi="Cordia New" w:cs="Cordia New"/>
          <w:sz w:val="30"/>
          <w:szCs w:val="30"/>
        </w:rPr>
        <w:t>2563</w:t>
      </w:r>
    </w:p>
    <w:sectPr w:rsidR="003A76A7" w:rsidRPr="00454A38" w:rsidSect="00454A38">
      <w:headerReference w:type="default" r:id="rId7"/>
      <w:footerReference w:type="default" r:id="rId8"/>
      <w:pgSz w:w="11900" w:h="16840"/>
      <w:pgMar w:top="397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B2" w:rsidRDefault="002444B2">
      <w:r>
        <w:separator/>
      </w:r>
    </w:p>
  </w:endnote>
  <w:endnote w:type="continuationSeparator" w:id="0">
    <w:p w:rsidR="002444B2" w:rsidRDefault="0024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A7" w:rsidRDefault="003A76A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B2" w:rsidRDefault="002444B2">
      <w:r>
        <w:separator/>
      </w:r>
    </w:p>
  </w:footnote>
  <w:footnote w:type="continuationSeparator" w:id="0">
    <w:p w:rsidR="002444B2" w:rsidRDefault="0024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A7" w:rsidRDefault="003A76A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A7"/>
    <w:rsid w:val="000034D4"/>
    <w:rsid w:val="00003E59"/>
    <w:rsid w:val="000E34F5"/>
    <w:rsid w:val="000E44F5"/>
    <w:rsid w:val="00143704"/>
    <w:rsid w:val="00192534"/>
    <w:rsid w:val="002444B2"/>
    <w:rsid w:val="002665AE"/>
    <w:rsid w:val="002D694D"/>
    <w:rsid w:val="003A76A7"/>
    <w:rsid w:val="00454A38"/>
    <w:rsid w:val="00462CAC"/>
    <w:rsid w:val="005F51D0"/>
    <w:rsid w:val="00653296"/>
    <w:rsid w:val="00690987"/>
    <w:rsid w:val="007D1D27"/>
    <w:rsid w:val="00830678"/>
    <w:rsid w:val="00851AFE"/>
    <w:rsid w:val="00966719"/>
    <w:rsid w:val="00BD13AA"/>
    <w:rsid w:val="00C65143"/>
    <w:rsid w:val="00D241CA"/>
    <w:rsid w:val="00DF0E60"/>
    <w:rsid w:val="00E558A1"/>
    <w:rsid w:val="00E80127"/>
    <w:rsid w:val="00E91688"/>
    <w:rsid w:val="00EC0D21"/>
    <w:rsid w:val="00F07FCB"/>
    <w:rsid w:val="00F366D4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2B9D"/>
  <w15:docId w15:val="{9E24D0D6-6476-499C-A431-6FD9504B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8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Piyaporn Boonlert</dc:creator>
  <cp:lastModifiedBy>Praethong Polsawatwanich</cp:lastModifiedBy>
  <cp:revision>35</cp:revision>
  <cp:lastPrinted>2020-10-27T05:47:00Z</cp:lastPrinted>
  <dcterms:created xsi:type="dcterms:W3CDTF">2020-10-28T02:44:00Z</dcterms:created>
  <dcterms:modified xsi:type="dcterms:W3CDTF">2020-10-28T06:10:00Z</dcterms:modified>
</cp:coreProperties>
</file>