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7F09" w14:textId="0D2754ED" w:rsidR="00A12786" w:rsidRPr="00876635" w:rsidRDefault="007F7B5F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87663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3F91A2EB" wp14:editId="2E719315">
            <wp:extent cx="2118360" cy="8001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63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0CA6A3E2" wp14:editId="35FEDB14">
            <wp:extent cx="693420" cy="967740"/>
            <wp:effectExtent l="0" t="0" r="0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5511" w14:textId="77777777" w:rsidR="007F7B5F" w:rsidRPr="00876635" w:rsidRDefault="007F7B5F" w:rsidP="0094277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1B59652C" w14:textId="101B7483" w:rsidR="00EF6812" w:rsidRPr="00876635" w:rsidRDefault="00876635" w:rsidP="0094277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87663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F6812" w:rsidRPr="00876635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14:paraId="4F8B07D9" w14:textId="75EA4030" w:rsidR="00942778" w:rsidRPr="00876635" w:rsidRDefault="00876635" w:rsidP="00942778">
      <w:pPr>
        <w:pStyle w:val="NoSpacing"/>
        <w:jc w:val="right"/>
        <w:rPr>
          <w:rFonts w:ascii="TH SarabunPSK" w:hAnsi="TH SarabunPSK" w:cs="TH SarabunPSK"/>
          <w:b/>
          <w:bCs/>
          <w:sz w:val="28"/>
        </w:rPr>
      </w:pPr>
      <w:r w:rsidRPr="00876635">
        <w:rPr>
          <w:rFonts w:ascii="TH SarabunPSK" w:hAnsi="TH SarabunPSK" w:cs="TH SarabunPSK"/>
          <w:b/>
          <w:bCs/>
          <w:sz w:val="28"/>
        </w:rPr>
        <w:t>24</w:t>
      </w:r>
      <w:r w:rsidR="00F330FD" w:rsidRPr="00876635">
        <w:rPr>
          <w:rFonts w:ascii="TH SarabunPSK" w:hAnsi="TH SarabunPSK" w:cs="TH SarabunPSK"/>
          <w:b/>
          <w:bCs/>
          <w:sz w:val="28"/>
        </w:rPr>
        <w:t xml:space="preserve"> </w:t>
      </w:r>
      <w:r w:rsidR="002B207A" w:rsidRPr="00876635">
        <w:rPr>
          <w:rFonts w:ascii="TH SarabunPSK" w:hAnsi="TH SarabunPSK" w:cs="TH SarabunPSK"/>
          <w:b/>
          <w:bCs/>
          <w:sz w:val="28"/>
          <w:cs/>
        </w:rPr>
        <w:t>สิงหาคม</w:t>
      </w:r>
      <w:r w:rsidR="00250F57" w:rsidRPr="00876635">
        <w:rPr>
          <w:rFonts w:ascii="TH SarabunPSK" w:hAnsi="TH SarabunPSK" w:cs="TH SarabunPSK"/>
          <w:b/>
          <w:bCs/>
          <w:sz w:val="28"/>
        </w:rPr>
        <w:t xml:space="preserve"> </w:t>
      </w:r>
      <w:r w:rsidR="00EF6812" w:rsidRPr="00876635">
        <w:rPr>
          <w:rFonts w:ascii="TH SarabunPSK" w:hAnsi="TH SarabunPSK" w:cs="TH SarabunPSK"/>
          <w:b/>
          <w:bCs/>
          <w:sz w:val="28"/>
        </w:rPr>
        <w:t>2563</w:t>
      </w:r>
    </w:p>
    <w:p w14:paraId="23B8F8E2" w14:textId="77777777" w:rsidR="00942778" w:rsidRPr="00876635" w:rsidRDefault="00942778" w:rsidP="00942778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633796C2" w14:textId="40F56B34" w:rsidR="00D46BB5" w:rsidRPr="00D46BB5" w:rsidRDefault="00D46BB5" w:rsidP="00C67CA8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46BB5">
        <w:rPr>
          <w:rFonts w:ascii="TH SarabunPSK" w:hAnsi="TH SarabunPSK" w:cs="TH SarabunPSK"/>
          <w:b/>
          <w:bCs/>
          <w:sz w:val="44"/>
          <w:szCs w:val="44"/>
          <w:cs/>
        </w:rPr>
        <w:t>สสว. - ธพว. กดปุ่มสตาร์ท “</w:t>
      </w:r>
      <w:r w:rsidRPr="00D46BB5">
        <w:rPr>
          <w:rFonts w:ascii="TH SarabunPSK" w:hAnsi="TH SarabunPSK" w:cs="TH SarabunPSK"/>
          <w:b/>
          <w:bCs/>
          <w:sz w:val="44"/>
          <w:szCs w:val="44"/>
        </w:rPr>
        <w:t xml:space="preserve">SMEs One” </w:t>
      </w:r>
      <w:r w:rsidRPr="00D46BB5">
        <w:rPr>
          <w:rFonts w:ascii="TH SarabunPSK" w:hAnsi="TH SarabunPSK" w:cs="TH SarabunPSK"/>
          <w:b/>
          <w:bCs/>
          <w:sz w:val="44"/>
          <w:szCs w:val="44"/>
          <w:cs/>
        </w:rPr>
        <w:t>รอบ 2  ดูแลรายย่อย</w:t>
      </w:r>
    </w:p>
    <w:p w14:paraId="669F6D9C" w14:textId="221E8DC6" w:rsidR="00D46BB5" w:rsidRPr="00D46BB5" w:rsidRDefault="00D46BB5" w:rsidP="00C67CA8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46BB5">
        <w:rPr>
          <w:rFonts w:ascii="TH SarabunPSK" w:hAnsi="TH SarabunPSK" w:cs="TH SarabunPSK"/>
          <w:b/>
          <w:bCs/>
          <w:sz w:val="44"/>
          <w:szCs w:val="44"/>
          <w:cs/>
        </w:rPr>
        <w:t>พาถึงแหล่งทุนดอกเบี้ยพิเศษ ช่วยรักษาการจ้างงาน 1.2 หมื่นราย</w:t>
      </w:r>
    </w:p>
    <w:p w14:paraId="0D3CF169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60606A8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46BB5">
        <w:rPr>
          <w:rFonts w:ascii="TH SarabunPSK" w:hAnsi="TH SarabunPSK" w:cs="TH SarabunPSK"/>
          <w:b/>
          <w:bCs/>
          <w:sz w:val="36"/>
          <w:szCs w:val="36"/>
          <w:cs/>
        </w:rPr>
        <w:t>สสว. และ ธพว. เปิดรับยื่นขอสินเชื่อ “</w:t>
      </w:r>
      <w:r w:rsidRPr="00D46BB5">
        <w:rPr>
          <w:rFonts w:ascii="TH SarabunPSK" w:hAnsi="TH SarabunPSK" w:cs="TH SarabunPSK"/>
          <w:b/>
          <w:bCs/>
          <w:sz w:val="36"/>
          <w:szCs w:val="36"/>
        </w:rPr>
        <w:t xml:space="preserve">SMEs One” </w:t>
      </w:r>
      <w:r w:rsidRPr="00D46BB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รอบ 2 ผ่านออนไลน์ มุ่งช่วยเหลือดูแลรายย่อยโดยเฉพาะ วงเงินรวม 1,200 ล้านบาท ดอกเบี้ย 1% ต่อปี  กู้สูงสุด 5 แสนบาทต่อราย คาดพารายย่อยเข้าถึงแหล่งทุนได้กว่า 2,400 ราย รักษาการจ้างกว่า 12,000 ราย  </w:t>
      </w:r>
    </w:p>
    <w:p w14:paraId="603A601A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A85B610" w14:textId="43F35DE9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46BB5">
        <w:rPr>
          <w:rFonts w:ascii="TH SarabunPSK" w:hAnsi="TH SarabunPSK" w:cs="TH SarabunPSK"/>
          <w:b/>
          <w:bCs/>
          <w:sz w:val="32"/>
          <w:szCs w:val="32"/>
          <w:cs/>
        </w:rPr>
        <w:t>นายวีระพงศ์ มาลัย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739C">
        <w:rPr>
          <w:rFonts w:ascii="TH SarabunPSK" w:hAnsi="TH SarabunPSK" w:cs="TH SarabunPSK"/>
          <w:b/>
          <w:bCs/>
          <w:sz w:val="32"/>
          <w:szCs w:val="32"/>
          <w:cs/>
        </w:rPr>
        <w:t>ผู้อํานวยการ สํานักงานส่งเสริมวิสาหกิจขนาดกลางและขนาดย่อม (สสว.)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เปิดเผยว่า จากที่ สสว. ร่วมกับ</w:t>
      </w:r>
      <w:r w:rsidRPr="00D97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Pr="00D9739C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D46BB5">
        <w:rPr>
          <w:rFonts w:ascii="TH SarabunPSK" w:hAnsi="TH SarabunPSK" w:cs="TH SarabunPSK"/>
          <w:sz w:val="32"/>
          <w:szCs w:val="32"/>
        </w:rPr>
        <w:t xml:space="preserve"> </w:t>
      </w:r>
      <w:r w:rsidRPr="00D46BB5">
        <w:rPr>
          <w:rFonts w:ascii="TH SarabunPSK" w:hAnsi="TH SarabunPSK" w:cs="TH SarabunPSK"/>
          <w:sz w:val="32"/>
          <w:szCs w:val="32"/>
          <w:cs/>
        </w:rPr>
        <w:t>เปิดแจ้งความประสงค์ยื่นขอกู้สินเชื่อ “</w:t>
      </w:r>
      <w:r w:rsidRPr="00D46BB5">
        <w:rPr>
          <w:rFonts w:ascii="TH SarabunPSK" w:hAnsi="TH SarabunPSK" w:cs="TH SarabunPSK"/>
          <w:sz w:val="32"/>
          <w:szCs w:val="32"/>
        </w:rPr>
        <w:t xml:space="preserve">SMEs One” </w:t>
      </w:r>
      <w:r w:rsidRPr="00D46BB5">
        <w:rPr>
          <w:rFonts w:ascii="TH SarabunPSK" w:hAnsi="TH SarabunPSK" w:cs="TH SarabunPSK"/>
          <w:sz w:val="32"/>
          <w:szCs w:val="32"/>
          <w:cs/>
        </w:rPr>
        <w:t>รอบแรก วงเงินรวม 4,890 ล้านบาท เมื่อวันที่ 1 มิถุนายน 2563 ที่ผ่านมา โดยหลังจากตรวจสอบคุณ</w:t>
      </w:r>
      <w:r w:rsidR="00A93BDE">
        <w:rPr>
          <w:rFonts w:ascii="TH SarabunPSK" w:hAnsi="TH SarabunPSK" w:cs="TH SarabunPSK" w:hint="cs"/>
          <w:sz w:val="32"/>
          <w:szCs w:val="32"/>
          <w:cs/>
        </w:rPr>
        <w:t>สมบัติ</w:t>
      </w:r>
      <w:r w:rsidRPr="00D46BB5">
        <w:rPr>
          <w:rFonts w:ascii="TH SarabunPSK" w:hAnsi="TH SarabunPSK" w:cs="TH SarabunPSK"/>
          <w:sz w:val="32"/>
          <w:szCs w:val="32"/>
          <w:cs/>
        </w:rPr>
        <w:t>ผู้ยื่นขอสินเชื่อทั้งหมดแล้ว  มีวงเงินเหลือประมาณ 1,200 ล้านบาท  สสว. และ ธพว. จึงดำเนินการเปิดแจ้งความประสงค์ยื่นขอกู้สินเชื่อ “</w:t>
      </w:r>
      <w:r w:rsidRPr="00D46BB5">
        <w:rPr>
          <w:rFonts w:ascii="TH SarabunPSK" w:hAnsi="TH SarabunPSK" w:cs="TH SarabunPSK"/>
          <w:sz w:val="32"/>
          <w:szCs w:val="32"/>
        </w:rPr>
        <w:t xml:space="preserve">SMEs One” </w:t>
      </w:r>
      <w:r w:rsidRPr="00D46BB5">
        <w:rPr>
          <w:rFonts w:ascii="TH SarabunPSK" w:hAnsi="TH SarabunPSK" w:cs="TH SarabunPSK"/>
          <w:sz w:val="32"/>
          <w:szCs w:val="32"/>
          <w:cs/>
        </w:rPr>
        <w:t>รอบ 2 วงเงิน 1,200 ล้านบาท ผ่านระบบออนไลน์ ตั้งแต่เวลา 12.00 น. ของ</w:t>
      </w:r>
      <w:r w:rsidR="00C1280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24 สิงหาคม 2563 เป็นต้นไป โดยจะปิดรับคำขอ เมื่อวงเงินยื่นขอกู้เต็มจำนวน</w:t>
      </w:r>
    </w:p>
    <w:p w14:paraId="36A65DE1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76C40F4" w14:textId="4117632E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46BB5">
        <w:rPr>
          <w:rFonts w:ascii="TH SarabunPSK" w:hAnsi="TH SarabunPSK" w:cs="TH SarabunPSK"/>
          <w:sz w:val="32"/>
          <w:szCs w:val="32"/>
          <w:cs/>
        </w:rPr>
        <w:t>สำหรับการเปิดครั้งนี้  สสว.มุ่งมั่นที่จะช่วยผู้ประกอบการเอสเอ็มอีให้กลับมาเข้มแข็ง ภายหลังการแพร่ระบาดของโรคโควิด-19 ภายใต้แนวทาง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สสว. </w:t>
      </w:r>
      <w:r w:rsidRPr="00D46BB5">
        <w:rPr>
          <w:rFonts w:ascii="TH SarabunPSK" w:hAnsi="TH SarabunPSK" w:cs="TH SarabunPSK"/>
          <w:sz w:val="32"/>
          <w:szCs w:val="32"/>
        </w:rPr>
        <w:t>CONNEXT “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เชื่อมคน เชื่อมเอสเอ็มอี เชื่อมโลก” ซึ่งประกอบไปด้วย 1.การเพิ่มโอกาสเข้าถึงแหล่งทุน 2. การลดค่าใช้จ่ายเพิ่มประสิทธิภาพ และ 3. การเพิ่มช่องทางการตลาด ตามนโยบายรัฐบาลที่ต้องการให้กระจายความช่วยเหลือไปสู่ผู้ประกอบการเอสเอ็มอีโดยเฉพาะรายย่อย </w:t>
      </w:r>
      <w:r w:rsidRPr="00D46BB5">
        <w:rPr>
          <w:rFonts w:ascii="TH SarabunPSK" w:hAnsi="TH SarabunPSK" w:cs="TH SarabunPSK"/>
          <w:b/>
          <w:bCs/>
          <w:sz w:val="32"/>
          <w:szCs w:val="32"/>
          <w:cs/>
        </w:rPr>
        <w:t>จึงกำหนดเป้าหมายเพื่อกลุ่มผู้ประกอบการรายย่อยเท่านั้น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เพื่อให้มีเงินทุนไปหมุนเวียน เสริมสภาพคล่อง และฟื้นฟูธุรกิจให้กลับคืนมาดำเนินการได้ดีอีกครั้ง ซึ่งการสนับสนุนสินเชื่อครั้งนี้  คาดจะช่วยเอสเอ็มอีรายย่อยได้ประมาณ 2,400 ราย  รักษาการจ้างกว่า 12,000 ราย ก่อให้เกิดเงินหมุนเวียนในระบบเศรษฐกิจกว่า 5,000 ล้านบาท </w:t>
      </w:r>
    </w:p>
    <w:p w14:paraId="7F049DAA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46B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276CFA" w14:textId="72177B38" w:rsidR="002E374E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46BB5">
        <w:rPr>
          <w:rFonts w:ascii="TH SarabunPSK" w:hAnsi="TH SarabunPSK" w:cs="TH SarabunPSK"/>
          <w:sz w:val="32"/>
          <w:szCs w:val="32"/>
          <w:cs/>
        </w:rPr>
        <w:t xml:space="preserve">ทั้งนี้ สินเชื่อ </w:t>
      </w:r>
      <w:r w:rsidRPr="00D46BB5">
        <w:rPr>
          <w:rFonts w:ascii="TH SarabunPSK" w:hAnsi="TH SarabunPSK" w:cs="TH SarabunPSK"/>
          <w:sz w:val="32"/>
          <w:szCs w:val="32"/>
        </w:rPr>
        <w:t xml:space="preserve">SMEs One 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คิดอัตราดอกเบี้ยเพียง 1% ต่อปี กำหนดระยะเวลาผ่อนนานสูงสุดไม่เกิน 7 ปี ปลอดชำระคืนเงินต้นสูงสุดไม่เกิน 1 ปี  คุณสมบัติผู้ขอสินเชื่อ เปิดโอกาสทั้งบุคคลธรรมดา และกลุ่มนิติบุคคล  </w:t>
      </w:r>
      <w:r w:rsidRPr="00D46BB5">
        <w:rPr>
          <w:rFonts w:ascii="TH SarabunPSK" w:hAnsi="TH SarabunPSK" w:cs="TH SarabunPSK"/>
          <w:b/>
          <w:bCs/>
          <w:sz w:val="32"/>
          <w:szCs w:val="32"/>
          <w:cs/>
        </w:rPr>
        <w:t>สิ่งสำคัญต้องเป็นกลุ่มวิสาหกิจขนาดย่อย (</w:t>
      </w:r>
      <w:r w:rsidRPr="00D46BB5">
        <w:rPr>
          <w:rFonts w:ascii="TH SarabunPSK" w:hAnsi="TH SarabunPSK" w:cs="TH SarabunPSK"/>
          <w:b/>
          <w:bCs/>
          <w:sz w:val="32"/>
          <w:szCs w:val="32"/>
        </w:rPr>
        <w:t xml:space="preserve">MICRO)  </w:t>
      </w:r>
      <w:r w:rsidRPr="00D46BB5">
        <w:rPr>
          <w:rFonts w:ascii="TH SarabunPSK" w:hAnsi="TH SarabunPSK" w:cs="TH SarabunPSK"/>
          <w:b/>
          <w:bCs/>
          <w:sz w:val="32"/>
          <w:szCs w:val="32"/>
          <w:cs/>
        </w:rPr>
        <w:t>ตามนิยามของ สสว. คือ รายได้ไม่เกิน 1.8 ล้านบาทต่อปี การจ้างงานไม่เกิน 5 คน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ซึ่งในวันที่ยื่นกู้ต้องขึ้นทะเบียนไว้กับ สสว. อีกทั้ง ไม่เคยได้รับความช่วยเหลือจากสินเชื่อกองทุนพัฒนาเอสเอ็มอีตามแนวประชารัฐ</w:t>
      </w:r>
      <w:r w:rsidRPr="00D46BB5">
        <w:rPr>
          <w:rFonts w:ascii="TH SarabunPSK" w:hAnsi="TH SarabunPSK" w:cs="TH SarabunPSK"/>
          <w:sz w:val="32"/>
          <w:szCs w:val="32"/>
        </w:rPr>
        <w:t xml:space="preserve">, </w:t>
      </w:r>
      <w:r w:rsidRPr="00D46BB5">
        <w:rPr>
          <w:rFonts w:ascii="TH SarabunPSK" w:hAnsi="TH SarabunPSK" w:cs="TH SarabunPSK"/>
          <w:sz w:val="32"/>
          <w:szCs w:val="32"/>
          <w:cs/>
        </w:rPr>
        <w:t>โครงการเงินทุนพลิกฟื้นวิสาหกิจขนาดย่อม</w:t>
      </w:r>
      <w:r w:rsidRPr="00D46BB5">
        <w:rPr>
          <w:rFonts w:ascii="TH SarabunPSK" w:hAnsi="TH SarabunPSK" w:cs="TH SarabunPSK"/>
          <w:sz w:val="32"/>
          <w:szCs w:val="32"/>
        </w:rPr>
        <w:t xml:space="preserve">, 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โครงการฟื้นฟูกิจการวิสาหกิจขนาดกลางและขนาดย่อม โดยผู้ขออนุมัติสินเชื่อต้องไม่เป็นหนี้ </w:t>
      </w:r>
      <w:r w:rsidRPr="00D46BB5">
        <w:rPr>
          <w:rFonts w:ascii="TH SarabunPSK" w:hAnsi="TH SarabunPSK" w:cs="TH SarabunPSK"/>
          <w:sz w:val="32"/>
          <w:szCs w:val="32"/>
        </w:rPr>
        <w:t xml:space="preserve">NPLs </w:t>
      </w:r>
      <w:r w:rsidRPr="00D46BB5">
        <w:rPr>
          <w:rFonts w:ascii="TH SarabunPSK" w:hAnsi="TH SarabunPSK" w:cs="TH SarabunPSK"/>
          <w:sz w:val="32"/>
          <w:szCs w:val="32"/>
          <w:cs/>
        </w:rPr>
        <w:t>ไม่ถูกดำเนินคดี ไม่เป็นบุคคลล้มละลาย และ</w:t>
      </w:r>
      <w:r w:rsidRPr="00D46BB5">
        <w:rPr>
          <w:rFonts w:ascii="TH SarabunPSK" w:hAnsi="TH SarabunPSK" w:cs="TH SarabunPSK"/>
          <w:b/>
          <w:bCs/>
          <w:sz w:val="32"/>
          <w:szCs w:val="32"/>
          <w:cs/>
        </w:rPr>
        <w:t>ต้องมีหลักประกัน</w:t>
      </w:r>
      <w:r w:rsidRPr="00D46BB5">
        <w:rPr>
          <w:rFonts w:ascii="TH SarabunPSK" w:hAnsi="TH SarabunPSK" w:cs="TH SarabunPSK"/>
          <w:sz w:val="32"/>
          <w:szCs w:val="32"/>
          <w:cs/>
        </w:rPr>
        <w:t xml:space="preserve"> กรณีบุคคลธรรมดาต้องมีบุคคลที่น่าเชื่อถือค้ำประกัน ส่วนนิติบุคคล ค้ำประกันโดยกรรมการผู้มีอำนาจกระทำการแทนนิติบุคคล</w:t>
      </w:r>
    </w:p>
    <w:p w14:paraId="09DEF547" w14:textId="77777777" w:rsidR="00D46BB5" w:rsidRPr="00D46BB5" w:rsidRDefault="00D46BB5" w:rsidP="00D46BB5">
      <w:pPr>
        <w:pStyle w:val="NoSpacing"/>
        <w:jc w:val="thaiDistribute"/>
        <w:rPr>
          <w:rFonts w:ascii="TH SarabunPSK" w:hAnsi="TH SarabunPSK" w:cs="TH SarabunPSK"/>
          <w:szCs w:val="22"/>
        </w:rPr>
      </w:pPr>
    </w:p>
    <w:p w14:paraId="2F878708" w14:textId="24FC97C3" w:rsidR="004039D4" w:rsidRDefault="0054581C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3E18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นางสาวนารถนารี รัฐปัตย์ </w:t>
      </w:r>
      <w:r w:rsidRPr="003E1879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3E1879">
        <w:rPr>
          <w:rFonts w:ascii="TH SarabunPSK" w:hAnsi="TH SarabunPSK" w:cs="TH SarabunPSK"/>
          <w:sz w:val="32"/>
          <w:szCs w:val="32"/>
        </w:rPr>
        <w:t xml:space="preserve">SME D Bank </w:t>
      </w:r>
      <w:r w:rsidRPr="003E1879">
        <w:rPr>
          <w:rFonts w:ascii="TH SarabunPSK" w:hAnsi="TH SarabunPSK" w:cs="TH SarabunPSK"/>
          <w:sz w:val="32"/>
          <w:szCs w:val="32"/>
          <w:cs/>
        </w:rPr>
        <w:t>กล่าวเสริมว่า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0F7C">
        <w:rPr>
          <w:rFonts w:ascii="TH SarabunPSK" w:hAnsi="TH SarabunPSK" w:cs="TH SarabunPSK" w:hint="cs"/>
          <w:sz w:val="32"/>
          <w:szCs w:val="32"/>
          <w:cs/>
        </w:rPr>
        <w:t>ผู้สนใจยื่นขอกู้</w:t>
      </w:r>
      <w:r w:rsidR="00750F7C" w:rsidRPr="003E1879">
        <w:rPr>
          <w:rFonts w:ascii="TH SarabunPSK" w:hAnsi="TH SarabunPSK" w:cs="TH SarabunPSK"/>
          <w:sz w:val="32"/>
          <w:szCs w:val="32"/>
          <w:cs/>
        </w:rPr>
        <w:t>สินเชื่อ</w:t>
      </w:r>
      <w:r w:rsidR="00750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F7C" w:rsidRPr="009B0D11">
        <w:rPr>
          <w:rFonts w:ascii="TH SarabunPSK" w:hAnsi="TH SarabunPSK" w:cs="TH SarabunPSK"/>
          <w:sz w:val="32"/>
          <w:szCs w:val="32"/>
          <w:cs/>
        </w:rPr>
        <w:t>“</w:t>
      </w:r>
      <w:r w:rsidR="00750F7C" w:rsidRPr="009B0D11">
        <w:rPr>
          <w:rFonts w:ascii="TH SarabunPSK" w:hAnsi="TH SarabunPSK" w:cs="TH SarabunPSK"/>
          <w:sz w:val="32"/>
          <w:szCs w:val="32"/>
        </w:rPr>
        <w:t>SMEs One</w:t>
      </w:r>
      <w:r w:rsidR="00750F7C" w:rsidRPr="009B0D11">
        <w:rPr>
          <w:rFonts w:ascii="TH SarabunPSK" w:hAnsi="TH SarabunPSK" w:cs="TH SarabunPSK"/>
          <w:sz w:val="32"/>
          <w:szCs w:val="32"/>
          <w:cs/>
        </w:rPr>
        <w:t>”</w:t>
      </w:r>
      <w:r w:rsidR="00750F7C" w:rsidRPr="009B0D11">
        <w:rPr>
          <w:rFonts w:ascii="TH SarabunPSK" w:hAnsi="TH SarabunPSK" w:cs="TH SarabunPSK"/>
          <w:sz w:val="32"/>
          <w:szCs w:val="32"/>
        </w:rPr>
        <w:t xml:space="preserve"> </w:t>
      </w:r>
      <w:r w:rsidR="00750F7C" w:rsidRPr="009B0D11">
        <w:rPr>
          <w:rFonts w:ascii="TH SarabunPSK" w:hAnsi="TH SarabunPSK" w:cs="TH SarabunPSK"/>
          <w:sz w:val="32"/>
          <w:szCs w:val="32"/>
          <w:cs/>
        </w:rPr>
        <w:t xml:space="preserve">รอบ </w:t>
      </w:r>
      <w:r w:rsidR="00750F7C" w:rsidRPr="009B0D11">
        <w:rPr>
          <w:rFonts w:ascii="TH SarabunPSK" w:hAnsi="TH SarabunPSK" w:cs="TH SarabunPSK"/>
          <w:sz w:val="32"/>
          <w:szCs w:val="32"/>
        </w:rPr>
        <w:t>2</w:t>
      </w:r>
      <w:r w:rsidR="00750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F7C" w:rsidRPr="002F18ED">
        <w:rPr>
          <w:rFonts w:ascii="TH SarabunPSK" w:hAnsi="TH SarabunPSK" w:cs="TH SarabunPSK"/>
          <w:sz w:val="32"/>
          <w:szCs w:val="32"/>
          <w:cs/>
        </w:rPr>
        <w:t xml:space="preserve">สามารถดำเนินการด้วยขั้นตอนดังนี้ </w:t>
      </w:r>
    </w:p>
    <w:p w14:paraId="1C06443F" w14:textId="77777777" w:rsidR="004039D4" w:rsidRDefault="004039D4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85893BD" w14:textId="49B351B1" w:rsidR="004039D4" w:rsidRDefault="00FE579B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579B">
        <w:rPr>
          <w:rFonts w:ascii="TH SarabunPSK" w:hAnsi="TH SarabunPSK" w:cs="TH SarabunPSK"/>
          <w:sz w:val="32"/>
          <w:szCs w:val="32"/>
        </w:rPr>
        <w:t>1.</w:t>
      </w:r>
      <w:r w:rsidRPr="00FE579B">
        <w:rPr>
          <w:rFonts w:ascii="TH SarabunPSK" w:hAnsi="TH SarabunPSK" w:cs="TH SarabunPSK"/>
          <w:sz w:val="32"/>
          <w:szCs w:val="32"/>
          <w:cs/>
        </w:rPr>
        <w:t>แจ้งความประสงค์ผ่านช่องทางต่าง</w:t>
      </w:r>
      <w:r w:rsidR="00D46BB5">
        <w:rPr>
          <w:rFonts w:ascii="TH SarabunPSK" w:hAnsi="TH SarabunPSK" w:cs="TH SarabunPSK"/>
          <w:sz w:val="32"/>
          <w:szCs w:val="32"/>
        </w:rPr>
        <w:t xml:space="preserve"> 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4039D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 สแกน </w:t>
      </w:r>
      <w:r w:rsidRPr="00FE579B">
        <w:rPr>
          <w:rFonts w:ascii="TH SarabunPSK" w:hAnsi="TH SarabunPSK" w:cs="TH SarabunPSK"/>
          <w:sz w:val="32"/>
          <w:szCs w:val="32"/>
        </w:rPr>
        <w:t xml:space="preserve">QR Code </w:t>
      </w:r>
      <w:r w:rsidRPr="00FE579B">
        <w:rPr>
          <w:rFonts w:ascii="TH SarabunPSK" w:hAnsi="TH SarabunPSK" w:cs="TH SarabunPSK"/>
          <w:sz w:val="32"/>
          <w:szCs w:val="32"/>
          <w:cs/>
        </w:rPr>
        <w:t>ในโปสเตอร์</w:t>
      </w:r>
      <w:r w:rsidRPr="00FE579B">
        <w:rPr>
          <w:rFonts w:ascii="TH SarabunPSK" w:hAnsi="TH SarabunPSK" w:cs="TH SarabunPSK"/>
          <w:sz w:val="32"/>
          <w:szCs w:val="32"/>
        </w:rPr>
        <w:t xml:space="preserve">, LINE Official Account: SME Development Bank , </w:t>
      </w:r>
      <w:r w:rsidRPr="00FE579B">
        <w:rPr>
          <w:rFonts w:ascii="TH SarabunPSK" w:hAnsi="TH SarabunPSK" w:cs="TH SarabunPSK"/>
          <w:sz w:val="32"/>
          <w:szCs w:val="32"/>
          <w:cs/>
        </w:rPr>
        <w:t>เว็บไซต์ของ ธพว. (</w:t>
      </w:r>
      <w:r w:rsidRPr="00FE579B">
        <w:rPr>
          <w:rFonts w:ascii="TH SarabunPSK" w:hAnsi="TH SarabunPSK" w:cs="TH SarabunPSK"/>
          <w:sz w:val="32"/>
          <w:szCs w:val="32"/>
        </w:rPr>
        <w:t xml:space="preserve">www.smebank.co.th) </w:t>
      </w:r>
      <w:r w:rsidRPr="00FE579B">
        <w:rPr>
          <w:rFonts w:ascii="TH SarabunPSK" w:hAnsi="TH SarabunPSK" w:cs="TH SarabunPSK"/>
          <w:sz w:val="32"/>
          <w:szCs w:val="32"/>
          <w:cs/>
        </w:rPr>
        <w:t>และแอปพลิเคชัน “</w:t>
      </w:r>
      <w:r w:rsidRPr="00FE579B">
        <w:rPr>
          <w:rFonts w:ascii="TH SarabunPSK" w:hAnsi="TH SarabunPSK" w:cs="TH SarabunPSK"/>
          <w:sz w:val="32"/>
          <w:szCs w:val="32"/>
        </w:rPr>
        <w:t xml:space="preserve">SME D Bank” 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ดาวน์โหลดได้ทั้งระบบ </w:t>
      </w:r>
      <w:r w:rsidRPr="00FE579B">
        <w:rPr>
          <w:rFonts w:ascii="TH SarabunPSK" w:hAnsi="TH SarabunPSK" w:cs="TH SarabunPSK"/>
          <w:sz w:val="32"/>
          <w:szCs w:val="32"/>
        </w:rPr>
        <w:t xml:space="preserve">IOS 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E579B">
        <w:rPr>
          <w:rFonts w:ascii="TH SarabunPSK" w:hAnsi="TH SarabunPSK" w:cs="TH SarabunPSK"/>
          <w:sz w:val="32"/>
          <w:szCs w:val="32"/>
        </w:rPr>
        <w:t xml:space="preserve">Android  </w:t>
      </w:r>
    </w:p>
    <w:p w14:paraId="63BDF209" w14:textId="77777777" w:rsidR="004039D4" w:rsidRDefault="004039D4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4A9CC12" w14:textId="5D6AB922" w:rsidR="004039D4" w:rsidRDefault="00FE579B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579B">
        <w:rPr>
          <w:rFonts w:ascii="TH SarabunPSK" w:hAnsi="TH SarabunPSK" w:cs="TH SarabunPSK"/>
          <w:sz w:val="32"/>
          <w:szCs w:val="32"/>
        </w:rPr>
        <w:t>2.</w:t>
      </w:r>
      <w:r w:rsidRPr="00FE579B">
        <w:rPr>
          <w:rFonts w:ascii="TH SarabunPSK" w:hAnsi="TH SarabunPSK" w:cs="TH SarabunPSK"/>
          <w:sz w:val="32"/>
          <w:szCs w:val="32"/>
          <w:cs/>
        </w:rPr>
        <w:t>กรอกข้อมูลเบื้องต้น ได้แก่ ประเภทผู้ขอสินเชื่อ (บุคคลธรรมดา/นิติบุคคล)</w:t>
      </w:r>
      <w:r w:rsidR="004039D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E579B">
        <w:rPr>
          <w:rFonts w:ascii="TH SarabunPSK" w:hAnsi="TH SarabunPSK" w:cs="TH SarabunPSK"/>
          <w:sz w:val="32"/>
          <w:szCs w:val="32"/>
          <w:cs/>
        </w:rPr>
        <w:t>เลขบัตรประชาชน เพื่อตรวจสอบการเป็นสมาชิก สสว.</w:t>
      </w:r>
      <w:r w:rsidR="00E44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F8E" w:rsidRPr="001E52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039D4" w:rsidRPr="001E52CE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(กรณียังไม่เป็นสมาชิก สสว. จะไม่สามารถดำเนินการขั้นตอนต่อไปได้  ต้องออกจากระบบ เพื่อไปสมัครสมาชิก สสว.เสียก่อน)</w:t>
      </w:r>
    </w:p>
    <w:p w14:paraId="13B08E5E" w14:textId="77777777" w:rsidR="004039D4" w:rsidRDefault="004039D4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2308041" w14:textId="3A46601A" w:rsidR="004039D4" w:rsidRDefault="00FE579B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579B">
        <w:rPr>
          <w:rFonts w:ascii="TH SarabunPSK" w:hAnsi="TH SarabunPSK" w:cs="TH SarabunPSK"/>
          <w:sz w:val="32"/>
          <w:szCs w:val="32"/>
        </w:rPr>
        <w:t>3.</w:t>
      </w:r>
      <w:r w:rsidRPr="00FE579B">
        <w:rPr>
          <w:rFonts w:ascii="TH SarabunPSK" w:hAnsi="TH SarabunPSK" w:cs="TH SarabunPSK"/>
          <w:sz w:val="32"/>
          <w:szCs w:val="32"/>
          <w:cs/>
        </w:rPr>
        <w:t>กรอกข้อมูล</w:t>
      </w:r>
      <w:r w:rsidR="00986840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FE579B">
        <w:rPr>
          <w:rFonts w:ascii="TH SarabunPSK" w:hAnsi="TH SarabunPSK" w:cs="TH SarabunPSK"/>
          <w:sz w:val="32"/>
          <w:szCs w:val="32"/>
          <w:cs/>
        </w:rPr>
        <w:t>กิจการเพิ่มเติม</w:t>
      </w:r>
      <w:r w:rsidR="004039D4"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 เช่น รายละเอียดกิจการ</w:t>
      </w:r>
      <w:r w:rsidRPr="00FE579B">
        <w:rPr>
          <w:rFonts w:ascii="TH SarabunPSK" w:hAnsi="TH SarabunPSK" w:cs="TH SarabunPSK"/>
          <w:sz w:val="32"/>
          <w:szCs w:val="32"/>
        </w:rPr>
        <w:t xml:space="preserve">, </w:t>
      </w:r>
      <w:r w:rsidRPr="00FE579B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FE579B">
        <w:rPr>
          <w:rFonts w:ascii="TH SarabunPSK" w:hAnsi="TH SarabunPSK" w:cs="TH SarabunPSK"/>
          <w:sz w:val="32"/>
          <w:szCs w:val="32"/>
        </w:rPr>
        <w:t xml:space="preserve">, </w:t>
      </w:r>
      <w:r w:rsidRPr="00FE579B">
        <w:rPr>
          <w:rFonts w:ascii="TH SarabunPSK" w:hAnsi="TH SarabunPSK" w:cs="TH SarabunPSK"/>
          <w:sz w:val="32"/>
          <w:szCs w:val="32"/>
          <w:cs/>
        </w:rPr>
        <w:t>ผลประกอบการ</w:t>
      </w:r>
      <w:r w:rsidRPr="00FE579B">
        <w:rPr>
          <w:rFonts w:ascii="TH SarabunPSK" w:hAnsi="TH SarabunPSK" w:cs="TH SarabunPSK"/>
          <w:sz w:val="32"/>
          <w:szCs w:val="32"/>
        </w:rPr>
        <w:t xml:space="preserve">, </w:t>
      </w:r>
      <w:r w:rsidRPr="00FE579B">
        <w:rPr>
          <w:rFonts w:ascii="TH SarabunPSK" w:hAnsi="TH SarabunPSK" w:cs="TH SarabunPSK"/>
          <w:sz w:val="32"/>
          <w:szCs w:val="32"/>
          <w:cs/>
        </w:rPr>
        <w:t>เลือกบริการ (สินเชื่อ/คำปรึกษา/ฝึกอบรม)</w:t>
      </w:r>
      <w:r w:rsidR="00A854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9D4" w:rsidRPr="00FE579B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986840">
        <w:rPr>
          <w:rFonts w:ascii="TH SarabunPSK" w:hAnsi="TH SarabunPSK" w:cs="TH SarabunPSK" w:hint="cs"/>
          <w:sz w:val="32"/>
          <w:szCs w:val="32"/>
          <w:cs/>
        </w:rPr>
        <w:t xml:space="preserve"> จากนั้น </w:t>
      </w:r>
      <w:r w:rsidR="00A85452">
        <w:rPr>
          <w:rFonts w:ascii="TH SarabunPSK" w:hAnsi="TH SarabunPSK" w:cs="TH SarabunPSK" w:hint="cs"/>
          <w:sz w:val="32"/>
          <w:szCs w:val="32"/>
          <w:cs/>
        </w:rPr>
        <w:t>กด</w:t>
      </w:r>
      <w:r w:rsidR="00986840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FE579B">
        <w:rPr>
          <w:rFonts w:ascii="TH SarabunPSK" w:hAnsi="TH SarabunPSK" w:cs="TH SarabunPSK"/>
          <w:sz w:val="32"/>
          <w:szCs w:val="32"/>
          <w:cs/>
        </w:rPr>
        <w:t>บันทึกข้อมูล</w:t>
      </w:r>
      <w:r w:rsidR="00986840">
        <w:rPr>
          <w:rFonts w:ascii="TH SarabunPSK" w:hAnsi="TH SarabunPSK" w:cs="TH SarabunPSK" w:hint="cs"/>
          <w:sz w:val="32"/>
          <w:szCs w:val="32"/>
          <w:cs/>
        </w:rPr>
        <w:t>”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57230C" w14:textId="77777777" w:rsidR="004039D4" w:rsidRDefault="004039D4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DC0BBD3" w14:textId="29B51E46" w:rsidR="00750F7C" w:rsidRPr="002F18ED" w:rsidRDefault="00FE579B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579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E579B">
        <w:rPr>
          <w:rFonts w:ascii="TH SarabunPSK" w:hAnsi="TH SarabunPSK" w:cs="TH SarabunPSK"/>
          <w:sz w:val="32"/>
          <w:szCs w:val="32"/>
        </w:rPr>
        <w:t>4.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ผู้ลงทะเบียนจะได้ </w:t>
      </w:r>
      <w:r w:rsidRPr="00FE579B">
        <w:rPr>
          <w:rFonts w:ascii="TH SarabunPSK" w:hAnsi="TH SarabunPSK" w:cs="TH SarabunPSK"/>
          <w:sz w:val="32"/>
          <w:szCs w:val="32"/>
        </w:rPr>
        <w:t xml:space="preserve">SMS 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ตอบกลับว่า </w:t>
      </w:r>
      <w:r w:rsidRPr="00E44F8E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“ธพว.ได้รับคำขอสินเชื่อ </w:t>
      </w:r>
      <w:r w:rsidRPr="00E44F8E">
        <w:rPr>
          <w:rFonts w:ascii="TH SarabunPSK" w:hAnsi="TH SarabunPSK" w:cs="TH SarabunPSK"/>
          <w:b/>
          <w:bCs/>
          <w:sz w:val="32"/>
          <w:szCs w:val="32"/>
        </w:rPr>
        <w:t xml:space="preserve">SMEs One </w:t>
      </w:r>
      <w:r w:rsidRPr="00E44F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Pr="00E44F8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44F8E">
        <w:rPr>
          <w:rFonts w:ascii="TH SarabunPSK" w:hAnsi="TH SarabunPSK" w:cs="TH SarabunPSK"/>
          <w:b/>
          <w:bCs/>
          <w:sz w:val="32"/>
          <w:szCs w:val="32"/>
          <w:cs/>
        </w:rPr>
        <w:t>ของท่านแล้ว และจะติดต่อกลับโดยเร็ว”</w:t>
      </w:r>
      <w:r w:rsidRPr="00FE5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F8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FE579B">
        <w:rPr>
          <w:rFonts w:ascii="TH SarabunPSK" w:hAnsi="TH SarabunPSK" w:cs="TH SarabunPSK"/>
          <w:sz w:val="32"/>
          <w:szCs w:val="32"/>
          <w:cs/>
        </w:rPr>
        <w:t>ขั้นตอนแจ้งความประสงค์</w:t>
      </w:r>
      <w:r w:rsidR="00E44F8E">
        <w:rPr>
          <w:rFonts w:ascii="TH SarabunPSK" w:hAnsi="TH SarabunPSK" w:cs="TH SarabunPSK" w:hint="cs"/>
          <w:sz w:val="32"/>
          <w:szCs w:val="32"/>
          <w:cs/>
        </w:rPr>
        <w:t>ยื่นกู้</w:t>
      </w:r>
      <w:r w:rsidRPr="00FE579B">
        <w:rPr>
          <w:rFonts w:ascii="TH SarabunPSK" w:hAnsi="TH SarabunPSK" w:cs="TH SarabunPSK"/>
          <w:sz w:val="32"/>
          <w:szCs w:val="32"/>
          <w:cs/>
        </w:rPr>
        <w:t>เสร็จสมบูรณ์</w:t>
      </w:r>
    </w:p>
    <w:p w14:paraId="45F27008" w14:textId="77777777" w:rsidR="00750F7C" w:rsidRPr="002F18ED" w:rsidRDefault="00750F7C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C0B80AA" w14:textId="0956DC13" w:rsidR="00EF7EC8" w:rsidRDefault="00750F7C" w:rsidP="0071593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2F18ED">
        <w:rPr>
          <w:rFonts w:ascii="TH SarabunPSK" w:hAnsi="TH SarabunPSK" w:cs="TH SarabunPSK"/>
          <w:sz w:val="32"/>
          <w:szCs w:val="32"/>
          <w:cs/>
        </w:rPr>
        <w:t>ทั้งนี้ หากผู้ประกอบการเอสเอ็มอีรายย่อย</w:t>
      </w:r>
      <w:bookmarkStart w:id="0" w:name="_GoBack"/>
      <w:bookmarkEnd w:id="0"/>
      <w:r w:rsidRPr="002F18ED">
        <w:rPr>
          <w:rFonts w:ascii="TH SarabunPSK" w:hAnsi="TH SarabunPSK" w:cs="TH SarabunPSK"/>
          <w:sz w:val="32"/>
          <w:szCs w:val="32"/>
          <w:cs/>
        </w:rPr>
        <w:t xml:space="preserve">ไม่มีเลขสมาชิก สสว.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สามารถเข้าไป</w:t>
      </w:r>
      <w:r w:rsidRPr="002F18ED">
        <w:rPr>
          <w:rFonts w:ascii="TH SarabunPSK" w:hAnsi="TH SarabunPSK" w:cs="TH SarabunPSK"/>
          <w:sz w:val="32"/>
          <w:szCs w:val="32"/>
          <w:cs/>
        </w:rPr>
        <w:t>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hyperlink r:id="rId10" w:history="1">
        <w:r w:rsidRPr="002F18ED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https://members.sme.go.th/newportal/</w:t>
        </w:r>
      </w:hyperlink>
      <w:r w:rsidRPr="002F18ED">
        <w:rPr>
          <w:rFonts w:ascii="TH SarabunPSK" w:hAnsi="TH SarabunPSK" w:cs="TH SarabunPSK"/>
          <w:sz w:val="32"/>
          <w:szCs w:val="32"/>
        </w:rPr>
        <w:t xml:space="preserve"> </w:t>
      </w:r>
      <w:r w:rsidRPr="002F18ED">
        <w:rPr>
          <w:rFonts w:ascii="TH SarabunPSK" w:hAnsi="TH SarabunPSK" w:cs="TH SarabunPSK"/>
          <w:sz w:val="32"/>
          <w:szCs w:val="32"/>
          <w:cs/>
        </w:rPr>
        <w:t>และเริ่มกระบวนการใหม่อีกครั้ง ส่วนขั้นตอนการพิจารณา</w:t>
      </w:r>
      <w:r w:rsidR="00A85452">
        <w:rPr>
          <w:rFonts w:ascii="TH SarabunPSK" w:hAnsi="TH SarabunPSK" w:cs="TH SarabunPSK" w:hint="cs"/>
          <w:sz w:val="32"/>
          <w:szCs w:val="32"/>
          <w:cs/>
        </w:rPr>
        <w:t>อนุมัติสินเชื่อจะเป็นไป</w:t>
      </w:r>
      <w:r w:rsidRPr="002F18ED">
        <w:rPr>
          <w:rFonts w:ascii="TH SarabunPSK" w:hAnsi="TH SarabunPSK" w:cs="TH SarabunPSK"/>
          <w:sz w:val="32"/>
          <w:szCs w:val="32"/>
          <w:cs/>
        </w:rPr>
        <w:t>ตามกระบวนการ</w:t>
      </w:r>
      <w:r w:rsidR="00A85452">
        <w:rPr>
          <w:rFonts w:ascii="TH SarabunPSK" w:hAnsi="TH SarabunPSK" w:cs="TH SarabunPSK" w:hint="cs"/>
          <w:sz w:val="32"/>
          <w:szCs w:val="32"/>
          <w:cs/>
        </w:rPr>
        <w:t xml:space="preserve">ของ ธพว. </w:t>
      </w:r>
      <w:r w:rsidRPr="002F18ED">
        <w:rPr>
          <w:rFonts w:ascii="TH SarabunPSK" w:hAnsi="TH SarabunPSK" w:cs="TH SarabunPSK"/>
          <w:sz w:val="32"/>
          <w:szCs w:val="32"/>
          <w:cs/>
        </w:rPr>
        <w:t>ต่อไป</w:t>
      </w:r>
      <w:r w:rsidRPr="002F18ED">
        <w:rPr>
          <w:rFonts w:ascii="TH SarabunPSK" w:hAnsi="TH SarabunPSK" w:cs="TH SarabunPSK"/>
          <w:sz w:val="32"/>
          <w:szCs w:val="32"/>
        </w:rPr>
        <w:t xml:space="preserve"> </w:t>
      </w:r>
      <w:r w:rsidRPr="002F18ED">
        <w:rPr>
          <w:rFonts w:ascii="TH SarabunPSK" w:hAnsi="TH SarabunPSK" w:cs="TH SarabunPSK"/>
          <w:sz w:val="32"/>
          <w:szCs w:val="32"/>
          <w:cs/>
        </w:rPr>
        <w:t xml:space="preserve">กรณีไม่ผ่านเกณฑ์ </w:t>
      </w:r>
      <w:r w:rsidR="00A85452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435599">
        <w:rPr>
          <w:rFonts w:ascii="TH SarabunPSK" w:hAnsi="TH SarabunPSK" w:cs="TH SarabunPSK" w:hint="cs"/>
          <w:sz w:val="32"/>
          <w:szCs w:val="32"/>
          <w:cs/>
        </w:rPr>
        <w:t>ธพว. จะมีกระบวน</w:t>
      </w:r>
      <w:r w:rsidR="0042494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F18ED">
        <w:rPr>
          <w:rFonts w:ascii="TH SarabunPSK" w:hAnsi="TH SarabunPSK" w:cs="TH SarabunPSK"/>
          <w:sz w:val="32"/>
          <w:szCs w:val="32"/>
          <w:cs/>
        </w:rPr>
        <w:t>พัฒนาผู้ประกอบการ เพื่อให้คำปรึกษา</w:t>
      </w:r>
      <w:r w:rsidR="00435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8ED">
        <w:rPr>
          <w:rFonts w:ascii="TH SarabunPSK" w:hAnsi="TH SarabunPSK" w:cs="TH SarabunPSK"/>
          <w:sz w:val="32"/>
          <w:szCs w:val="32"/>
          <w:cs/>
        </w:rPr>
        <w:t>และแนะนำการ</w:t>
      </w:r>
      <w:r w:rsidR="00435599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F18ED">
        <w:rPr>
          <w:rFonts w:ascii="TH SarabunPSK" w:hAnsi="TH SarabunPSK" w:cs="TH SarabunPSK"/>
          <w:sz w:val="32"/>
          <w:szCs w:val="32"/>
          <w:cs/>
        </w:rPr>
        <w:t>ธุรกิจ</w:t>
      </w:r>
      <w:r w:rsidR="00435599">
        <w:rPr>
          <w:rFonts w:ascii="TH SarabunPSK" w:hAnsi="TH SarabunPSK" w:cs="TH SarabunPSK" w:hint="cs"/>
          <w:sz w:val="32"/>
          <w:szCs w:val="32"/>
          <w:cs/>
        </w:rPr>
        <w:t xml:space="preserve"> ช่วยให้สามารถเข้าถึงสินเชื่อที่เหมาะสมต่อไป </w:t>
      </w:r>
      <w:r w:rsidRPr="002F18ED">
        <w:rPr>
          <w:rFonts w:ascii="TH SarabunPSK" w:hAnsi="TH SarabunPSK" w:cs="TH SarabunPSK"/>
          <w:sz w:val="32"/>
          <w:szCs w:val="32"/>
        </w:rPr>
        <w:t xml:space="preserve"> </w:t>
      </w:r>
      <w:r w:rsidRPr="002F18ED">
        <w:rPr>
          <w:rFonts w:ascii="TH SarabunPSK" w:hAnsi="TH SarabunPSK" w:cs="TH SarabunPSK"/>
          <w:sz w:val="32"/>
          <w:szCs w:val="32"/>
          <w:cs/>
        </w:rPr>
        <w:t>สอบถามรายละเอียดเพิ่มเติมที่สาขา ธพว. ทั่วประเทศ และ</w:t>
      </w:r>
      <w:r w:rsidR="00954EB8" w:rsidRPr="00954EB8">
        <w:rPr>
          <w:rFonts w:ascii="TH SarabunPSK" w:hAnsi="TH SarabunPSK" w:cs="TH SarabunPSK"/>
          <w:sz w:val="32"/>
          <w:szCs w:val="32"/>
        </w:rPr>
        <w:t xml:space="preserve"> </w:t>
      </w:r>
      <w:r w:rsidR="00954EB8" w:rsidRPr="002F18ED">
        <w:rPr>
          <w:rFonts w:ascii="TH SarabunPSK" w:hAnsi="TH SarabunPSK" w:cs="TH SarabunPSK"/>
          <w:sz w:val="32"/>
          <w:szCs w:val="32"/>
        </w:rPr>
        <w:t xml:space="preserve">Call Center </w:t>
      </w:r>
      <w:r w:rsidR="00954EB8" w:rsidRPr="002F18ED">
        <w:rPr>
          <w:rFonts w:ascii="TH SarabunPSK" w:hAnsi="TH SarabunPSK" w:cs="TH SarabunPSK"/>
          <w:sz w:val="32"/>
          <w:szCs w:val="32"/>
          <w:cs/>
        </w:rPr>
        <w:t xml:space="preserve">ธพว. 1357 </w:t>
      </w:r>
      <w:r w:rsidR="00954EB8">
        <w:rPr>
          <w:rFonts w:ascii="TH SarabunPSK" w:hAnsi="TH SarabunPSK" w:cs="TH SarabunPSK" w:hint="cs"/>
          <w:sz w:val="32"/>
          <w:szCs w:val="32"/>
          <w:cs/>
        </w:rPr>
        <w:t xml:space="preserve">  หรือ </w:t>
      </w:r>
      <w:r w:rsidRPr="002F1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18ED">
        <w:rPr>
          <w:rFonts w:ascii="TH SarabunPSK" w:hAnsi="TH SarabunPSK" w:cs="TH SarabunPSK"/>
          <w:sz w:val="32"/>
          <w:szCs w:val="32"/>
        </w:rPr>
        <w:t xml:space="preserve">Call Center </w:t>
      </w:r>
      <w:r w:rsidRPr="002F18ED">
        <w:rPr>
          <w:rFonts w:ascii="TH SarabunPSK" w:hAnsi="TH SarabunPSK" w:cs="TH SarabunPSK"/>
          <w:sz w:val="32"/>
          <w:szCs w:val="32"/>
          <w:cs/>
        </w:rPr>
        <w:t xml:space="preserve">สสว. 1301 </w:t>
      </w:r>
      <w:r w:rsidR="00954E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875D10" w14:textId="77777777" w:rsidR="00D46BB5" w:rsidRPr="003E1879" w:rsidRDefault="00D46BB5" w:rsidP="00D46BB5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E1D8F78" w14:textId="1053F3E5" w:rsidR="00227BEB" w:rsidRPr="00876635" w:rsidRDefault="00BE2071" w:rsidP="00227BEB">
      <w:pPr>
        <w:jc w:val="right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7663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715934">
        <w:rPr>
          <w:rFonts w:ascii="TH SarabunPSK" w:hAnsi="TH SarabunPSK" w:cs="TH SarabunPSK"/>
          <w:b/>
          <w:bCs/>
          <w:noProof/>
          <w:sz w:val="24"/>
          <w:szCs w:val="24"/>
        </w:rPr>
        <w:pict w14:anchorId="569E0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48.5pt">
            <v:imagedata r:id="rId11" o:title="qr-code-สสว"/>
          </v:shape>
        </w:pict>
      </w:r>
    </w:p>
    <w:sectPr w:rsidR="00227BEB" w:rsidRPr="00876635" w:rsidSect="00D46BB5">
      <w:pgSz w:w="11906" w:h="16838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5FD0D" w14:textId="77777777" w:rsidR="00C65DC6" w:rsidRDefault="00C65DC6" w:rsidP="00273A4A">
      <w:pPr>
        <w:spacing w:after="0" w:line="240" w:lineRule="auto"/>
      </w:pPr>
      <w:r>
        <w:separator/>
      </w:r>
    </w:p>
  </w:endnote>
  <w:endnote w:type="continuationSeparator" w:id="0">
    <w:p w14:paraId="2E6D3185" w14:textId="77777777" w:rsidR="00C65DC6" w:rsidRDefault="00C65DC6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AD40" w14:textId="77777777" w:rsidR="00C65DC6" w:rsidRDefault="00C65DC6" w:rsidP="00273A4A">
      <w:pPr>
        <w:spacing w:after="0" w:line="240" w:lineRule="auto"/>
      </w:pPr>
      <w:r>
        <w:separator/>
      </w:r>
    </w:p>
  </w:footnote>
  <w:footnote w:type="continuationSeparator" w:id="0">
    <w:p w14:paraId="461EED11" w14:textId="77777777" w:rsidR="00C65DC6" w:rsidRDefault="00C65DC6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33BC"/>
    <w:rsid w:val="000041EF"/>
    <w:rsid w:val="00005030"/>
    <w:rsid w:val="00033BE2"/>
    <w:rsid w:val="0003428E"/>
    <w:rsid w:val="00034BDF"/>
    <w:rsid w:val="00037F3C"/>
    <w:rsid w:val="00042247"/>
    <w:rsid w:val="0004315C"/>
    <w:rsid w:val="000431AD"/>
    <w:rsid w:val="00051CD7"/>
    <w:rsid w:val="0005213C"/>
    <w:rsid w:val="00052365"/>
    <w:rsid w:val="0005408E"/>
    <w:rsid w:val="00063C6F"/>
    <w:rsid w:val="000823B3"/>
    <w:rsid w:val="00086A31"/>
    <w:rsid w:val="00095228"/>
    <w:rsid w:val="000A2541"/>
    <w:rsid w:val="000A2EC0"/>
    <w:rsid w:val="000A33F0"/>
    <w:rsid w:val="000A52B0"/>
    <w:rsid w:val="000B2A8F"/>
    <w:rsid w:val="000B3784"/>
    <w:rsid w:val="000B5AD5"/>
    <w:rsid w:val="000C7060"/>
    <w:rsid w:val="000D2525"/>
    <w:rsid w:val="000D70A2"/>
    <w:rsid w:val="000E348F"/>
    <w:rsid w:val="000F5932"/>
    <w:rsid w:val="00104707"/>
    <w:rsid w:val="00110B65"/>
    <w:rsid w:val="001112AB"/>
    <w:rsid w:val="00133CB2"/>
    <w:rsid w:val="00147D41"/>
    <w:rsid w:val="00151FA0"/>
    <w:rsid w:val="00152668"/>
    <w:rsid w:val="001656DD"/>
    <w:rsid w:val="001663AF"/>
    <w:rsid w:val="001775D7"/>
    <w:rsid w:val="001825E6"/>
    <w:rsid w:val="001A26AE"/>
    <w:rsid w:val="001A55ED"/>
    <w:rsid w:val="001E011B"/>
    <w:rsid w:val="001E15F0"/>
    <w:rsid w:val="001E3C9C"/>
    <w:rsid w:val="001E52CE"/>
    <w:rsid w:val="001F00BC"/>
    <w:rsid w:val="00203D8F"/>
    <w:rsid w:val="00205DB5"/>
    <w:rsid w:val="0020765F"/>
    <w:rsid w:val="00207966"/>
    <w:rsid w:val="00207F2A"/>
    <w:rsid w:val="00210624"/>
    <w:rsid w:val="00225439"/>
    <w:rsid w:val="00227BEB"/>
    <w:rsid w:val="00231B88"/>
    <w:rsid w:val="0023616B"/>
    <w:rsid w:val="002411C1"/>
    <w:rsid w:val="00242899"/>
    <w:rsid w:val="00250F57"/>
    <w:rsid w:val="00254D19"/>
    <w:rsid w:val="00255D05"/>
    <w:rsid w:val="002706B7"/>
    <w:rsid w:val="00273A4A"/>
    <w:rsid w:val="002804CA"/>
    <w:rsid w:val="00296714"/>
    <w:rsid w:val="002A2B26"/>
    <w:rsid w:val="002A65BE"/>
    <w:rsid w:val="002B07CF"/>
    <w:rsid w:val="002B1CFF"/>
    <w:rsid w:val="002B207A"/>
    <w:rsid w:val="002D741D"/>
    <w:rsid w:val="002E374E"/>
    <w:rsid w:val="002E4D69"/>
    <w:rsid w:val="002F4113"/>
    <w:rsid w:val="00301B2A"/>
    <w:rsid w:val="00311132"/>
    <w:rsid w:val="00311EAB"/>
    <w:rsid w:val="003127F5"/>
    <w:rsid w:val="003539D2"/>
    <w:rsid w:val="003546EA"/>
    <w:rsid w:val="00361A14"/>
    <w:rsid w:val="0037001D"/>
    <w:rsid w:val="00373D99"/>
    <w:rsid w:val="00376DFF"/>
    <w:rsid w:val="003834CA"/>
    <w:rsid w:val="00397354"/>
    <w:rsid w:val="003A0A90"/>
    <w:rsid w:val="003A4482"/>
    <w:rsid w:val="003A5C5B"/>
    <w:rsid w:val="003B161E"/>
    <w:rsid w:val="003B5051"/>
    <w:rsid w:val="003C27C1"/>
    <w:rsid w:val="003C680C"/>
    <w:rsid w:val="003D573F"/>
    <w:rsid w:val="003E1879"/>
    <w:rsid w:val="003E4C03"/>
    <w:rsid w:val="003E52D1"/>
    <w:rsid w:val="003F28C0"/>
    <w:rsid w:val="003F440B"/>
    <w:rsid w:val="004039D4"/>
    <w:rsid w:val="00404907"/>
    <w:rsid w:val="00407111"/>
    <w:rsid w:val="004178C1"/>
    <w:rsid w:val="00424946"/>
    <w:rsid w:val="00430D88"/>
    <w:rsid w:val="00430DBF"/>
    <w:rsid w:val="00435599"/>
    <w:rsid w:val="00435C7F"/>
    <w:rsid w:val="004373BA"/>
    <w:rsid w:val="004376B5"/>
    <w:rsid w:val="00441772"/>
    <w:rsid w:val="00441BB4"/>
    <w:rsid w:val="00453CCE"/>
    <w:rsid w:val="0045609A"/>
    <w:rsid w:val="00462225"/>
    <w:rsid w:val="004710DB"/>
    <w:rsid w:val="00471AB2"/>
    <w:rsid w:val="00481BC5"/>
    <w:rsid w:val="004823E9"/>
    <w:rsid w:val="00484A98"/>
    <w:rsid w:val="00487213"/>
    <w:rsid w:val="00492128"/>
    <w:rsid w:val="004B2BE3"/>
    <w:rsid w:val="004C0934"/>
    <w:rsid w:val="004C2FBC"/>
    <w:rsid w:val="004D0671"/>
    <w:rsid w:val="004D32E2"/>
    <w:rsid w:val="004D3677"/>
    <w:rsid w:val="004E6401"/>
    <w:rsid w:val="004F009C"/>
    <w:rsid w:val="004F27E4"/>
    <w:rsid w:val="004F6763"/>
    <w:rsid w:val="00500498"/>
    <w:rsid w:val="00502D0D"/>
    <w:rsid w:val="0050382F"/>
    <w:rsid w:val="00510B67"/>
    <w:rsid w:val="00517E23"/>
    <w:rsid w:val="005255B3"/>
    <w:rsid w:val="005437F3"/>
    <w:rsid w:val="00543EAE"/>
    <w:rsid w:val="0054571A"/>
    <w:rsid w:val="0054581C"/>
    <w:rsid w:val="00554F8F"/>
    <w:rsid w:val="005556D5"/>
    <w:rsid w:val="00564D9B"/>
    <w:rsid w:val="00565CC8"/>
    <w:rsid w:val="00566DFB"/>
    <w:rsid w:val="005672FE"/>
    <w:rsid w:val="0057116A"/>
    <w:rsid w:val="00575564"/>
    <w:rsid w:val="005912EC"/>
    <w:rsid w:val="00592ECE"/>
    <w:rsid w:val="005A77EE"/>
    <w:rsid w:val="005B3422"/>
    <w:rsid w:val="005B54F4"/>
    <w:rsid w:val="005B71FE"/>
    <w:rsid w:val="005C119C"/>
    <w:rsid w:val="005C23EA"/>
    <w:rsid w:val="005D1BEE"/>
    <w:rsid w:val="00605BC8"/>
    <w:rsid w:val="006120B5"/>
    <w:rsid w:val="00613287"/>
    <w:rsid w:val="0061381C"/>
    <w:rsid w:val="00616552"/>
    <w:rsid w:val="006226DC"/>
    <w:rsid w:val="00625064"/>
    <w:rsid w:val="00631437"/>
    <w:rsid w:val="006338F3"/>
    <w:rsid w:val="0064104C"/>
    <w:rsid w:val="00650052"/>
    <w:rsid w:val="006538AA"/>
    <w:rsid w:val="0066617E"/>
    <w:rsid w:val="006761E1"/>
    <w:rsid w:val="00683922"/>
    <w:rsid w:val="006A2462"/>
    <w:rsid w:val="006A45EE"/>
    <w:rsid w:val="006A5F80"/>
    <w:rsid w:val="006A6213"/>
    <w:rsid w:val="006A6839"/>
    <w:rsid w:val="006B24BB"/>
    <w:rsid w:val="006B76D0"/>
    <w:rsid w:val="006C47B5"/>
    <w:rsid w:val="006C5DC7"/>
    <w:rsid w:val="006C7471"/>
    <w:rsid w:val="006D6BA4"/>
    <w:rsid w:val="006E076D"/>
    <w:rsid w:val="006E1FC7"/>
    <w:rsid w:val="006E2E52"/>
    <w:rsid w:val="006E3DBA"/>
    <w:rsid w:val="006F2EA1"/>
    <w:rsid w:val="00700E0E"/>
    <w:rsid w:val="00703BE6"/>
    <w:rsid w:val="00705678"/>
    <w:rsid w:val="00710384"/>
    <w:rsid w:val="00715934"/>
    <w:rsid w:val="007317E8"/>
    <w:rsid w:val="00745958"/>
    <w:rsid w:val="00747515"/>
    <w:rsid w:val="00750DDD"/>
    <w:rsid w:val="00750F7C"/>
    <w:rsid w:val="0075125C"/>
    <w:rsid w:val="00762005"/>
    <w:rsid w:val="00771ED5"/>
    <w:rsid w:val="00787397"/>
    <w:rsid w:val="007900F6"/>
    <w:rsid w:val="00792458"/>
    <w:rsid w:val="007A43F0"/>
    <w:rsid w:val="007B1CC9"/>
    <w:rsid w:val="007B2D87"/>
    <w:rsid w:val="007B2DF9"/>
    <w:rsid w:val="007C400F"/>
    <w:rsid w:val="007E175D"/>
    <w:rsid w:val="007E5585"/>
    <w:rsid w:val="007F2F8F"/>
    <w:rsid w:val="007F74F4"/>
    <w:rsid w:val="007F7B5F"/>
    <w:rsid w:val="00811631"/>
    <w:rsid w:val="00816779"/>
    <w:rsid w:val="00820BAC"/>
    <w:rsid w:val="00822770"/>
    <w:rsid w:val="00823B9D"/>
    <w:rsid w:val="00830E44"/>
    <w:rsid w:val="0083442D"/>
    <w:rsid w:val="00836315"/>
    <w:rsid w:val="0085116E"/>
    <w:rsid w:val="00867787"/>
    <w:rsid w:val="00867D77"/>
    <w:rsid w:val="00872642"/>
    <w:rsid w:val="00874B8D"/>
    <w:rsid w:val="00876635"/>
    <w:rsid w:val="00877AEB"/>
    <w:rsid w:val="008817EC"/>
    <w:rsid w:val="00882DD3"/>
    <w:rsid w:val="00883ECA"/>
    <w:rsid w:val="00897DEF"/>
    <w:rsid w:val="008A47BC"/>
    <w:rsid w:val="008A4A33"/>
    <w:rsid w:val="008A608A"/>
    <w:rsid w:val="008C5ECA"/>
    <w:rsid w:val="008C766A"/>
    <w:rsid w:val="008E436C"/>
    <w:rsid w:val="008E569F"/>
    <w:rsid w:val="008E65DB"/>
    <w:rsid w:val="008F2765"/>
    <w:rsid w:val="008F5FEB"/>
    <w:rsid w:val="008F6102"/>
    <w:rsid w:val="009009EF"/>
    <w:rsid w:val="00900BCE"/>
    <w:rsid w:val="00901D19"/>
    <w:rsid w:val="00932084"/>
    <w:rsid w:val="00934C6B"/>
    <w:rsid w:val="00934E5C"/>
    <w:rsid w:val="00941768"/>
    <w:rsid w:val="00942778"/>
    <w:rsid w:val="00954430"/>
    <w:rsid w:val="00954EB8"/>
    <w:rsid w:val="00956C5B"/>
    <w:rsid w:val="009612EC"/>
    <w:rsid w:val="00962965"/>
    <w:rsid w:val="00972BD8"/>
    <w:rsid w:val="00973C07"/>
    <w:rsid w:val="00982C7C"/>
    <w:rsid w:val="00983BCD"/>
    <w:rsid w:val="009845FB"/>
    <w:rsid w:val="00985522"/>
    <w:rsid w:val="00986840"/>
    <w:rsid w:val="009914A7"/>
    <w:rsid w:val="009A50DB"/>
    <w:rsid w:val="009B0D11"/>
    <w:rsid w:val="009B156C"/>
    <w:rsid w:val="009E051C"/>
    <w:rsid w:val="009F1D73"/>
    <w:rsid w:val="009F4EB0"/>
    <w:rsid w:val="009F65F4"/>
    <w:rsid w:val="00A03560"/>
    <w:rsid w:val="00A051CF"/>
    <w:rsid w:val="00A12786"/>
    <w:rsid w:val="00A33FDD"/>
    <w:rsid w:val="00A44626"/>
    <w:rsid w:val="00A46971"/>
    <w:rsid w:val="00A5632A"/>
    <w:rsid w:val="00A6551B"/>
    <w:rsid w:val="00A70A36"/>
    <w:rsid w:val="00A76889"/>
    <w:rsid w:val="00A77D22"/>
    <w:rsid w:val="00A83F6C"/>
    <w:rsid w:val="00A85452"/>
    <w:rsid w:val="00A878A1"/>
    <w:rsid w:val="00A90039"/>
    <w:rsid w:val="00A913D0"/>
    <w:rsid w:val="00A93BDE"/>
    <w:rsid w:val="00A94F0E"/>
    <w:rsid w:val="00A94F31"/>
    <w:rsid w:val="00AA18A3"/>
    <w:rsid w:val="00AB7BCD"/>
    <w:rsid w:val="00AC6613"/>
    <w:rsid w:val="00B00F45"/>
    <w:rsid w:val="00B01FAD"/>
    <w:rsid w:val="00B165E4"/>
    <w:rsid w:val="00B40858"/>
    <w:rsid w:val="00B436FF"/>
    <w:rsid w:val="00B44013"/>
    <w:rsid w:val="00B448E4"/>
    <w:rsid w:val="00B50C47"/>
    <w:rsid w:val="00B50DAD"/>
    <w:rsid w:val="00B65B99"/>
    <w:rsid w:val="00B66EC2"/>
    <w:rsid w:val="00B71640"/>
    <w:rsid w:val="00B74CE8"/>
    <w:rsid w:val="00B8218B"/>
    <w:rsid w:val="00B8399D"/>
    <w:rsid w:val="00B90D6C"/>
    <w:rsid w:val="00B956FA"/>
    <w:rsid w:val="00BA01C2"/>
    <w:rsid w:val="00BC1043"/>
    <w:rsid w:val="00BC15BD"/>
    <w:rsid w:val="00BC1CE4"/>
    <w:rsid w:val="00BC5779"/>
    <w:rsid w:val="00BD2066"/>
    <w:rsid w:val="00BD3EB2"/>
    <w:rsid w:val="00BD4D1E"/>
    <w:rsid w:val="00BD5B9A"/>
    <w:rsid w:val="00BD5F3B"/>
    <w:rsid w:val="00BE2071"/>
    <w:rsid w:val="00BE2E8D"/>
    <w:rsid w:val="00BE5F53"/>
    <w:rsid w:val="00C016C5"/>
    <w:rsid w:val="00C0586C"/>
    <w:rsid w:val="00C12802"/>
    <w:rsid w:val="00C21459"/>
    <w:rsid w:val="00C32A76"/>
    <w:rsid w:val="00C36CDA"/>
    <w:rsid w:val="00C4719B"/>
    <w:rsid w:val="00C50195"/>
    <w:rsid w:val="00C52C46"/>
    <w:rsid w:val="00C579D6"/>
    <w:rsid w:val="00C65DC6"/>
    <w:rsid w:val="00C671DD"/>
    <w:rsid w:val="00C67CA8"/>
    <w:rsid w:val="00C7548C"/>
    <w:rsid w:val="00C7638D"/>
    <w:rsid w:val="00C769DE"/>
    <w:rsid w:val="00C77027"/>
    <w:rsid w:val="00C8069D"/>
    <w:rsid w:val="00C80CC5"/>
    <w:rsid w:val="00C87FF4"/>
    <w:rsid w:val="00C90462"/>
    <w:rsid w:val="00C9505A"/>
    <w:rsid w:val="00C96E47"/>
    <w:rsid w:val="00C97E2E"/>
    <w:rsid w:val="00CB2C07"/>
    <w:rsid w:val="00CB2D10"/>
    <w:rsid w:val="00CC0670"/>
    <w:rsid w:val="00CC61C4"/>
    <w:rsid w:val="00CC7175"/>
    <w:rsid w:val="00CD3773"/>
    <w:rsid w:val="00CE3529"/>
    <w:rsid w:val="00CE416D"/>
    <w:rsid w:val="00CE5B42"/>
    <w:rsid w:val="00CE6044"/>
    <w:rsid w:val="00CF00C3"/>
    <w:rsid w:val="00CF4D50"/>
    <w:rsid w:val="00D03CCB"/>
    <w:rsid w:val="00D05217"/>
    <w:rsid w:val="00D07EE7"/>
    <w:rsid w:val="00D1673C"/>
    <w:rsid w:val="00D218C9"/>
    <w:rsid w:val="00D3235C"/>
    <w:rsid w:val="00D332D3"/>
    <w:rsid w:val="00D33A98"/>
    <w:rsid w:val="00D343BD"/>
    <w:rsid w:val="00D361BB"/>
    <w:rsid w:val="00D46BB5"/>
    <w:rsid w:val="00D54447"/>
    <w:rsid w:val="00D63EE9"/>
    <w:rsid w:val="00D677AE"/>
    <w:rsid w:val="00D74137"/>
    <w:rsid w:val="00D820CD"/>
    <w:rsid w:val="00D92918"/>
    <w:rsid w:val="00D945B5"/>
    <w:rsid w:val="00D9739C"/>
    <w:rsid w:val="00DA14BC"/>
    <w:rsid w:val="00DA2932"/>
    <w:rsid w:val="00DA3D72"/>
    <w:rsid w:val="00DA470F"/>
    <w:rsid w:val="00DA75E7"/>
    <w:rsid w:val="00DB2184"/>
    <w:rsid w:val="00DC03E3"/>
    <w:rsid w:val="00DC2830"/>
    <w:rsid w:val="00DC5A84"/>
    <w:rsid w:val="00DE1B5D"/>
    <w:rsid w:val="00DE60DA"/>
    <w:rsid w:val="00DF2D76"/>
    <w:rsid w:val="00DF3B38"/>
    <w:rsid w:val="00DF4C1A"/>
    <w:rsid w:val="00E03567"/>
    <w:rsid w:val="00E209E6"/>
    <w:rsid w:val="00E21A5B"/>
    <w:rsid w:val="00E24943"/>
    <w:rsid w:val="00E328F2"/>
    <w:rsid w:val="00E34C36"/>
    <w:rsid w:val="00E36F89"/>
    <w:rsid w:val="00E4484B"/>
    <w:rsid w:val="00E44F8E"/>
    <w:rsid w:val="00E506F8"/>
    <w:rsid w:val="00E5242F"/>
    <w:rsid w:val="00E572B3"/>
    <w:rsid w:val="00E66680"/>
    <w:rsid w:val="00E72A55"/>
    <w:rsid w:val="00E83157"/>
    <w:rsid w:val="00E83E89"/>
    <w:rsid w:val="00E848AC"/>
    <w:rsid w:val="00E86CDA"/>
    <w:rsid w:val="00E90A3C"/>
    <w:rsid w:val="00EA30C8"/>
    <w:rsid w:val="00EB21BE"/>
    <w:rsid w:val="00EC1E2F"/>
    <w:rsid w:val="00EE026C"/>
    <w:rsid w:val="00EF6812"/>
    <w:rsid w:val="00EF6A7F"/>
    <w:rsid w:val="00EF7D4A"/>
    <w:rsid w:val="00EF7EC8"/>
    <w:rsid w:val="00F04394"/>
    <w:rsid w:val="00F1608E"/>
    <w:rsid w:val="00F16D4E"/>
    <w:rsid w:val="00F222F8"/>
    <w:rsid w:val="00F330FD"/>
    <w:rsid w:val="00F47CC2"/>
    <w:rsid w:val="00F51541"/>
    <w:rsid w:val="00F53058"/>
    <w:rsid w:val="00F55806"/>
    <w:rsid w:val="00F5737A"/>
    <w:rsid w:val="00F67D03"/>
    <w:rsid w:val="00F73AD2"/>
    <w:rsid w:val="00F74D15"/>
    <w:rsid w:val="00F801C0"/>
    <w:rsid w:val="00F81C7B"/>
    <w:rsid w:val="00F84CA2"/>
    <w:rsid w:val="00F85192"/>
    <w:rsid w:val="00F916D3"/>
    <w:rsid w:val="00F91AE8"/>
    <w:rsid w:val="00FA556B"/>
    <w:rsid w:val="00FA7451"/>
    <w:rsid w:val="00FB4385"/>
    <w:rsid w:val="00FB4D38"/>
    <w:rsid w:val="00FB697A"/>
    <w:rsid w:val="00FC5759"/>
    <w:rsid w:val="00FD1596"/>
    <w:rsid w:val="00FD353C"/>
    <w:rsid w:val="00FD4360"/>
    <w:rsid w:val="00FD5472"/>
    <w:rsid w:val="00FD67A0"/>
    <w:rsid w:val="00FD7506"/>
    <w:rsid w:val="00FE0029"/>
    <w:rsid w:val="00FE579B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members.sme.go.th/newport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FA7E-24F2-415F-AA28-AA3B2B36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34</cp:revision>
  <cp:lastPrinted>2020-08-24T08:06:00Z</cp:lastPrinted>
  <dcterms:created xsi:type="dcterms:W3CDTF">2020-08-19T05:09:00Z</dcterms:created>
  <dcterms:modified xsi:type="dcterms:W3CDTF">2020-08-24T08:06:00Z</dcterms:modified>
</cp:coreProperties>
</file>