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B432F" w14:textId="15C5BD98" w:rsidR="00AA77A6" w:rsidRDefault="00C87E21" w:rsidP="00AA77A6">
      <w:pPr>
        <w:tabs>
          <w:tab w:val="left" w:pos="990"/>
        </w:tabs>
        <w:spacing w:after="0" w:line="360" w:lineRule="exact"/>
        <w:ind w:right="-605"/>
        <w:jc w:val="center"/>
        <w:rPr>
          <w:rFonts w:ascii="Cordia New" w:eastAsia="Times New Roman" w:hAnsi="Cordia New" w:cs="Cordia New"/>
          <w:b/>
          <w:bCs/>
          <w:sz w:val="32"/>
          <w:szCs w:val="32"/>
          <w:u w:val="single"/>
        </w:rPr>
      </w:pPr>
      <w:r>
        <w:rPr>
          <w:rFonts w:asciiTheme="minorBidi" w:hAnsiTheme="minorBidi" w:hint="cs"/>
          <w:b/>
          <w:bCs/>
          <w:noProof/>
          <w:sz w:val="30"/>
          <w:szCs w:val="30"/>
          <w:u w:val="single"/>
        </w:rPr>
        <w:drawing>
          <wp:anchor distT="0" distB="0" distL="114300" distR="114300" simplePos="0" relativeHeight="251659264" behindDoc="0" locked="0" layoutInCell="1" allowOverlap="1" wp14:anchorId="476FD55E" wp14:editId="182220C2">
            <wp:simplePos x="0" y="0"/>
            <wp:positionH relativeFrom="margin">
              <wp:align>left</wp:align>
            </wp:positionH>
            <wp:positionV relativeFrom="paragraph">
              <wp:posOffset>-127000</wp:posOffset>
            </wp:positionV>
            <wp:extent cx="2092960" cy="569595"/>
            <wp:effectExtent l="0" t="0" r="2540" b="1905"/>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14:paraId="2D108798" w14:textId="1DB9B419" w:rsidR="00AA77A6" w:rsidRDefault="00AA77A6" w:rsidP="00AA77A6">
      <w:pPr>
        <w:tabs>
          <w:tab w:val="left" w:pos="990"/>
        </w:tabs>
        <w:spacing w:after="0" w:line="360" w:lineRule="exact"/>
        <w:ind w:right="-605"/>
        <w:jc w:val="center"/>
        <w:rPr>
          <w:rFonts w:ascii="Cordia New" w:eastAsia="Times New Roman" w:hAnsi="Cordia New" w:cs="Cordia New"/>
          <w:b/>
          <w:bCs/>
          <w:sz w:val="32"/>
          <w:szCs w:val="32"/>
          <w:u w:val="single"/>
        </w:rPr>
      </w:pPr>
    </w:p>
    <w:p w14:paraId="5D1A5C6E" w14:textId="0DF5884D" w:rsidR="00AA77A6" w:rsidRDefault="00AA77A6" w:rsidP="00AA77A6">
      <w:pPr>
        <w:tabs>
          <w:tab w:val="left" w:pos="990"/>
        </w:tabs>
        <w:spacing w:after="0" w:line="360" w:lineRule="exact"/>
        <w:ind w:right="-605"/>
        <w:jc w:val="center"/>
        <w:rPr>
          <w:rFonts w:ascii="Cordia New" w:eastAsia="Times New Roman" w:hAnsi="Cordia New" w:cs="Cordia New"/>
          <w:b/>
          <w:bCs/>
          <w:sz w:val="32"/>
          <w:szCs w:val="32"/>
          <w:u w:val="single"/>
        </w:rPr>
      </w:pPr>
    </w:p>
    <w:p w14:paraId="47F74168" w14:textId="6B8BD00E" w:rsidR="00AA77A6" w:rsidRPr="00BD40A3" w:rsidRDefault="001F4007" w:rsidP="00AA77A6">
      <w:pPr>
        <w:tabs>
          <w:tab w:val="left" w:pos="990"/>
        </w:tabs>
        <w:spacing w:after="0" w:line="360" w:lineRule="exact"/>
        <w:ind w:right="-605"/>
        <w:jc w:val="center"/>
        <w:rPr>
          <w:rFonts w:ascii="Cordia New" w:eastAsia="Times New Roman" w:hAnsi="Cordia New" w:cs="Cordia New"/>
          <w:b/>
          <w:bCs/>
          <w:sz w:val="32"/>
          <w:szCs w:val="32"/>
          <w:u w:val="single"/>
        </w:rPr>
      </w:pPr>
      <w:r w:rsidRPr="00BD40A3">
        <w:rPr>
          <w:rFonts w:ascii="Cordia New" w:eastAsia="Times New Roman" w:hAnsi="Cordia New" w:cs="Cordia New"/>
          <w:b/>
          <w:bCs/>
          <w:sz w:val="32"/>
          <w:szCs w:val="32"/>
          <w:u w:val="single"/>
        </w:rPr>
        <w:t xml:space="preserve">EXIM BANK </w:t>
      </w:r>
      <w:r w:rsidR="00AA77A6" w:rsidRPr="00BD40A3">
        <w:rPr>
          <w:rFonts w:ascii="Cordia New" w:eastAsia="Times New Roman" w:hAnsi="Cordia New" w:cs="Cordia New" w:hint="cs"/>
          <w:b/>
          <w:bCs/>
          <w:sz w:val="32"/>
          <w:szCs w:val="32"/>
          <w:u w:val="single"/>
          <w:cs/>
        </w:rPr>
        <w:t xml:space="preserve">ออกผลิตภัณฑ์ช่วยธุรกิจ </w:t>
      </w:r>
      <w:r w:rsidR="00AA77A6" w:rsidRPr="00BD40A3">
        <w:rPr>
          <w:rFonts w:ascii="Cordia New" w:eastAsia="Times New Roman" w:hAnsi="Cordia New" w:cs="Cordia New"/>
          <w:b/>
          <w:bCs/>
          <w:sz w:val="32"/>
          <w:szCs w:val="32"/>
          <w:u w:val="single"/>
        </w:rPr>
        <w:t>S</w:t>
      </w:r>
      <w:r w:rsidR="00AA77A6" w:rsidRPr="00BD40A3">
        <w:rPr>
          <w:rFonts w:ascii="Cordia New" w:eastAsia="Times New Roman" w:hAnsi="Cordia New" w:cs="Cordia New" w:hint="cs"/>
          <w:b/>
          <w:bCs/>
          <w:sz w:val="32"/>
          <w:szCs w:val="32"/>
          <w:u w:val="single"/>
          <w:cs/>
        </w:rPr>
        <w:t xml:space="preserve"> และ </w:t>
      </w:r>
      <w:r w:rsidR="00AA77A6" w:rsidRPr="00BD40A3">
        <w:rPr>
          <w:rFonts w:ascii="Cordia New" w:eastAsia="Times New Roman" w:hAnsi="Cordia New" w:cs="Cordia New"/>
          <w:b/>
          <w:bCs/>
          <w:sz w:val="32"/>
          <w:szCs w:val="32"/>
          <w:u w:val="single"/>
        </w:rPr>
        <w:t xml:space="preserve">M </w:t>
      </w:r>
      <w:r w:rsidR="00DD2B59" w:rsidRPr="00BD40A3">
        <w:rPr>
          <w:rFonts w:ascii="Cordia New" w:eastAsia="Times New Roman" w:hAnsi="Cordia New" w:cs="Cordia New" w:hint="cs"/>
          <w:b/>
          <w:bCs/>
          <w:sz w:val="32"/>
          <w:szCs w:val="32"/>
          <w:u w:val="single"/>
          <w:cs/>
        </w:rPr>
        <w:t>เน้น</w:t>
      </w:r>
      <w:r w:rsidR="00AA77A6" w:rsidRPr="00BD40A3">
        <w:rPr>
          <w:rFonts w:ascii="Cordia New" w:eastAsia="Times New Roman" w:hAnsi="Cordia New" w:cs="Cordia New" w:hint="cs"/>
          <w:b/>
          <w:bCs/>
          <w:sz w:val="32"/>
          <w:szCs w:val="32"/>
          <w:u w:val="single"/>
          <w:cs/>
        </w:rPr>
        <w:t>อุตสาหกรรมเกษตร อาหาร และเครื่องสำอาง</w:t>
      </w:r>
    </w:p>
    <w:p w14:paraId="78C29A60" w14:textId="3A868F6F" w:rsidR="00AA77A6" w:rsidRPr="00BD40A3" w:rsidRDefault="00AA77A6" w:rsidP="00AA77A6">
      <w:pPr>
        <w:tabs>
          <w:tab w:val="left" w:pos="990"/>
        </w:tabs>
        <w:spacing w:after="0" w:line="360" w:lineRule="exact"/>
        <w:ind w:right="-605"/>
        <w:jc w:val="center"/>
        <w:rPr>
          <w:rFonts w:ascii="Cordia New" w:eastAsia="Times New Roman" w:hAnsi="Cordia New" w:cs="Cordia New"/>
          <w:b/>
          <w:bCs/>
          <w:sz w:val="32"/>
          <w:szCs w:val="32"/>
          <w:u w:val="single"/>
        </w:rPr>
      </w:pPr>
      <w:r w:rsidRPr="00BD40A3">
        <w:rPr>
          <w:rFonts w:ascii="Cordia New" w:eastAsia="Times New Roman" w:hAnsi="Cordia New" w:cs="Cordia New" w:hint="cs"/>
          <w:b/>
          <w:bCs/>
          <w:sz w:val="32"/>
          <w:szCs w:val="32"/>
          <w:u w:val="single"/>
          <w:cs/>
        </w:rPr>
        <w:t xml:space="preserve">ขับเคลื่อนการฟื้นตัวของภาคส่งออกไทยในครึ่งหลังปี </w:t>
      </w:r>
      <w:r w:rsidRPr="00BD40A3">
        <w:rPr>
          <w:rFonts w:ascii="Cordia New" w:eastAsia="Times New Roman" w:hAnsi="Cordia New" w:cs="Cordia New"/>
          <w:b/>
          <w:bCs/>
          <w:sz w:val="32"/>
          <w:szCs w:val="32"/>
          <w:u w:val="single"/>
        </w:rPr>
        <w:t>63</w:t>
      </w:r>
    </w:p>
    <w:p w14:paraId="526257FA" w14:textId="469C4754" w:rsidR="00A91B56" w:rsidRPr="00BD40A3" w:rsidRDefault="00A91B56" w:rsidP="001A65DA">
      <w:pPr>
        <w:tabs>
          <w:tab w:val="left" w:pos="990"/>
        </w:tabs>
        <w:spacing w:after="0" w:line="140" w:lineRule="exact"/>
        <w:ind w:right="-605"/>
        <w:jc w:val="center"/>
        <w:rPr>
          <w:rFonts w:ascii="Cordia New" w:eastAsia="Times New Roman" w:hAnsi="Cordia New" w:cs="Cordia New"/>
          <w:b/>
          <w:bCs/>
          <w:sz w:val="30"/>
          <w:szCs w:val="30"/>
          <w:u w:val="single"/>
        </w:rPr>
      </w:pPr>
    </w:p>
    <w:p w14:paraId="1FC14645" w14:textId="340531B3" w:rsidR="001A65DA" w:rsidRPr="00BD40A3" w:rsidRDefault="0078650C" w:rsidP="00F65F4E">
      <w:pPr>
        <w:tabs>
          <w:tab w:val="left" w:pos="720"/>
        </w:tabs>
        <w:spacing w:after="120" w:line="360" w:lineRule="exact"/>
        <w:ind w:right="-605"/>
        <w:jc w:val="thaiDistribute"/>
        <w:rPr>
          <w:rFonts w:ascii="Cordia New" w:eastAsia="Times New Roman" w:hAnsi="Cordia New" w:cs="Cordia New"/>
          <w:spacing w:val="-4"/>
          <w:sz w:val="30"/>
          <w:szCs w:val="30"/>
        </w:rPr>
      </w:pPr>
      <w:r w:rsidRPr="00BD40A3">
        <w:rPr>
          <w:rFonts w:ascii="Cordia New" w:eastAsia="Times New Roman" w:hAnsi="Cordia New" w:cs="Cordia New"/>
          <w:sz w:val="30"/>
          <w:szCs w:val="30"/>
          <w:cs/>
        </w:rPr>
        <w:tab/>
        <w:t>นายพิศิษฐ์ เสรีวิวัฒนา กรรมการผู้จัดการ ธนาคารเพื่อการส่งออกและนำเข้าแห่งประเทศไทย (</w:t>
      </w:r>
      <w:r w:rsidRPr="00BD40A3">
        <w:rPr>
          <w:rFonts w:ascii="Cordia New" w:eastAsia="Times New Roman" w:hAnsi="Cordia New" w:cs="Cordia New"/>
          <w:sz w:val="30"/>
          <w:szCs w:val="30"/>
        </w:rPr>
        <w:t>EXIM BANK</w:t>
      </w:r>
      <w:r w:rsidRPr="00BD40A3">
        <w:rPr>
          <w:rFonts w:ascii="Cordia New" w:eastAsia="Times New Roman" w:hAnsi="Cordia New" w:cs="Cordia New"/>
          <w:sz w:val="30"/>
          <w:szCs w:val="30"/>
          <w:cs/>
        </w:rPr>
        <w:t>)</w:t>
      </w:r>
      <w:r w:rsidR="005E73A1" w:rsidRPr="00BD40A3">
        <w:rPr>
          <w:rFonts w:ascii="Cordia New" w:eastAsia="Times New Roman" w:hAnsi="Cordia New" w:cs="Cordia New"/>
          <w:sz w:val="30"/>
          <w:szCs w:val="30"/>
          <w:cs/>
        </w:rPr>
        <w:t xml:space="preserve"> </w:t>
      </w:r>
      <w:r w:rsidR="0043340F" w:rsidRPr="00BD40A3">
        <w:rPr>
          <w:rFonts w:ascii="Cordia New" w:eastAsia="Times New Roman" w:hAnsi="Cordia New" w:cs="Cordia New" w:hint="cs"/>
          <w:sz w:val="30"/>
          <w:szCs w:val="30"/>
          <w:cs/>
        </w:rPr>
        <w:t xml:space="preserve">เปิดเผยว่า </w:t>
      </w:r>
      <w:r w:rsidR="00625CBC" w:rsidRPr="00BD40A3">
        <w:rPr>
          <w:rFonts w:ascii="Cordia New" w:eastAsia="Times New Roman" w:hAnsi="Cordia New" w:cs="Cordia New" w:hint="cs"/>
          <w:sz w:val="30"/>
          <w:szCs w:val="30"/>
          <w:cs/>
        </w:rPr>
        <w:t>เศรษฐกิจไทยในปัจจุบันกำลังฟื้นตัวอย่างค่อยเป็นค่อยไป จาก</w:t>
      </w:r>
      <w:r w:rsidR="0043340F" w:rsidRPr="00BD40A3">
        <w:rPr>
          <w:rFonts w:ascii="Cordia New" w:eastAsia="Times New Roman" w:hAnsi="Cordia New" w:cs="Cordia New" w:hint="cs"/>
          <w:sz w:val="30"/>
          <w:szCs w:val="30"/>
          <w:cs/>
        </w:rPr>
        <w:t>กิจกรรมการบริโภคและการท่องเที่ยว</w:t>
      </w:r>
      <w:r w:rsidR="0043340F" w:rsidRPr="00BD40A3">
        <w:rPr>
          <w:rFonts w:ascii="Cordia New" w:eastAsia="Times New Roman" w:hAnsi="Cordia New" w:cs="Cordia New" w:hint="cs"/>
          <w:spacing w:val="-4"/>
          <w:sz w:val="30"/>
          <w:szCs w:val="30"/>
          <w:cs/>
        </w:rPr>
        <w:t>ภายในประเทศ ประกอบกับมาตรการกระตุ้นเศรษฐกิจของภาครัฐอย่างต่อเนื่อง ทั้งมาตรการการเงินและการคลังเพื่อช่วย</w:t>
      </w:r>
      <w:r w:rsidR="0043340F" w:rsidRPr="00BD40A3">
        <w:rPr>
          <w:rFonts w:ascii="Cordia New" w:eastAsia="Times New Roman" w:hAnsi="Cordia New" w:cs="Cordia New" w:hint="cs"/>
          <w:sz w:val="30"/>
          <w:szCs w:val="30"/>
          <w:cs/>
        </w:rPr>
        <w:t xml:space="preserve">เสริมสภาพคล่อง เพิ่มกำลังซื้อ และบรรเทาภาระหนี้ให้ภาคธุรกิจและประชาชน </w:t>
      </w:r>
      <w:r w:rsidR="00625CBC" w:rsidRPr="00BD40A3">
        <w:rPr>
          <w:rFonts w:ascii="Cordia New" w:eastAsia="Times New Roman" w:hAnsi="Cordia New" w:cs="Cordia New" w:hint="cs"/>
          <w:sz w:val="30"/>
          <w:szCs w:val="30"/>
          <w:cs/>
        </w:rPr>
        <w:t>อย่างไรก็ตาม เศรษฐกิจไทยช่วงครึ่งหลัง</w:t>
      </w:r>
      <w:r w:rsidR="00625CBC" w:rsidRPr="00BD40A3">
        <w:rPr>
          <w:rFonts w:ascii="Cordia New" w:eastAsia="Times New Roman" w:hAnsi="Cordia New" w:cs="Cordia New" w:hint="cs"/>
          <w:spacing w:val="-4"/>
          <w:sz w:val="30"/>
          <w:szCs w:val="30"/>
          <w:cs/>
        </w:rPr>
        <w:t xml:space="preserve">ปี </w:t>
      </w:r>
      <w:r w:rsidR="00625CBC" w:rsidRPr="00BD40A3">
        <w:rPr>
          <w:rFonts w:ascii="Cordia New" w:eastAsia="Times New Roman" w:hAnsi="Cordia New" w:cs="Cordia New"/>
          <w:sz w:val="30"/>
          <w:szCs w:val="30"/>
        </w:rPr>
        <w:t xml:space="preserve">2563 </w:t>
      </w:r>
      <w:r w:rsidR="00625CBC" w:rsidRPr="00BD40A3">
        <w:rPr>
          <w:rFonts w:ascii="Cordia New" w:eastAsia="Times New Roman" w:hAnsi="Cordia New" w:cs="Cordia New" w:hint="cs"/>
          <w:sz w:val="30"/>
          <w:szCs w:val="30"/>
          <w:cs/>
        </w:rPr>
        <w:t>ขึ้นอยู่กับสถานการณ์โควิด</w:t>
      </w:r>
      <w:r w:rsidR="00625CBC" w:rsidRPr="00BD40A3">
        <w:rPr>
          <w:rFonts w:ascii="Cordia New" w:eastAsia="Times New Roman" w:hAnsi="Cordia New" w:cs="Cordia New"/>
          <w:sz w:val="30"/>
          <w:szCs w:val="30"/>
          <w:cs/>
        </w:rPr>
        <w:t>-</w:t>
      </w:r>
      <w:r w:rsidR="00625CBC" w:rsidRPr="00BD40A3">
        <w:rPr>
          <w:rFonts w:ascii="Cordia New" w:eastAsia="Times New Roman" w:hAnsi="Cordia New" w:cs="Cordia New"/>
          <w:sz w:val="30"/>
          <w:szCs w:val="30"/>
        </w:rPr>
        <w:t>19</w:t>
      </w:r>
      <w:r w:rsidR="00625CBC" w:rsidRPr="00BD40A3">
        <w:rPr>
          <w:rFonts w:ascii="Cordia New" w:eastAsia="Times New Roman" w:hAnsi="Cordia New" w:cs="Cordia New" w:hint="cs"/>
          <w:sz w:val="30"/>
          <w:szCs w:val="30"/>
          <w:cs/>
        </w:rPr>
        <w:t xml:space="preserve"> เป็นสำคัญ รวมทั้ง</w:t>
      </w:r>
      <w:r w:rsidR="0043340F" w:rsidRPr="00BD40A3">
        <w:rPr>
          <w:rFonts w:ascii="Cordia New" w:eastAsia="Times New Roman" w:hAnsi="Cordia New" w:cs="Cordia New" w:hint="cs"/>
          <w:sz w:val="30"/>
          <w:szCs w:val="30"/>
          <w:cs/>
        </w:rPr>
        <w:t>ผลที่</w:t>
      </w:r>
      <w:r w:rsidR="00625CBC" w:rsidRPr="00BD40A3">
        <w:rPr>
          <w:rFonts w:ascii="Cordia New" w:eastAsia="Times New Roman" w:hAnsi="Cordia New" w:cs="Cordia New" w:hint="cs"/>
          <w:sz w:val="30"/>
          <w:szCs w:val="30"/>
          <w:cs/>
        </w:rPr>
        <w:t>จะ</w:t>
      </w:r>
      <w:r w:rsidR="0043340F" w:rsidRPr="00BD40A3">
        <w:rPr>
          <w:rFonts w:ascii="Cordia New" w:eastAsia="Times New Roman" w:hAnsi="Cordia New" w:cs="Cordia New" w:hint="cs"/>
          <w:sz w:val="30"/>
          <w:szCs w:val="30"/>
          <w:cs/>
        </w:rPr>
        <w:t>ตามมาเมื่อมาตรการช่วยเหลือต่าง</w:t>
      </w:r>
      <w:r w:rsidR="00EF62AF" w:rsidRPr="00BD40A3">
        <w:rPr>
          <w:rFonts w:ascii="Cordia New" w:eastAsia="Times New Roman" w:hAnsi="Cordia New" w:cs="Cordia New" w:hint="cs"/>
          <w:sz w:val="30"/>
          <w:szCs w:val="30"/>
          <w:cs/>
        </w:rPr>
        <w:t xml:space="preserve"> </w:t>
      </w:r>
      <w:r w:rsidR="0043340F" w:rsidRPr="00BD40A3">
        <w:rPr>
          <w:rFonts w:ascii="Cordia New" w:eastAsia="Times New Roman" w:hAnsi="Cordia New" w:cs="Cordia New" w:hint="cs"/>
          <w:sz w:val="30"/>
          <w:szCs w:val="30"/>
          <w:cs/>
        </w:rPr>
        <w:t>ๆ ของภาครัฐทยอยสิ้นสุดลง</w:t>
      </w:r>
      <w:r w:rsidR="0043340F" w:rsidRPr="00BD40A3">
        <w:rPr>
          <w:rFonts w:ascii="Cordia New" w:eastAsia="Times New Roman" w:hAnsi="Cordia New" w:cs="Cordia New" w:hint="cs"/>
          <w:spacing w:val="-4"/>
          <w:sz w:val="30"/>
          <w:szCs w:val="30"/>
          <w:cs/>
        </w:rPr>
        <w:t xml:space="preserve"> </w:t>
      </w:r>
    </w:p>
    <w:p w14:paraId="382973F4" w14:textId="12FD2D76" w:rsidR="001A65DA" w:rsidRPr="00F65F4E" w:rsidRDefault="0043340F" w:rsidP="00F65F4E">
      <w:pPr>
        <w:spacing w:after="120" w:line="360" w:lineRule="exact"/>
        <w:ind w:right="-605"/>
        <w:jc w:val="thaiDistribute"/>
        <w:rPr>
          <w:rFonts w:ascii="Cordia New" w:eastAsia="Times New Roman" w:hAnsi="Cordia New" w:cs="Cordia New"/>
          <w:sz w:val="30"/>
          <w:szCs w:val="30"/>
        </w:rPr>
      </w:pPr>
      <w:r w:rsidRPr="00BD40A3">
        <w:rPr>
          <w:rFonts w:ascii="Cordia New" w:eastAsia="Times New Roman" w:hAnsi="Cordia New" w:cs="Cordia New" w:hint="cs"/>
          <w:spacing w:val="-2"/>
          <w:sz w:val="30"/>
          <w:szCs w:val="30"/>
          <w:cs/>
        </w:rPr>
        <w:tab/>
      </w:r>
      <w:r w:rsidRPr="00BD40A3">
        <w:rPr>
          <w:rFonts w:ascii="Cordia New" w:eastAsia="Times New Roman" w:hAnsi="Cordia New" w:cs="Cordia New" w:hint="cs"/>
          <w:b/>
          <w:bCs/>
          <w:sz w:val="30"/>
          <w:szCs w:val="30"/>
          <w:cs/>
        </w:rPr>
        <w:t>ด้านการส่งออก</w:t>
      </w:r>
      <w:r w:rsidR="00B853BF" w:rsidRPr="00BD40A3">
        <w:rPr>
          <w:rFonts w:ascii="Cordia New" w:eastAsia="Times New Roman" w:hAnsi="Cordia New" w:cs="Cordia New" w:hint="cs"/>
          <w:b/>
          <w:bCs/>
          <w:sz w:val="30"/>
          <w:szCs w:val="30"/>
          <w:cs/>
        </w:rPr>
        <w:t xml:space="preserve"> </w:t>
      </w:r>
      <w:r w:rsidRPr="00BD40A3">
        <w:rPr>
          <w:rFonts w:ascii="Cordia New" w:eastAsia="Times New Roman" w:hAnsi="Cordia New" w:cs="Cordia New" w:hint="cs"/>
          <w:sz w:val="30"/>
          <w:szCs w:val="30"/>
          <w:cs/>
        </w:rPr>
        <w:t>ในช่วงที่ผ่านมา</w:t>
      </w:r>
      <w:r w:rsidR="00B853BF" w:rsidRPr="00BD40A3">
        <w:rPr>
          <w:rFonts w:ascii="Cordia New" w:eastAsia="Times New Roman" w:hAnsi="Cordia New" w:cs="Cordia New" w:hint="cs"/>
          <w:sz w:val="30"/>
          <w:szCs w:val="30"/>
          <w:cs/>
        </w:rPr>
        <w:t>ไทย</w:t>
      </w:r>
      <w:r w:rsidRPr="00BD40A3">
        <w:rPr>
          <w:rFonts w:ascii="Cordia New" w:eastAsia="Times New Roman" w:hAnsi="Cordia New" w:cs="Cordia New" w:hint="cs"/>
          <w:sz w:val="30"/>
          <w:szCs w:val="30"/>
          <w:cs/>
        </w:rPr>
        <w:t>อยู่ในเกณฑ์ดีกว่าหลายประเทศ อาทิ ญี่ปุ่น เกาหลีใต้ สิงคโปร์ และจีน เพราะ</w:t>
      </w:r>
      <w:r w:rsidRPr="00BD40A3">
        <w:rPr>
          <w:rFonts w:ascii="Cordia New" w:eastAsia="Times New Roman" w:hAnsi="Cordia New" w:cs="Cordia New" w:hint="cs"/>
          <w:b/>
          <w:bCs/>
          <w:sz w:val="30"/>
          <w:szCs w:val="30"/>
          <w:cs/>
        </w:rPr>
        <w:t>สินค้าไทยหลากหลายและยืดหยุ่นค่อนข้างดี โดยเฉพาะสินค้าเกษตรและอาหารที่จำเป็นในชีวิตประจำวัน</w:t>
      </w:r>
      <w:r w:rsidRPr="00BD40A3">
        <w:rPr>
          <w:rFonts w:ascii="Cordia New" w:eastAsia="Times New Roman" w:hAnsi="Cordia New" w:cs="Cordia New" w:hint="cs"/>
          <w:sz w:val="30"/>
          <w:szCs w:val="30"/>
          <w:cs/>
        </w:rPr>
        <w:t xml:space="preserve"> เช่น ไก่และสุกรสดแช่เย็นแช่แข็ง ผักและผลไม้ และเครื่องปรุงรส </w:t>
      </w:r>
      <w:r w:rsidR="00B853BF" w:rsidRPr="00BD40A3">
        <w:rPr>
          <w:rFonts w:ascii="Cordia New" w:eastAsia="Times New Roman" w:hAnsi="Cordia New" w:cs="Cordia New" w:hint="cs"/>
          <w:sz w:val="30"/>
          <w:szCs w:val="30"/>
          <w:cs/>
        </w:rPr>
        <w:t>ขณะที่</w:t>
      </w:r>
      <w:r w:rsidR="00B853BF" w:rsidRPr="00BD40A3">
        <w:rPr>
          <w:rFonts w:ascii="Cordia New" w:eastAsia="Times New Roman" w:hAnsi="Cordia New" w:cs="Cordia New" w:hint="cs"/>
          <w:b/>
          <w:bCs/>
          <w:sz w:val="30"/>
          <w:szCs w:val="30"/>
          <w:cs/>
        </w:rPr>
        <w:t>การส่งออกสินค้าอุตสาหกรรมของไทย</w:t>
      </w:r>
      <w:r w:rsidR="00CF1B45" w:rsidRPr="00BD40A3">
        <w:rPr>
          <w:rFonts w:ascii="Cordia New" w:eastAsia="Times New Roman" w:hAnsi="Cordia New" w:cs="Cordia New" w:hint="cs"/>
          <w:b/>
          <w:bCs/>
          <w:sz w:val="30"/>
          <w:szCs w:val="30"/>
          <w:cs/>
        </w:rPr>
        <w:t>ส่วนใหญ่แม้</w:t>
      </w:r>
      <w:r w:rsidR="00B853BF" w:rsidRPr="00BD40A3">
        <w:rPr>
          <w:rFonts w:ascii="Cordia New" w:eastAsia="Times New Roman" w:hAnsi="Cordia New" w:cs="Cordia New" w:hint="cs"/>
          <w:b/>
          <w:bCs/>
          <w:sz w:val="30"/>
          <w:szCs w:val="30"/>
          <w:cs/>
        </w:rPr>
        <w:t xml:space="preserve">หดตัว แต่ไทยก็ยังมีศักยภาพและเป็นฐานการผลิตสำคัญของนักลงทุนต่างชาติ </w:t>
      </w:r>
      <w:r w:rsidR="00B853BF" w:rsidRPr="00BD40A3">
        <w:rPr>
          <w:rFonts w:ascii="Cordia New" w:eastAsia="Times New Roman" w:hAnsi="Cordia New" w:cs="Cordia New" w:hint="cs"/>
          <w:sz w:val="30"/>
          <w:szCs w:val="30"/>
          <w:cs/>
        </w:rPr>
        <w:t>อาทิ เครื่องปรับอากาศ เครื่องสำอาง อุปกรณ์อิเล็กทรอนิกส์ เคมีภัณฑ์ เม็ดพลาสติก ผลิตภัณฑ์ยาง คาดว่าสินค้าเหล่านี้จะ</w:t>
      </w:r>
      <w:r w:rsidR="00B853BF" w:rsidRPr="00BD40A3">
        <w:rPr>
          <w:rFonts w:ascii="Cordia New" w:eastAsia="Times New Roman" w:hAnsi="Cordia New" w:cs="Cordia New" w:hint="cs"/>
          <w:spacing w:val="-4"/>
          <w:sz w:val="30"/>
          <w:szCs w:val="30"/>
          <w:cs/>
        </w:rPr>
        <w:t xml:space="preserve">กลับมาฟื้นตัวได้เร็ว </w:t>
      </w:r>
      <w:r w:rsidR="00625CBC" w:rsidRPr="00BD40A3">
        <w:rPr>
          <w:rFonts w:ascii="Cordia New" w:eastAsia="Times New Roman" w:hAnsi="Cordia New" w:cs="Cordia New" w:hint="cs"/>
          <w:spacing w:val="-4"/>
          <w:sz w:val="30"/>
          <w:szCs w:val="30"/>
          <w:cs/>
        </w:rPr>
        <w:t>โอกาสการเติบโตของภาคส่งออกขึ้นอยู่กับ</w:t>
      </w:r>
      <w:r w:rsidR="00CF1B45" w:rsidRPr="00BD40A3">
        <w:rPr>
          <w:rFonts w:ascii="Cordia New" w:eastAsia="Times New Roman" w:hAnsi="Cordia New" w:cs="Cordia New" w:hint="cs"/>
          <w:spacing w:val="-4"/>
          <w:sz w:val="30"/>
          <w:szCs w:val="30"/>
          <w:cs/>
        </w:rPr>
        <w:t>การฟื้นตัวของเศรษฐกิจ</w:t>
      </w:r>
      <w:r w:rsidR="005B3E97" w:rsidRPr="00BD40A3">
        <w:rPr>
          <w:rFonts w:ascii="Cordia New" w:eastAsia="Times New Roman" w:hAnsi="Cordia New" w:cs="Cordia New" w:hint="cs"/>
          <w:spacing w:val="-4"/>
          <w:sz w:val="30"/>
          <w:szCs w:val="30"/>
          <w:cs/>
        </w:rPr>
        <w:t>และ</w:t>
      </w:r>
      <w:r w:rsidR="00CF1B45" w:rsidRPr="00BD40A3">
        <w:rPr>
          <w:rFonts w:ascii="Cordia New" w:eastAsia="Times New Roman" w:hAnsi="Cordia New" w:cs="Cordia New" w:hint="cs"/>
          <w:spacing w:val="-4"/>
          <w:sz w:val="30"/>
          <w:szCs w:val="30"/>
          <w:cs/>
        </w:rPr>
        <w:t>การค้าโลก</w:t>
      </w:r>
      <w:r w:rsidR="005B3E97" w:rsidRPr="00BD40A3">
        <w:rPr>
          <w:rFonts w:ascii="Cordia New" w:eastAsia="Times New Roman" w:hAnsi="Cordia New" w:cs="Cordia New" w:hint="cs"/>
          <w:spacing w:val="-4"/>
          <w:sz w:val="30"/>
          <w:szCs w:val="30"/>
          <w:cs/>
        </w:rPr>
        <w:t xml:space="preserve"> </w:t>
      </w:r>
      <w:r w:rsidR="00CF1B45" w:rsidRPr="00BD40A3">
        <w:rPr>
          <w:rFonts w:ascii="Cordia New" w:eastAsia="Times New Roman" w:hAnsi="Cordia New" w:cs="Cordia New" w:hint="cs"/>
          <w:spacing w:val="-4"/>
          <w:sz w:val="30"/>
          <w:szCs w:val="30"/>
          <w:cs/>
        </w:rPr>
        <w:t>รวมถึง</w:t>
      </w:r>
      <w:r w:rsidR="00625CBC" w:rsidRPr="00BD40A3">
        <w:rPr>
          <w:rFonts w:ascii="Cordia New" w:eastAsia="Times New Roman" w:hAnsi="Cordia New" w:cs="Cordia New" w:hint="cs"/>
          <w:spacing w:val="-4"/>
          <w:sz w:val="30"/>
          <w:szCs w:val="30"/>
          <w:cs/>
        </w:rPr>
        <w:t>ความสามารถ</w:t>
      </w:r>
      <w:r w:rsidR="00625CBC" w:rsidRPr="00BD40A3">
        <w:rPr>
          <w:rFonts w:ascii="Cordia New" w:eastAsia="Times New Roman" w:hAnsi="Cordia New" w:cs="Cordia New" w:hint="cs"/>
          <w:spacing w:val="-8"/>
          <w:sz w:val="30"/>
          <w:szCs w:val="30"/>
          <w:cs/>
        </w:rPr>
        <w:t>ของผู้ประกอบการไทยในการ</w:t>
      </w:r>
      <w:r w:rsidR="00731159" w:rsidRPr="00BD40A3">
        <w:rPr>
          <w:rFonts w:ascii="Cordia New" w:eastAsia="Times New Roman" w:hAnsi="Cordia New" w:cs="Cordia New" w:hint="cs"/>
          <w:spacing w:val="-8"/>
          <w:sz w:val="30"/>
          <w:szCs w:val="30"/>
          <w:cs/>
        </w:rPr>
        <w:t>บริหาร</w:t>
      </w:r>
      <w:r w:rsidR="00625CBC" w:rsidRPr="00BD40A3">
        <w:rPr>
          <w:rFonts w:ascii="Cordia New" w:eastAsia="Times New Roman" w:hAnsi="Cordia New" w:cs="Cordia New" w:hint="cs"/>
          <w:spacing w:val="-8"/>
          <w:sz w:val="30"/>
          <w:szCs w:val="30"/>
          <w:cs/>
        </w:rPr>
        <w:t>จัดการ</w:t>
      </w:r>
      <w:r w:rsidR="00731159" w:rsidRPr="00BD40A3">
        <w:rPr>
          <w:rFonts w:ascii="Cordia New" w:eastAsia="Times New Roman" w:hAnsi="Cordia New" w:cs="Cordia New" w:hint="cs"/>
          <w:spacing w:val="-8"/>
          <w:sz w:val="30"/>
          <w:szCs w:val="30"/>
          <w:cs/>
        </w:rPr>
        <w:t>ความเสี่ยงจากการผิดนัดชำระเงินค่าสินค้าของผู้ซื้อ</w:t>
      </w:r>
      <w:r w:rsidR="008837F4" w:rsidRPr="00BD40A3">
        <w:rPr>
          <w:rFonts w:ascii="Cordia New" w:eastAsia="Times New Roman" w:hAnsi="Cordia New" w:cs="Cordia New"/>
          <w:spacing w:val="-8"/>
          <w:sz w:val="30"/>
          <w:szCs w:val="30"/>
          <w:cs/>
        </w:rPr>
        <w:t xml:space="preserve"> </w:t>
      </w:r>
      <w:r w:rsidR="00625CBC" w:rsidRPr="00BD40A3">
        <w:rPr>
          <w:rFonts w:ascii="Cordia New" w:eastAsia="Times New Roman" w:hAnsi="Cordia New" w:cs="Cordia New" w:hint="cs"/>
          <w:spacing w:val="-8"/>
          <w:sz w:val="30"/>
          <w:szCs w:val="30"/>
          <w:cs/>
        </w:rPr>
        <w:t>และ</w:t>
      </w:r>
      <w:r w:rsidR="00731159" w:rsidRPr="00BD40A3">
        <w:rPr>
          <w:rFonts w:ascii="Cordia New" w:eastAsia="Times New Roman" w:hAnsi="Cordia New" w:cs="Cordia New" w:hint="cs"/>
          <w:spacing w:val="-8"/>
          <w:sz w:val="30"/>
          <w:szCs w:val="30"/>
          <w:cs/>
        </w:rPr>
        <w:t>ความเสี่ยงด้านความผันผวน</w:t>
      </w:r>
      <w:r w:rsidR="00731159" w:rsidRPr="00BD40A3">
        <w:rPr>
          <w:rFonts w:ascii="Cordia New" w:eastAsia="Times New Roman" w:hAnsi="Cordia New" w:cs="Cordia New" w:hint="cs"/>
          <w:sz w:val="30"/>
          <w:szCs w:val="30"/>
          <w:cs/>
        </w:rPr>
        <w:t xml:space="preserve">ของค่าเงิน </w:t>
      </w:r>
      <w:r w:rsidRPr="00BD40A3">
        <w:rPr>
          <w:rFonts w:ascii="Cordia New" w:eastAsia="Times New Roman" w:hAnsi="Cordia New" w:cs="Cordia New" w:hint="cs"/>
          <w:sz w:val="30"/>
          <w:szCs w:val="30"/>
          <w:cs/>
        </w:rPr>
        <w:t>ท่ามกลางปัจจัยเสี่ยง</w:t>
      </w:r>
      <w:r w:rsidR="00B853BF" w:rsidRPr="00BD40A3">
        <w:rPr>
          <w:rFonts w:ascii="Cordia New" w:eastAsia="Times New Roman" w:hAnsi="Cordia New" w:cs="Cordia New" w:hint="cs"/>
          <w:sz w:val="30"/>
          <w:szCs w:val="30"/>
          <w:cs/>
        </w:rPr>
        <w:t>ของเศรษฐกิจโลกจาก</w:t>
      </w:r>
      <w:r w:rsidRPr="00BD40A3">
        <w:rPr>
          <w:rFonts w:ascii="Cordia New" w:eastAsia="Times New Roman" w:hAnsi="Cordia New" w:cs="Cordia New" w:hint="cs"/>
          <w:sz w:val="30"/>
          <w:szCs w:val="30"/>
          <w:cs/>
        </w:rPr>
        <w:t>การแพร่ระบาดของโควิด</w:t>
      </w:r>
      <w:r w:rsidRPr="00BD40A3">
        <w:rPr>
          <w:rFonts w:ascii="Cordia New" w:eastAsia="Times New Roman" w:hAnsi="Cordia New" w:cs="Cordia New"/>
          <w:sz w:val="30"/>
          <w:szCs w:val="30"/>
          <w:cs/>
        </w:rPr>
        <w:t>-</w:t>
      </w:r>
      <w:r w:rsidRPr="00BD40A3">
        <w:rPr>
          <w:rFonts w:ascii="Cordia New" w:eastAsia="Times New Roman" w:hAnsi="Cordia New" w:cs="Cordia New"/>
          <w:sz w:val="30"/>
          <w:szCs w:val="30"/>
        </w:rPr>
        <w:t>19</w:t>
      </w:r>
      <w:r w:rsidRPr="00BD40A3">
        <w:rPr>
          <w:rFonts w:ascii="Cordia New" w:eastAsia="Times New Roman" w:hAnsi="Cordia New" w:cs="Cordia New" w:hint="cs"/>
          <w:sz w:val="30"/>
          <w:szCs w:val="30"/>
          <w:cs/>
        </w:rPr>
        <w:t xml:space="preserve"> </w:t>
      </w:r>
      <w:r w:rsidR="00B853BF" w:rsidRPr="00BD40A3">
        <w:rPr>
          <w:rFonts w:ascii="Cordia New" w:eastAsia="Times New Roman" w:hAnsi="Cordia New" w:cs="Cordia New" w:hint="cs"/>
          <w:sz w:val="30"/>
          <w:szCs w:val="30"/>
          <w:cs/>
        </w:rPr>
        <w:t>ที่ยังเกิดขึ้น</w:t>
      </w:r>
      <w:r w:rsidR="00B853BF" w:rsidRPr="00BD40A3">
        <w:rPr>
          <w:rFonts w:ascii="Cordia New" w:eastAsia="Times New Roman" w:hAnsi="Cordia New" w:cs="Cordia New" w:hint="cs"/>
          <w:spacing w:val="-2"/>
          <w:sz w:val="30"/>
          <w:szCs w:val="30"/>
          <w:cs/>
        </w:rPr>
        <w:t xml:space="preserve">ทั่วโลก </w:t>
      </w:r>
      <w:r w:rsidRPr="00BD40A3">
        <w:rPr>
          <w:rFonts w:ascii="Cordia New" w:eastAsia="Times New Roman" w:hAnsi="Cordia New" w:cs="Cordia New" w:hint="cs"/>
          <w:spacing w:val="-2"/>
          <w:sz w:val="30"/>
          <w:szCs w:val="30"/>
          <w:cs/>
        </w:rPr>
        <w:t>ความไม่แน่นอนของสงครามการค้าระหว่างสหรัฐฯ</w:t>
      </w:r>
      <w:r w:rsidRPr="00BD40A3">
        <w:rPr>
          <w:rFonts w:ascii="Cordia New" w:eastAsia="Times New Roman" w:hAnsi="Cordia New" w:cs="Cordia New"/>
          <w:spacing w:val="-2"/>
          <w:sz w:val="30"/>
          <w:szCs w:val="30"/>
          <w:cs/>
        </w:rPr>
        <w:t xml:space="preserve"> </w:t>
      </w:r>
      <w:r w:rsidRPr="00BD40A3">
        <w:rPr>
          <w:rFonts w:ascii="Cordia New" w:eastAsia="Times New Roman" w:hAnsi="Cordia New" w:cs="Cordia New" w:hint="cs"/>
          <w:spacing w:val="-2"/>
          <w:sz w:val="30"/>
          <w:szCs w:val="30"/>
          <w:cs/>
        </w:rPr>
        <w:t xml:space="preserve">และจีน </w:t>
      </w:r>
      <w:r w:rsidR="00503DE3" w:rsidRPr="00BD40A3">
        <w:rPr>
          <w:rFonts w:ascii="Cordia New" w:eastAsia="Times New Roman" w:hAnsi="Cordia New" w:cs="Cordia New" w:hint="cs"/>
          <w:spacing w:val="-2"/>
          <w:sz w:val="30"/>
          <w:szCs w:val="30"/>
          <w:cs/>
        </w:rPr>
        <w:t>ราคาน้ำมันในตลาดโลกยังอยู่ในระดับต่ำ</w:t>
      </w:r>
      <w:r w:rsidRPr="00BD40A3">
        <w:rPr>
          <w:rFonts w:ascii="Cordia New" w:eastAsia="Times New Roman" w:hAnsi="Cordia New" w:cs="Cordia New" w:hint="cs"/>
          <w:spacing w:val="-2"/>
          <w:sz w:val="30"/>
          <w:szCs w:val="30"/>
          <w:cs/>
        </w:rPr>
        <w:t xml:space="preserve"> </w:t>
      </w:r>
      <w:r w:rsidR="00625CBC" w:rsidRPr="00BD40A3">
        <w:rPr>
          <w:rFonts w:ascii="Cordia New" w:eastAsia="Times New Roman" w:hAnsi="Cordia New" w:cs="Cordia New" w:hint="cs"/>
          <w:spacing w:val="-2"/>
          <w:sz w:val="30"/>
          <w:szCs w:val="30"/>
          <w:cs/>
        </w:rPr>
        <w:t>โดย</w:t>
      </w:r>
      <w:r w:rsidR="00731159" w:rsidRPr="00BD40A3">
        <w:rPr>
          <w:rFonts w:ascii="Cordia New" w:eastAsia="Times New Roman" w:hAnsi="Cordia New" w:cs="Cordia New" w:hint="cs"/>
          <w:spacing w:val="-2"/>
          <w:sz w:val="30"/>
          <w:szCs w:val="30"/>
          <w:cs/>
        </w:rPr>
        <w:t xml:space="preserve"> </w:t>
      </w:r>
      <w:r w:rsidR="00731159" w:rsidRPr="00BD40A3">
        <w:rPr>
          <w:rFonts w:ascii="Cordia New" w:eastAsia="Times New Roman" w:hAnsi="Cordia New" w:cs="Cordia New"/>
          <w:spacing w:val="-2"/>
          <w:sz w:val="30"/>
          <w:szCs w:val="30"/>
        </w:rPr>
        <w:t>EXIM BANK</w:t>
      </w:r>
      <w:r w:rsidR="00731159" w:rsidRPr="00BD40A3">
        <w:rPr>
          <w:rFonts w:ascii="Cordia New" w:eastAsia="Times New Roman" w:hAnsi="Cordia New" w:cs="Cordia New"/>
          <w:sz w:val="30"/>
          <w:szCs w:val="30"/>
          <w:cs/>
        </w:rPr>
        <w:t xml:space="preserve"> </w:t>
      </w:r>
      <w:r w:rsidRPr="00BD40A3">
        <w:rPr>
          <w:rFonts w:ascii="Cordia New" w:eastAsia="Times New Roman" w:hAnsi="Cordia New" w:cs="Cordia New" w:hint="cs"/>
          <w:sz w:val="30"/>
          <w:szCs w:val="30"/>
          <w:cs/>
        </w:rPr>
        <w:t>คาด</w:t>
      </w:r>
      <w:r w:rsidR="00731159" w:rsidRPr="00BD40A3">
        <w:rPr>
          <w:rFonts w:ascii="Cordia New" w:eastAsia="Times New Roman" w:hAnsi="Cordia New" w:cs="Cordia New" w:hint="cs"/>
          <w:sz w:val="30"/>
          <w:szCs w:val="30"/>
          <w:cs/>
        </w:rPr>
        <w:t>การณ์</w:t>
      </w:r>
      <w:r w:rsidRPr="00BD40A3">
        <w:rPr>
          <w:rFonts w:ascii="Cordia New" w:eastAsia="Times New Roman" w:hAnsi="Cordia New" w:cs="Cordia New" w:hint="cs"/>
          <w:sz w:val="30"/>
          <w:szCs w:val="30"/>
          <w:cs/>
        </w:rPr>
        <w:t>ว่า มูลค่าส่งออกของไทยทั้งปี</w:t>
      </w:r>
      <w:r w:rsidRPr="00BD40A3">
        <w:rPr>
          <w:rFonts w:ascii="Cordia New" w:eastAsia="Times New Roman" w:hAnsi="Cordia New" w:cs="Cordia New"/>
          <w:sz w:val="30"/>
          <w:szCs w:val="30"/>
        </w:rPr>
        <w:t xml:space="preserve"> 2563 </w:t>
      </w:r>
      <w:r w:rsidRPr="00BD40A3">
        <w:rPr>
          <w:rFonts w:ascii="Cordia New" w:eastAsia="Times New Roman" w:hAnsi="Cordia New" w:cs="Cordia New" w:hint="cs"/>
          <w:sz w:val="30"/>
          <w:szCs w:val="30"/>
          <w:cs/>
        </w:rPr>
        <w:t>จะหดตัว</w:t>
      </w:r>
      <w:r w:rsidRPr="00BD40A3">
        <w:rPr>
          <w:rFonts w:ascii="Cordia New" w:eastAsia="Times New Roman" w:hAnsi="Cordia New" w:cs="Cordia New"/>
          <w:sz w:val="30"/>
          <w:szCs w:val="30"/>
        </w:rPr>
        <w:t xml:space="preserve"> 8</w:t>
      </w:r>
      <w:r w:rsidRPr="00BD40A3">
        <w:rPr>
          <w:rFonts w:ascii="Cordia New" w:eastAsia="Times New Roman" w:hAnsi="Cordia New" w:cs="Cordia New"/>
          <w:sz w:val="30"/>
          <w:szCs w:val="30"/>
          <w:cs/>
        </w:rPr>
        <w:t>-</w:t>
      </w:r>
      <w:r w:rsidRPr="00BD40A3">
        <w:rPr>
          <w:rFonts w:ascii="Cordia New" w:eastAsia="Times New Roman" w:hAnsi="Cordia New" w:cs="Cordia New"/>
          <w:sz w:val="30"/>
          <w:szCs w:val="30"/>
        </w:rPr>
        <w:t>10</w:t>
      </w:r>
      <w:r w:rsidRPr="00BD40A3">
        <w:rPr>
          <w:rFonts w:ascii="Cordia New" w:eastAsia="Times New Roman" w:hAnsi="Cordia New" w:cs="Cordia New"/>
          <w:sz w:val="30"/>
          <w:szCs w:val="30"/>
          <w:cs/>
        </w:rPr>
        <w:t xml:space="preserve">% </w:t>
      </w:r>
    </w:p>
    <w:p w14:paraId="3F528AFB" w14:textId="192BB361" w:rsidR="00625CBC" w:rsidRPr="00BD40A3" w:rsidRDefault="00051176" w:rsidP="00D30641">
      <w:pPr>
        <w:tabs>
          <w:tab w:val="left" w:pos="990"/>
          <w:tab w:val="left" w:pos="9214"/>
        </w:tabs>
        <w:spacing w:after="0" w:line="360" w:lineRule="exact"/>
        <w:ind w:right="-605" w:firstLine="720"/>
        <w:jc w:val="thaiDistribute"/>
        <w:rPr>
          <w:rFonts w:ascii="Cordia New" w:hAnsi="Cordia New" w:cs="Cordia New"/>
          <w:spacing w:val="-2"/>
          <w:sz w:val="30"/>
          <w:szCs w:val="30"/>
          <w:cs/>
        </w:rPr>
      </w:pPr>
      <w:r w:rsidRPr="00BD40A3">
        <w:rPr>
          <w:rFonts w:ascii="Cordia New" w:hAnsi="Cordia New" w:cs="Cordia New" w:hint="cs"/>
          <w:spacing w:val="-6"/>
          <w:sz w:val="30"/>
          <w:szCs w:val="30"/>
          <w:cs/>
        </w:rPr>
        <w:t xml:space="preserve">ในครึ่งหลังปี </w:t>
      </w:r>
      <w:r w:rsidRPr="00BD40A3">
        <w:rPr>
          <w:rFonts w:ascii="Cordia New" w:hAnsi="Cordia New" w:cs="Cordia New"/>
          <w:spacing w:val="-6"/>
          <w:sz w:val="30"/>
          <w:szCs w:val="30"/>
        </w:rPr>
        <w:t>2563</w:t>
      </w:r>
      <w:r w:rsidRPr="00BD40A3">
        <w:rPr>
          <w:rFonts w:ascii="Cordia New" w:hAnsi="Cordia New" w:cs="Cordia New" w:hint="cs"/>
          <w:spacing w:val="-6"/>
          <w:sz w:val="30"/>
          <w:szCs w:val="30"/>
          <w:cs/>
        </w:rPr>
        <w:t xml:space="preserve">  </w:t>
      </w:r>
      <w:r w:rsidR="00625CBC" w:rsidRPr="00BD40A3">
        <w:rPr>
          <w:rFonts w:ascii="Cordia New" w:hAnsi="Cordia New" w:cs="Cordia New"/>
          <w:spacing w:val="-6"/>
          <w:sz w:val="30"/>
          <w:szCs w:val="30"/>
        </w:rPr>
        <w:t xml:space="preserve">EXIM BANK </w:t>
      </w:r>
      <w:r w:rsidR="00625CBC" w:rsidRPr="00BD40A3">
        <w:rPr>
          <w:rFonts w:ascii="Cordia New" w:hAnsi="Cordia New" w:cs="Cordia New" w:hint="cs"/>
          <w:spacing w:val="-6"/>
          <w:sz w:val="30"/>
          <w:szCs w:val="30"/>
          <w:cs/>
        </w:rPr>
        <w:t>ได้</w:t>
      </w:r>
      <w:r w:rsidRPr="00BD40A3">
        <w:rPr>
          <w:rFonts w:ascii="Cordia New" w:hAnsi="Cordia New" w:cs="Cordia New" w:hint="cs"/>
          <w:spacing w:val="-6"/>
          <w:sz w:val="30"/>
          <w:szCs w:val="30"/>
          <w:cs/>
        </w:rPr>
        <w:t>ออก</w:t>
      </w:r>
      <w:r w:rsidR="00625CBC" w:rsidRPr="00BD40A3">
        <w:rPr>
          <w:rFonts w:ascii="Cordia New" w:hAnsi="Cordia New" w:cs="Cordia New" w:hint="cs"/>
          <w:spacing w:val="-6"/>
          <w:sz w:val="30"/>
          <w:szCs w:val="30"/>
          <w:cs/>
        </w:rPr>
        <w:t>ผลิตภัณฑ์ใหม่</w:t>
      </w:r>
      <w:r w:rsidR="00EF62AF" w:rsidRPr="00BD40A3">
        <w:rPr>
          <w:rFonts w:ascii="Cordia New" w:hAnsi="Cordia New" w:cs="Cordia New" w:hint="cs"/>
          <w:spacing w:val="-6"/>
          <w:sz w:val="30"/>
          <w:szCs w:val="30"/>
          <w:cs/>
        </w:rPr>
        <w:t xml:space="preserve"> </w:t>
      </w:r>
      <w:r w:rsidR="00625CBC" w:rsidRPr="00BD40A3">
        <w:rPr>
          <w:rFonts w:ascii="Cordia New" w:hAnsi="Cordia New" w:cs="Cordia New" w:hint="cs"/>
          <w:spacing w:val="-6"/>
          <w:sz w:val="30"/>
          <w:szCs w:val="30"/>
          <w:cs/>
        </w:rPr>
        <w:t xml:space="preserve">ๆ </w:t>
      </w:r>
      <w:r w:rsidRPr="00BD40A3">
        <w:rPr>
          <w:rFonts w:ascii="Cordia New" w:hAnsi="Cordia New" w:cs="Cordia New" w:hint="cs"/>
          <w:spacing w:val="-6"/>
          <w:sz w:val="30"/>
          <w:szCs w:val="30"/>
          <w:cs/>
        </w:rPr>
        <w:t>เพื่อ</w:t>
      </w:r>
      <w:r w:rsidR="00625CBC" w:rsidRPr="00BD40A3">
        <w:rPr>
          <w:rFonts w:ascii="Cordia New" w:hAnsi="Cordia New" w:cs="Cordia New" w:hint="cs"/>
          <w:spacing w:val="-6"/>
          <w:sz w:val="30"/>
          <w:szCs w:val="30"/>
          <w:cs/>
        </w:rPr>
        <w:t>ช่วยผู้ประกอบการ</w:t>
      </w:r>
      <w:r w:rsidR="00AA77A6" w:rsidRPr="00BD40A3">
        <w:rPr>
          <w:rFonts w:ascii="Cordia New" w:hAnsi="Cordia New" w:cs="Cordia New" w:hint="cs"/>
          <w:spacing w:val="-6"/>
          <w:sz w:val="30"/>
          <w:szCs w:val="30"/>
          <w:cs/>
        </w:rPr>
        <w:t>ที่เกี่ยวเนื่องกับการส่งออกแต่ละ</w:t>
      </w:r>
      <w:r w:rsidR="00AA77A6" w:rsidRPr="00BD40A3">
        <w:rPr>
          <w:rFonts w:ascii="Cordia New" w:hAnsi="Cordia New" w:cs="Cordia New" w:hint="cs"/>
          <w:spacing w:val="-2"/>
          <w:sz w:val="30"/>
          <w:szCs w:val="30"/>
          <w:cs/>
        </w:rPr>
        <w:t>กลุ่มอุตสาหกรรมและขนาดธุรกิจให้</w:t>
      </w:r>
      <w:r w:rsidR="00625CBC" w:rsidRPr="00BD40A3">
        <w:rPr>
          <w:rFonts w:ascii="Cordia New" w:hAnsi="Cordia New" w:cs="Cordia New" w:hint="cs"/>
          <w:spacing w:val="-2"/>
          <w:sz w:val="30"/>
          <w:szCs w:val="30"/>
          <w:cs/>
        </w:rPr>
        <w:t xml:space="preserve">สามารถปรับตัวรับมือสถานการณ์เศรษฐกิจไทยและต่างประเทศได้ </w:t>
      </w:r>
    </w:p>
    <w:p w14:paraId="2B8361E2" w14:textId="26B1E46A" w:rsidR="00625CBC" w:rsidRPr="00BD40A3" w:rsidRDefault="00080783" w:rsidP="00D30641">
      <w:pPr>
        <w:pStyle w:val="ListParagraph"/>
        <w:numPr>
          <w:ilvl w:val="0"/>
          <w:numId w:val="1"/>
        </w:numPr>
        <w:tabs>
          <w:tab w:val="left" w:pos="990"/>
          <w:tab w:val="left" w:pos="9214"/>
        </w:tabs>
        <w:spacing w:line="360" w:lineRule="exact"/>
        <w:ind w:left="990" w:right="-605" w:hanging="270"/>
        <w:contextualSpacing w:val="0"/>
        <w:jc w:val="thaiDistribute"/>
        <w:rPr>
          <w:rFonts w:ascii="Cordia New" w:hAnsi="Cordia New" w:cs="Cordia New"/>
          <w:spacing w:val="-5"/>
          <w:sz w:val="30"/>
          <w:szCs w:val="30"/>
        </w:rPr>
      </w:pPr>
      <w:r w:rsidRPr="00BD40A3">
        <w:rPr>
          <w:rFonts w:ascii="Cordia New" w:eastAsia="Times New Roman" w:hAnsi="Cordia New" w:cs="Cordia New"/>
          <w:b/>
          <w:bCs/>
          <w:color w:val="222222"/>
          <w:spacing w:val="-2"/>
          <w:sz w:val="30"/>
          <w:szCs w:val="30"/>
          <w:cs/>
        </w:rPr>
        <w:t>บริการประกันการส่งออกสำหรับผู้ประกอบการขนาดย่อม (</w:t>
      </w:r>
      <w:r w:rsidRPr="00BD40A3">
        <w:rPr>
          <w:rFonts w:ascii="Cordia New" w:eastAsia="Times New Roman" w:hAnsi="Cordia New" w:cs="Cordia New"/>
          <w:b/>
          <w:bCs/>
          <w:color w:val="222222"/>
          <w:spacing w:val="-2"/>
          <w:sz w:val="30"/>
          <w:szCs w:val="30"/>
        </w:rPr>
        <w:t>EXIM for Small Biz</w:t>
      </w:r>
      <w:r w:rsidRPr="00BD40A3">
        <w:rPr>
          <w:rFonts w:ascii="Cordia New" w:eastAsia="Times New Roman" w:hAnsi="Cordia New" w:cs="Cordia New"/>
          <w:b/>
          <w:bCs/>
          <w:color w:val="222222"/>
          <w:spacing w:val="-2"/>
          <w:sz w:val="30"/>
          <w:szCs w:val="30"/>
          <w:cs/>
        </w:rPr>
        <w:t>)</w:t>
      </w:r>
      <w:r w:rsidRPr="00BD40A3">
        <w:rPr>
          <w:rFonts w:ascii="Cordia New" w:eastAsia="Times New Roman" w:hAnsi="Cordia New" w:cs="Cordia New"/>
          <w:color w:val="222222"/>
          <w:spacing w:val="-2"/>
          <w:sz w:val="30"/>
          <w:szCs w:val="30"/>
          <w:cs/>
        </w:rPr>
        <w:t xml:space="preserve"> </w:t>
      </w:r>
      <w:r w:rsidR="00310CED" w:rsidRPr="00BD40A3">
        <w:rPr>
          <w:rFonts w:ascii="Cordia New" w:eastAsia="Times New Roman" w:hAnsi="Cordia New" w:cs="Cordia New" w:hint="cs"/>
          <w:color w:val="222222"/>
          <w:spacing w:val="-2"/>
          <w:sz w:val="30"/>
          <w:szCs w:val="30"/>
          <w:cs/>
        </w:rPr>
        <w:t>เพื่อช่วยให้</w:t>
      </w:r>
      <w:r w:rsidR="00310CED" w:rsidRPr="00070DB0">
        <w:rPr>
          <w:rFonts w:ascii="Cordia New" w:eastAsia="Times New Roman" w:hAnsi="Cordia New" w:cs="Cordia New" w:hint="cs"/>
          <w:color w:val="222222"/>
          <w:spacing w:val="2"/>
          <w:sz w:val="30"/>
          <w:szCs w:val="30"/>
          <w:cs/>
        </w:rPr>
        <w:t xml:space="preserve">ผู้ประกอบการขนาดย่อมที่มีรายได้ไม่เกิน </w:t>
      </w:r>
      <w:r w:rsidR="00310CED" w:rsidRPr="00070DB0">
        <w:rPr>
          <w:rFonts w:ascii="Cordia New" w:eastAsia="Times New Roman" w:hAnsi="Cordia New" w:cs="Cordia New"/>
          <w:color w:val="222222"/>
          <w:spacing w:val="2"/>
          <w:sz w:val="30"/>
          <w:szCs w:val="30"/>
        </w:rPr>
        <w:t>100</w:t>
      </w:r>
      <w:r w:rsidR="00AA77A6" w:rsidRPr="00070DB0">
        <w:rPr>
          <w:rFonts w:ascii="Cordia New" w:eastAsia="Times New Roman" w:hAnsi="Cordia New" w:cs="Cordia New" w:hint="cs"/>
          <w:color w:val="222222"/>
          <w:spacing w:val="2"/>
          <w:sz w:val="30"/>
          <w:szCs w:val="30"/>
          <w:cs/>
        </w:rPr>
        <w:t xml:space="preserve"> ล้านบาทต่อปี</w:t>
      </w:r>
      <w:r w:rsidR="00310CED" w:rsidRPr="00070DB0">
        <w:rPr>
          <w:rFonts w:ascii="Cordia New" w:eastAsia="Times New Roman" w:hAnsi="Cordia New" w:cs="Cordia New" w:hint="cs"/>
          <w:color w:val="222222"/>
          <w:spacing w:val="2"/>
          <w:sz w:val="30"/>
          <w:szCs w:val="30"/>
          <w:cs/>
        </w:rPr>
        <w:t>หรือจ้างงานไม่เกิน</w:t>
      </w:r>
      <w:r w:rsidR="00310CED" w:rsidRPr="00070DB0">
        <w:rPr>
          <w:rFonts w:ascii="Cordia New" w:eastAsia="Times New Roman" w:hAnsi="Cordia New" w:cs="Cordia New"/>
          <w:color w:val="222222"/>
          <w:spacing w:val="2"/>
          <w:sz w:val="30"/>
          <w:szCs w:val="30"/>
        </w:rPr>
        <w:t xml:space="preserve"> 50 </w:t>
      </w:r>
      <w:r w:rsidR="00310CED" w:rsidRPr="00070DB0">
        <w:rPr>
          <w:rFonts w:ascii="Cordia New" w:eastAsia="Times New Roman" w:hAnsi="Cordia New" w:cs="Cordia New" w:hint="cs"/>
          <w:color w:val="222222"/>
          <w:spacing w:val="2"/>
          <w:sz w:val="30"/>
          <w:szCs w:val="30"/>
          <w:cs/>
        </w:rPr>
        <w:t>คน ที่เพิ่งเริ่มต้นส่งออก</w:t>
      </w:r>
      <w:r w:rsidR="00AA77A6" w:rsidRPr="00BD40A3">
        <w:rPr>
          <w:rFonts w:ascii="Cordia New" w:eastAsia="Times New Roman" w:hAnsi="Cordia New" w:cs="Cordia New" w:hint="cs"/>
          <w:color w:val="222222"/>
          <w:spacing w:val="-4"/>
          <w:sz w:val="30"/>
          <w:szCs w:val="30"/>
          <w:cs/>
        </w:rPr>
        <w:t xml:space="preserve"> </w:t>
      </w:r>
      <w:r w:rsidR="00310CED" w:rsidRPr="00070DB0">
        <w:rPr>
          <w:rFonts w:ascii="Cordia New" w:eastAsia="Times New Roman" w:hAnsi="Cordia New" w:cs="Cordia New" w:hint="cs"/>
          <w:color w:val="222222"/>
          <w:spacing w:val="4"/>
          <w:sz w:val="30"/>
          <w:szCs w:val="30"/>
          <w:cs/>
        </w:rPr>
        <w:t>ไม่เคยใช้บริการประกันการส่งออก และมีแผนจะส่งออกมูลค่าไม่สูงนัก สามารถขออนุมัติวงเงินผู้ซื้อกับ</w:t>
      </w:r>
      <w:r w:rsidR="00310CED" w:rsidRPr="00070DB0">
        <w:rPr>
          <w:rFonts w:ascii="Cordia New" w:eastAsia="Times New Roman" w:hAnsi="Cordia New" w:cs="Cordia New"/>
          <w:color w:val="222222"/>
          <w:spacing w:val="4"/>
          <w:sz w:val="30"/>
          <w:szCs w:val="30"/>
        </w:rPr>
        <w:t xml:space="preserve"> EXIM BANK</w:t>
      </w:r>
      <w:r w:rsidR="00310CED" w:rsidRPr="00BD40A3">
        <w:rPr>
          <w:rFonts w:ascii="Cordia New" w:eastAsia="Times New Roman" w:hAnsi="Cordia New" w:cs="Cordia New" w:hint="cs"/>
          <w:color w:val="222222"/>
          <w:spacing w:val="-5"/>
          <w:sz w:val="30"/>
          <w:szCs w:val="30"/>
          <w:cs/>
        </w:rPr>
        <w:t xml:space="preserve"> ตั้งแต่มูลค่า </w:t>
      </w:r>
      <w:r w:rsidR="00310CED" w:rsidRPr="00BD40A3">
        <w:rPr>
          <w:rFonts w:ascii="Cordia New" w:eastAsia="Times New Roman" w:hAnsi="Cordia New" w:cs="Cordia New"/>
          <w:color w:val="222222"/>
          <w:spacing w:val="-5"/>
          <w:sz w:val="30"/>
          <w:szCs w:val="30"/>
        </w:rPr>
        <w:t>100,000</w:t>
      </w:r>
      <w:r w:rsidR="00310CED" w:rsidRPr="00BD40A3">
        <w:rPr>
          <w:rFonts w:ascii="Cordia New" w:eastAsia="Times New Roman" w:hAnsi="Cordia New" w:cs="Cordia New"/>
          <w:color w:val="222222"/>
          <w:spacing w:val="-5"/>
          <w:sz w:val="30"/>
          <w:szCs w:val="30"/>
          <w:cs/>
        </w:rPr>
        <w:t>-</w:t>
      </w:r>
      <w:r w:rsidR="00310CED" w:rsidRPr="00BD40A3">
        <w:rPr>
          <w:rFonts w:ascii="Cordia New" w:eastAsia="Times New Roman" w:hAnsi="Cordia New" w:cs="Cordia New"/>
          <w:color w:val="222222"/>
          <w:spacing w:val="-5"/>
          <w:sz w:val="30"/>
          <w:szCs w:val="30"/>
        </w:rPr>
        <w:t xml:space="preserve">500,000 </w:t>
      </w:r>
      <w:r w:rsidR="00310CED" w:rsidRPr="00BD40A3">
        <w:rPr>
          <w:rFonts w:ascii="Cordia New" w:eastAsia="Times New Roman" w:hAnsi="Cordia New" w:cs="Cordia New" w:hint="cs"/>
          <w:color w:val="222222"/>
          <w:spacing w:val="-5"/>
          <w:sz w:val="30"/>
          <w:szCs w:val="30"/>
          <w:cs/>
        </w:rPr>
        <w:t>บาท วงเงินรับประกันสูงสุด</w:t>
      </w:r>
      <w:r w:rsidR="00310CED" w:rsidRPr="00BD40A3">
        <w:rPr>
          <w:rFonts w:ascii="Cordia New" w:eastAsia="Times New Roman" w:hAnsi="Cordia New" w:cs="Cordia New"/>
          <w:color w:val="222222"/>
          <w:spacing w:val="-5"/>
          <w:sz w:val="30"/>
          <w:szCs w:val="30"/>
        </w:rPr>
        <w:t xml:space="preserve"> 2 </w:t>
      </w:r>
      <w:r w:rsidR="00310CED" w:rsidRPr="00BD40A3">
        <w:rPr>
          <w:rFonts w:ascii="Cordia New" w:eastAsia="Times New Roman" w:hAnsi="Cordia New" w:cs="Cordia New" w:hint="cs"/>
          <w:color w:val="222222"/>
          <w:spacing w:val="-5"/>
          <w:sz w:val="30"/>
          <w:szCs w:val="30"/>
          <w:cs/>
        </w:rPr>
        <w:t>ล้านบาทต่อรายผู้เอาประกัน</w:t>
      </w:r>
    </w:p>
    <w:p w14:paraId="78585EC9" w14:textId="409B8054" w:rsidR="00625CBC" w:rsidRPr="00BD40A3" w:rsidRDefault="00080783" w:rsidP="00D30641">
      <w:pPr>
        <w:pStyle w:val="ListParagraph"/>
        <w:numPr>
          <w:ilvl w:val="0"/>
          <w:numId w:val="1"/>
        </w:numPr>
        <w:tabs>
          <w:tab w:val="left" w:pos="990"/>
          <w:tab w:val="left" w:pos="9214"/>
        </w:tabs>
        <w:spacing w:line="360" w:lineRule="exact"/>
        <w:ind w:left="990" w:right="-605" w:hanging="270"/>
        <w:contextualSpacing w:val="0"/>
        <w:jc w:val="thaiDistribute"/>
        <w:rPr>
          <w:rFonts w:ascii="Cordia New" w:hAnsi="Cordia New" w:cs="Cordia New"/>
          <w:spacing w:val="-2"/>
          <w:sz w:val="30"/>
          <w:szCs w:val="30"/>
        </w:rPr>
      </w:pPr>
      <w:r w:rsidRPr="00BD40A3">
        <w:rPr>
          <w:rFonts w:ascii="Cordia New" w:eastAsia="Times New Roman" w:hAnsi="Cordia New" w:cs="Cordia New"/>
          <w:b/>
          <w:bCs/>
          <w:color w:val="222222"/>
          <w:spacing w:val="-2"/>
          <w:sz w:val="30"/>
          <w:szCs w:val="30"/>
          <w:cs/>
        </w:rPr>
        <w:t>สินเชื่อเอ็กซิมเสริมทุนธุรกิจขนาดกลาง (</w:t>
      </w:r>
      <w:r w:rsidRPr="00BD40A3">
        <w:rPr>
          <w:rFonts w:ascii="Cordia New" w:eastAsia="Times New Roman" w:hAnsi="Cordia New" w:cs="Cordia New"/>
          <w:b/>
          <w:bCs/>
          <w:color w:val="222222"/>
          <w:spacing w:val="-2"/>
          <w:sz w:val="30"/>
          <w:szCs w:val="30"/>
        </w:rPr>
        <w:t>EXIM Amazing M Credit</w:t>
      </w:r>
      <w:r w:rsidRPr="00BD40A3">
        <w:rPr>
          <w:rFonts w:ascii="Cordia New" w:eastAsia="Times New Roman" w:hAnsi="Cordia New" w:cs="Cordia New"/>
          <w:b/>
          <w:bCs/>
          <w:color w:val="222222"/>
          <w:spacing w:val="-2"/>
          <w:sz w:val="30"/>
          <w:szCs w:val="30"/>
          <w:cs/>
        </w:rPr>
        <w:t>)</w:t>
      </w:r>
      <w:r w:rsidR="00310CED" w:rsidRPr="00BD40A3">
        <w:rPr>
          <w:rFonts w:ascii="Cordia New" w:eastAsia="Times New Roman" w:hAnsi="Cordia New" w:cs="Cordia New" w:hint="cs"/>
          <w:color w:val="222222"/>
          <w:spacing w:val="-2"/>
          <w:sz w:val="30"/>
          <w:szCs w:val="30"/>
          <w:cs/>
        </w:rPr>
        <w:t xml:space="preserve"> เป็นเงินทุนหมุนเวียน เพิ่มสภาพคล่องในการดำเนินธุรกิจสำหรับผู้ประกอบการขนาดกลาง วงเงินสูงสุด </w:t>
      </w:r>
      <w:r w:rsidR="00310CED" w:rsidRPr="00BD40A3">
        <w:rPr>
          <w:rFonts w:ascii="Cordia New" w:eastAsia="Times New Roman" w:hAnsi="Cordia New" w:cs="Cordia New"/>
          <w:color w:val="222222"/>
          <w:spacing w:val="-2"/>
          <w:sz w:val="30"/>
          <w:szCs w:val="30"/>
        </w:rPr>
        <w:t xml:space="preserve">80 </w:t>
      </w:r>
      <w:r w:rsidR="00310CED" w:rsidRPr="00BD40A3">
        <w:rPr>
          <w:rFonts w:ascii="Cordia New" w:eastAsia="Times New Roman" w:hAnsi="Cordia New" w:cs="Cordia New" w:hint="cs"/>
          <w:color w:val="222222"/>
          <w:spacing w:val="-2"/>
          <w:sz w:val="30"/>
          <w:szCs w:val="30"/>
          <w:cs/>
        </w:rPr>
        <w:t xml:space="preserve">ล้านบาทต่อราย อัตราดอกเบี้ยต่ำสุด </w:t>
      </w:r>
      <w:r w:rsidR="00310CED" w:rsidRPr="00BD40A3">
        <w:rPr>
          <w:rFonts w:ascii="Cordia New" w:eastAsia="Times New Roman" w:hAnsi="Cordia New" w:cs="Cordia New"/>
          <w:color w:val="222222"/>
          <w:spacing w:val="-2"/>
          <w:sz w:val="30"/>
          <w:szCs w:val="30"/>
        </w:rPr>
        <w:t>3</w:t>
      </w:r>
      <w:r w:rsidR="00310CED" w:rsidRPr="00BD40A3">
        <w:rPr>
          <w:rFonts w:ascii="Cordia New" w:eastAsia="Times New Roman" w:hAnsi="Cordia New" w:cs="Cordia New"/>
          <w:color w:val="222222"/>
          <w:spacing w:val="-2"/>
          <w:sz w:val="30"/>
          <w:szCs w:val="30"/>
          <w:cs/>
        </w:rPr>
        <w:t>.</w:t>
      </w:r>
      <w:r w:rsidR="00310CED" w:rsidRPr="00BD40A3">
        <w:rPr>
          <w:rFonts w:ascii="Cordia New" w:eastAsia="Times New Roman" w:hAnsi="Cordia New" w:cs="Cordia New"/>
          <w:color w:val="222222"/>
          <w:spacing w:val="-2"/>
          <w:sz w:val="30"/>
          <w:szCs w:val="30"/>
        </w:rPr>
        <w:t>75</w:t>
      </w:r>
      <w:r w:rsidR="00310CED" w:rsidRPr="00BD40A3">
        <w:rPr>
          <w:rFonts w:ascii="Cordia New" w:eastAsia="Times New Roman" w:hAnsi="Cordia New" w:cs="Cordia New"/>
          <w:color w:val="222222"/>
          <w:spacing w:val="-2"/>
          <w:sz w:val="30"/>
          <w:szCs w:val="30"/>
          <w:cs/>
        </w:rPr>
        <w:t>%</w:t>
      </w:r>
      <w:r w:rsidR="00310CED" w:rsidRPr="00BD40A3">
        <w:rPr>
          <w:rFonts w:ascii="Cordia New" w:eastAsia="Times New Roman" w:hAnsi="Cordia New" w:cs="Cordia New" w:hint="cs"/>
          <w:color w:val="222222"/>
          <w:spacing w:val="-2"/>
          <w:sz w:val="30"/>
          <w:szCs w:val="30"/>
          <w:cs/>
        </w:rPr>
        <w:t xml:space="preserve"> ต่อปี</w:t>
      </w:r>
    </w:p>
    <w:p w14:paraId="2FF141D7" w14:textId="4F2ADBAE" w:rsidR="00310CED" w:rsidRPr="00BD40A3" w:rsidRDefault="00080783" w:rsidP="00D30641">
      <w:pPr>
        <w:pStyle w:val="ListParagraph"/>
        <w:numPr>
          <w:ilvl w:val="0"/>
          <w:numId w:val="1"/>
        </w:numPr>
        <w:tabs>
          <w:tab w:val="left" w:pos="990"/>
          <w:tab w:val="left" w:pos="9214"/>
        </w:tabs>
        <w:spacing w:line="360" w:lineRule="exact"/>
        <w:ind w:left="990" w:right="-605" w:hanging="270"/>
        <w:contextualSpacing w:val="0"/>
        <w:jc w:val="thaiDistribute"/>
        <w:rPr>
          <w:rFonts w:ascii="Cordia New" w:hAnsi="Cordia New" w:cs="Cordia New"/>
          <w:sz w:val="30"/>
          <w:szCs w:val="30"/>
        </w:rPr>
      </w:pPr>
      <w:r w:rsidRPr="00BD40A3">
        <w:rPr>
          <w:rFonts w:ascii="Cordia New" w:eastAsia="Times New Roman" w:hAnsi="Cordia New" w:cs="Cordia New"/>
          <w:b/>
          <w:bCs/>
          <w:color w:val="222222"/>
          <w:sz w:val="30"/>
          <w:szCs w:val="30"/>
          <w:cs/>
        </w:rPr>
        <w:t>สินเชื่อเอ็กซิมเสริมไทยเก่ง (</w:t>
      </w:r>
      <w:r w:rsidRPr="00BD40A3">
        <w:rPr>
          <w:rFonts w:ascii="Cordia New" w:eastAsia="Times New Roman" w:hAnsi="Cordia New" w:cs="Cordia New"/>
          <w:b/>
          <w:bCs/>
          <w:color w:val="222222"/>
          <w:sz w:val="30"/>
          <w:szCs w:val="30"/>
        </w:rPr>
        <w:t>EXIM Star Credit</w:t>
      </w:r>
      <w:r w:rsidRPr="00BD40A3">
        <w:rPr>
          <w:rFonts w:ascii="Cordia New" w:eastAsia="Times New Roman" w:hAnsi="Cordia New" w:cs="Cordia New"/>
          <w:b/>
          <w:bCs/>
          <w:color w:val="222222"/>
          <w:sz w:val="30"/>
          <w:szCs w:val="30"/>
          <w:cs/>
        </w:rPr>
        <w:t>)</w:t>
      </w:r>
      <w:r w:rsidR="00310CED" w:rsidRPr="00BD40A3">
        <w:rPr>
          <w:rFonts w:ascii="Cordia New" w:eastAsia="Times New Roman" w:hAnsi="Cordia New" w:cs="Cordia New" w:hint="cs"/>
          <w:color w:val="222222"/>
          <w:sz w:val="30"/>
          <w:szCs w:val="30"/>
          <w:cs/>
        </w:rPr>
        <w:t xml:space="preserve"> เป็นเงินทุนหมุนเวียนสำหรับผู้ส่งออก</w:t>
      </w:r>
      <w:r w:rsidR="00310CED" w:rsidRPr="00BD40A3">
        <w:rPr>
          <w:rFonts w:ascii="Cordia New" w:eastAsia="Times New Roman" w:hAnsi="Cordia New" w:cs="Cordia New"/>
          <w:color w:val="222222"/>
          <w:sz w:val="30"/>
          <w:szCs w:val="30"/>
        </w:rPr>
        <w:t xml:space="preserve"> SMEs</w:t>
      </w:r>
      <w:r w:rsidR="00310CED" w:rsidRPr="00BD40A3">
        <w:rPr>
          <w:rFonts w:ascii="Cordia New" w:eastAsia="Times New Roman" w:hAnsi="Cordia New" w:cs="Cordia New" w:hint="cs"/>
          <w:color w:val="222222"/>
          <w:sz w:val="30"/>
          <w:szCs w:val="30"/>
          <w:cs/>
        </w:rPr>
        <w:t xml:space="preserve"> ใน </w:t>
      </w:r>
      <w:r w:rsidR="00310CED" w:rsidRPr="00BD40A3">
        <w:rPr>
          <w:rFonts w:ascii="Cordia New" w:eastAsia="Times New Roman" w:hAnsi="Cordia New" w:cs="Cordia New"/>
          <w:color w:val="222222"/>
          <w:sz w:val="30"/>
          <w:szCs w:val="30"/>
        </w:rPr>
        <w:t>3</w:t>
      </w:r>
      <w:r w:rsidR="00310CED" w:rsidRPr="00BD40A3">
        <w:rPr>
          <w:rFonts w:ascii="Cordia New" w:eastAsia="Times New Roman" w:hAnsi="Cordia New" w:cs="Cordia New" w:hint="cs"/>
          <w:color w:val="222222"/>
          <w:sz w:val="30"/>
          <w:szCs w:val="30"/>
          <w:cs/>
        </w:rPr>
        <w:t xml:space="preserve"> กลุ่มอุตสาหกรรม ได้แก่ </w:t>
      </w:r>
      <w:r w:rsidR="00310CED" w:rsidRPr="00BD40A3">
        <w:rPr>
          <w:rFonts w:ascii="Cordia New" w:eastAsia="Times New Roman" w:hAnsi="Cordia New" w:cs="Cordia New"/>
          <w:b/>
          <w:bCs/>
          <w:color w:val="222222"/>
          <w:sz w:val="30"/>
          <w:szCs w:val="30"/>
        </w:rPr>
        <w:t>1</w:t>
      </w:r>
      <w:r w:rsidR="00310CED" w:rsidRPr="00BD40A3">
        <w:rPr>
          <w:rFonts w:ascii="Cordia New" w:eastAsia="Times New Roman" w:hAnsi="Cordia New" w:cs="Cordia New"/>
          <w:b/>
          <w:bCs/>
          <w:color w:val="222222"/>
          <w:sz w:val="30"/>
          <w:szCs w:val="30"/>
          <w:cs/>
        </w:rPr>
        <w:t>.</w:t>
      </w:r>
      <w:r w:rsidR="00310CED" w:rsidRPr="00BD40A3">
        <w:rPr>
          <w:rFonts w:ascii="Cordia New" w:eastAsia="Times New Roman" w:hAnsi="Cordia New" w:cs="Cordia New" w:hint="cs"/>
          <w:b/>
          <w:bCs/>
          <w:color w:val="222222"/>
          <w:sz w:val="30"/>
          <w:szCs w:val="30"/>
          <w:cs/>
        </w:rPr>
        <w:t xml:space="preserve"> กลุ่มเกษตร </w:t>
      </w:r>
      <w:r w:rsidR="00310CED" w:rsidRPr="00BD40A3">
        <w:rPr>
          <w:rFonts w:ascii="Cordia New" w:eastAsia="Times New Roman" w:hAnsi="Cordia New" w:cs="Cordia New" w:hint="cs"/>
          <w:color w:val="222222"/>
          <w:sz w:val="30"/>
          <w:szCs w:val="30"/>
          <w:cs/>
        </w:rPr>
        <w:t>อุตสาหกรรมเกษตร และเทคโนโลยีชีวภาพ</w:t>
      </w:r>
      <w:r w:rsidR="00310CED" w:rsidRPr="00BD40A3">
        <w:rPr>
          <w:rFonts w:ascii="Cordia New" w:eastAsia="Times New Roman" w:hAnsi="Cordia New" w:cs="Cordia New" w:hint="cs"/>
          <w:b/>
          <w:bCs/>
          <w:color w:val="222222"/>
          <w:sz w:val="30"/>
          <w:szCs w:val="30"/>
          <w:cs/>
        </w:rPr>
        <w:t xml:space="preserve"> </w:t>
      </w:r>
      <w:r w:rsidR="00310CED" w:rsidRPr="00BD40A3">
        <w:rPr>
          <w:rFonts w:ascii="Cordia New" w:eastAsia="Times New Roman" w:hAnsi="Cordia New" w:cs="Cordia New"/>
          <w:b/>
          <w:bCs/>
          <w:color w:val="222222"/>
          <w:sz w:val="30"/>
          <w:szCs w:val="30"/>
        </w:rPr>
        <w:t>2</w:t>
      </w:r>
      <w:r w:rsidR="00310CED" w:rsidRPr="00BD40A3">
        <w:rPr>
          <w:rFonts w:ascii="Cordia New" w:eastAsia="Times New Roman" w:hAnsi="Cordia New" w:cs="Cordia New"/>
          <w:b/>
          <w:bCs/>
          <w:color w:val="222222"/>
          <w:sz w:val="30"/>
          <w:szCs w:val="30"/>
          <w:cs/>
        </w:rPr>
        <w:t>.</w:t>
      </w:r>
      <w:r w:rsidR="00310CED" w:rsidRPr="00BD40A3">
        <w:rPr>
          <w:rFonts w:ascii="Cordia New" w:eastAsia="Times New Roman" w:hAnsi="Cordia New" w:cs="Cordia New" w:hint="cs"/>
          <w:b/>
          <w:bCs/>
          <w:color w:val="222222"/>
          <w:sz w:val="30"/>
          <w:szCs w:val="30"/>
          <w:cs/>
        </w:rPr>
        <w:t xml:space="preserve"> กลุ่มอาหาร </w:t>
      </w:r>
      <w:r w:rsidR="00310CED" w:rsidRPr="00BD40A3">
        <w:rPr>
          <w:rFonts w:ascii="Cordia New" w:eastAsia="Times New Roman" w:hAnsi="Cordia New" w:cs="Cordia New" w:hint="cs"/>
          <w:color w:val="222222"/>
          <w:sz w:val="30"/>
          <w:szCs w:val="30"/>
          <w:cs/>
        </w:rPr>
        <w:t>อุตสาหกรรม</w:t>
      </w:r>
      <w:r w:rsidR="00310CED" w:rsidRPr="00BD40A3">
        <w:rPr>
          <w:rFonts w:ascii="Cordia New" w:eastAsia="Times New Roman" w:hAnsi="Cordia New" w:cs="Cordia New" w:hint="cs"/>
          <w:color w:val="222222"/>
          <w:spacing w:val="-4"/>
          <w:sz w:val="30"/>
          <w:szCs w:val="30"/>
          <w:cs/>
        </w:rPr>
        <w:t>แปรรูปอาหาร และ</w:t>
      </w:r>
      <w:r w:rsidR="00310CED" w:rsidRPr="00BD40A3">
        <w:rPr>
          <w:rFonts w:ascii="Cordia New" w:eastAsia="Times New Roman" w:hAnsi="Cordia New" w:cs="Cordia New"/>
          <w:color w:val="222222"/>
          <w:spacing w:val="-4"/>
          <w:sz w:val="30"/>
          <w:szCs w:val="30"/>
          <w:cs/>
        </w:rPr>
        <w:t xml:space="preserve"> </w:t>
      </w:r>
      <w:r w:rsidR="00310CED" w:rsidRPr="00BD40A3">
        <w:rPr>
          <w:rFonts w:ascii="Cordia New" w:eastAsia="Times New Roman" w:hAnsi="Cordia New" w:cs="Cordia New"/>
          <w:b/>
          <w:bCs/>
          <w:color w:val="222222"/>
          <w:spacing w:val="-4"/>
          <w:sz w:val="30"/>
          <w:szCs w:val="30"/>
        </w:rPr>
        <w:t>3</w:t>
      </w:r>
      <w:r w:rsidR="00310CED" w:rsidRPr="00BD40A3">
        <w:rPr>
          <w:rFonts w:ascii="Cordia New" w:eastAsia="Times New Roman" w:hAnsi="Cordia New" w:cs="Cordia New" w:hint="cs"/>
          <w:b/>
          <w:bCs/>
          <w:color w:val="222222"/>
          <w:spacing w:val="-4"/>
          <w:sz w:val="30"/>
          <w:szCs w:val="30"/>
          <w:cs/>
        </w:rPr>
        <w:t>. กลุ่มเครื่องสำอาง</w:t>
      </w:r>
      <w:r w:rsidR="00310CED" w:rsidRPr="00BD40A3">
        <w:rPr>
          <w:rFonts w:ascii="Cordia New" w:eastAsia="Times New Roman" w:hAnsi="Cordia New" w:cs="Cordia New" w:hint="cs"/>
          <w:color w:val="222222"/>
          <w:spacing w:val="-4"/>
          <w:sz w:val="30"/>
          <w:szCs w:val="30"/>
          <w:cs/>
        </w:rPr>
        <w:t xml:space="preserve"> ผลิตภัณฑ์</w:t>
      </w:r>
      <w:r w:rsidR="00BD40A3" w:rsidRPr="00BD40A3">
        <w:rPr>
          <w:rFonts w:ascii="Cordia New" w:eastAsia="Times New Roman" w:hAnsi="Cordia New" w:cs="Cordia New" w:hint="cs"/>
          <w:color w:val="222222"/>
          <w:spacing w:val="-4"/>
          <w:sz w:val="30"/>
          <w:szCs w:val="30"/>
          <w:cs/>
        </w:rPr>
        <w:t>ที่มีคุณสมบัติปรุงแต่งดูแลร่างกาย</w:t>
      </w:r>
      <w:r w:rsidR="00051176" w:rsidRPr="00BD40A3">
        <w:rPr>
          <w:rFonts w:ascii="Cordia New" w:eastAsia="Times New Roman" w:hAnsi="Cordia New" w:cs="Cordia New" w:hint="cs"/>
          <w:color w:val="222222"/>
          <w:spacing w:val="-4"/>
          <w:sz w:val="30"/>
          <w:szCs w:val="30"/>
          <w:cs/>
        </w:rPr>
        <w:t xml:space="preserve"> </w:t>
      </w:r>
      <w:r w:rsidR="00310CED" w:rsidRPr="00BD40A3">
        <w:rPr>
          <w:rFonts w:ascii="Cordia New" w:eastAsia="Times New Roman" w:hAnsi="Cordia New" w:cs="Cordia New" w:hint="cs"/>
          <w:color w:val="222222"/>
          <w:spacing w:val="-4"/>
          <w:sz w:val="30"/>
          <w:szCs w:val="30"/>
          <w:cs/>
        </w:rPr>
        <w:t xml:space="preserve">วงเงินสูงสุด </w:t>
      </w:r>
      <w:r w:rsidR="00310CED" w:rsidRPr="00BD40A3">
        <w:rPr>
          <w:rFonts w:ascii="Cordia New" w:eastAsia="Times New Roman" w:hAnsi="Cordia New" w:cs="Cordia New"/>
          <w:color w:val="222222"/>
          <w:spacing w:val="-4"/>
          <w:sz w:val="30"/>
          <w:szCs w:val="30"/>
        </w:rPr>
        <w:t>3</w:t>
      </w:r>
      <w:r w:rsidR="00310CED" w:rsidRPr="00BD40A3">
        <w:rPr>
          <w:rFonts w:ascii="Cordia New" w:eastAsia="Times New Roman" w:hAnsi="Cordia New" w:cs="Cordia New" w:hint="cs"/>
          <w:color w:val="222222"/>
          <w:spacing w:val="-4"/>
          <w:sz w:val="30"/>
          <w:szCs w:val="30"/>
          <w:cs/>
        </w:rPr>
        <w:t xml:space="preserve"> ล้านบาท</w:t>
      </w:r>
      <w:r w:rsidR="00310CED" w:rsidRPr="00BD40A3">
        <w:rPr>
          <w:rFonts w:ascii="Cordia New" w:eastAsia="Times New Roman" w:hAnsi="Cordia New" w:cs="Cordia New" w:hint="cs"/>
          <w:color w:val="222222"/>
          <w:sz w:val="30"/>
          <w:szCs w:val="30"/>
          <w:cs/>
        </w:rPr>
        <w:t>ต่อราย อัตราดอกเบี้ย</w:t>
      </w:r>
      <w:r w:rsidR="00310CED" w:rsidRPr="00BD40A3">
        <w:rPr>
          <w:rFonts w:ascii="Cordia New" w:eastAsia="Times New Roman" w:hAnsi="Cordia New" w:cs="Cordia New"/>
          <w:color w:val="222222"/>
          <w:sz w:val="30"/>
          <w:szCs w:val="30"/>
          <w:cs/>
        </w:rPr>
        <w:t xml:space="preserve"> </w:t>
      </w:r>
      <w:r w:rsidR="002F5AEA" w:rsidRPr="00BD40A3">
        <w:rPr>
          <w:rFonts w:ascii="Cordia New" w:eastAsia="Times New Roman" w:hAnsi="Cordia New" w:cs="Cordia New"/>
          <w:color w:val="222222"/>
          <w:sz w:val="30"/>
          <w:szCs w:val="30"/>
        </w:rPr>
        <w:t>4</w:t>
      </w:r>
      <w:r w:rsidR="002F5AEA" w:rsidRPr="00BD40A3">
        <w:rPr>
          <w:rFonts w:ascii="Cordia New" w:eastAsia="Times New Roman" w:hAnsi="Cordia New" w:cs="Cordia New"/>
          <w:color w:val="222222"/>
          <w:sz w:val="30"/>
          <w:szCs w:val="30"/>
          <w:cs/>
        </w:rPr>
        <w:t>.</w:t>
      </w:r>
      <w:r w:rsidR="002F5AEA" w:rsidRPr="00BD40A3">
        <w:rPr>
          <w:rFonts w:ascii="Cordia New" w:eastAsia="Times New Roman" w:hAnsi="Cordia New" w:cs="Cordia New"/>
          <w:color w:val="222222"/>
          <w:sz w:val="30"/>
          <w:szCs w:val="30"/>
        </w:rPr>
        <w:t>75</w:t>
      </w:r>
      <w:r w:rsidR="002F5AEA" w:rsidRPr="00BD40A3">
        <w:rPr>
          <w:rFonts w:ascii="Cordia New" w:eastAsia="Times New Roman" w:hAnsi="Cordia New" w:cs="Cordia New"/>
          <w:color w:val="222222"/>
          <w:sz w:val="30"/>
          <w:szCs w:val="30"/>
          <w:cs/>
        </w:rPr>
        <w:t xml:space="preserve">% </w:t>
      </w:r>
      <w:r w:rsidR="002F5AEA" w:rsidRPr="00BD40A3">
        <w:rPr>
          <w:rFonts w:ascii="Cordia New" w:eastAsia="Times New Roman" w:hAnsi="Cordia New" w:cs="Cordia New" w:hint="cs"/>
          <w:color w:val="222222"/>
          <w:sz w:val="30"/>
          <w:szCs w:val="30"/>
          <w:cs/>
        </w:rPr>
        <w:t xml:space="preserve">ต่อปี และลดอัตราดอกเบี้ยเหลือ </w:t>
      </w:r>
      <w:r w:rsidR="002F5AEA" w:rsidRPr="00BD40A3">
        <w:rPr>
          <w:rFonts w:ascii="Cordia New" w:eastAsia="Times New Roman" w:hAnsi="Cordia New" w:cs="Cordia New"/>
          <w:color w:val="222222"/>
          <w:sz w:val="30"/>
          <w:szCs w:val="30"/>
        </w:rPr>
        <w:t>4</w:t>
      </w:r>
      <w:r w:rsidR="002F5AEA" w:rsidRPr="00BD40A3">
        <w:rPr>
          <w:rFonts w:ascii="Cordia New" w:eastAsia="Times New Roman" w:hAnsi="Cordia New" w:cs="Cordia New"/>
          <w:color w:val="222222"/>
          <w:sz w:val="30"/>
          <w:szCs w:val="30"/>
          <w:cs/>
        </w:rPr>
        <w:t>%</w:t>
      </w:r>
      <w:r w:rsidR="002F5AEA" w:rsidRPr="00BD40A3">
        <w:rPr>
          <w:rFonts w:ascii="Cordia New" w:eastAsia="Times New Roman" w:hAnsi="Cordia New" w:cs="Cordia New" w:hint="cs"/>
          <w:color w:val="222222"/>
          <w:sz w:val="30"/>
          <w:szCs w:val="30"/>
          <w:cs/>
        </w:rPr>
        <w:t xml:space="preserve"> ต่อปี</w:t>
      </w:r>
      <w:r w:rsidR="00D30641" w:rsidRPr="00BD40A3">
        <w:rPr>
          <w:rFonts w:ascii="Cordia New" w:eastAsia="Times New Roman" w:hAnsi="Cordia New" w:cs="Cordia New"/>
          <w:color w:val="222222"/>
          <w:sz w:val="30"/>
          <w:szCs w:val="30"/>
          <w:cs/>
        </w:rPr>
        <w:t xml:space="preserve"> </w:t>
      </w:r>
      <w:r w:rsidR="002F5AEA" w:rsidRPr="00BD40A3">
        <w:rPr>
          <w:rFonts w:ascii="Cordia New" w:eastAsia="Times New Roman" w:hAnsi="Cordia New" w:cs="Cordia New" w:hint="cs"/>
          <w:color w:val="222222"/>
          <w:sz w:val="30"/>
          <w:szCs w:val="30"/>
          <w:cs/>
        </w:rPr>
        <w:t>กรณีส่งออกไป</w:t>
      </w:r>
      <w:r w:rsidR="002F5AEA" w:rsidRPr="00BD40A3">
        <w:rPr>
          <w:rFonts w:ascii="Cordia New" w:eastAsia="Times New Roman" w:hAnsi="Cordia New" w:cs="Cordia New"/>
          <w:color w:val="222222"/>
          <w:sz w:val="30"/>
          <w:szCs w:val="30"/>
        </w:rPr>
        <w:t xml:space="preserve"> CLMV</w:t>
      </w:r>
      <w:r w:rsidR="00AA77A6" w:rsidRPr="00BD40A3">
        <w:rPr>
          <w:rFonts w:ascii="Cordia New" w:eastAsia="Times New Roman" w:hAnsi="Cordia New" w:cs="Cordia New" w:hint="cs"/>
          <w:color w:val="222222"/>
          <w:sz w:val="30"/>
          <w:szCs w:val="30"/>
          <w:cs/>
        </w:rPr>
        <w:t xml:space="preserve"> </w:t>
      </w:r>
      <w:r w:rsidR="00AA77A6" w:rsidRPr="00BD40A3">
        <w:rPr>
          <w:rFonts w:ascii="Cordia New" w:eastAsia="Times New Roman" w:hAnsi="Cordia New" w:cs="Cordia New"/>
          <w:sz w:val="30"/>
          <w:szCs w:val="30"/>
          <w:cs/>
        </w:rPr>
        <w:t>(กัมพูชา สปป.ลาว เมียนมา และเวียดนาม)</w:t>
      </w:r>
    </w:p>
    <w:p w14:paraId="3D8615FF" w14:textId="54329FAD" w:rsidR="00080783" w:rsidRPr="00BD40A3" w:rsidRDefault="00625CBC" w:rsidP="00D30641">
      <w:pPr>
        <w:tabs>
          <w:tab w:val="left" w:pos="720"/>
          <w:tab w:val="left" w:pos="990"/>
          <w:tab w:val="left" w:pos="9214"/>
        </w:tabs>
        <w:spacing w:after="0" w:line="360" w:lineRule="exact"/>
        <w:ind w:right="-605"/>
        <w:jc w:val="thaiDistribute"/>
        <w:rPr>
          <w:rFonts w:ascii="Cordia New" w:hAnsi="Cordia New" w:cs="Cordia New"/>
          <w:spacing w:val="-2"/>
          <w:sz w:val="30"/>
          <w:szCs w:val="30"/>
        </w:rPr>
      </w:pPr>
      <w:r w:rsidRPr="00BD40A3">
        <w:rPr>
          <w:rFonts w:ascii="Cordia New" w:hAnsi="Cordia New" w:cs="Cordia New"/>
          <w:spacing w:val="-2"/>
          <w:sz w:val="30"/>
          <w:szCs w:val="30"/>
          <w:cs/>
        </w:rPr>
        <w:tab/>
      </w:r>
      <w:r w:rsidR="00080783" w:rsidRPr="00BD40A3">
        <w:rPr>
          <w:rFonts w:ascii="Cordia New" w:hAnsi="Cordia New" w:cs="Cordia New" w:hint="cs"/>
          <w:spacing w:val="-2"/>
          <w:sz w:val="30"/>
          <w:szCs w:val="30"/>
          <w:cs/>
        </w:rPr>
        <w:t>นอก</w:t>
      </w:r>
      <w:r w:rsidRPr="00BD40A3">
        <w:rPr>
          <w:rFonts w:ascii="Cordia New" w:hAnsi="Cordia New" w:cs="Cordia New" w:hint="cs"/>
          <w:spacing w:val="-2"/>
          <w:sz w:val="30"/>
          <w:szCs w:val="30"/>
          <w:cs/>
        </w:rPr>
        <w:t xml:space="preserve">จากนี้ </w:t>
      </w:r>
      <w:r w:rsidR="00CB4F01" w:rsidRPr="00BD40A3">
        <w:rPr>
          <w:rFonts w:ascii="Cordia New" w:hAnsi="Cordia New" w:cs="Cordia New"/>
          <w:spacing w:val="-2"/>
          <w:sz w:val="30"/>
          <w:szCs w:val="30"/>
        </w:rPr>
        <w:t xml:space="preserve">EXIM BANK </w:t>
      </w:r>
      <w:r w:rsidR="00CB4F01" w:rsidRPr="00BD40A3">
        <w:rPr>
          <w:rFonts w:ascii="Cordia New" w:hAnsi="Cordia New" w:cs="Cordia New" w:hint="cs"/>
          <w:spacing w:val="-2"/>
          <w:sz w:val="30"/>
          <w:szCs w:val="30"/>
          <w:cs/>
        </w:rPr>
        <w:t>มีสินเชื่ออีกหลากหลายรูปแบบ เพื่อสนับสนุนผู้ส่งออกและนักลงทุนในซัพพลายเชนของ</w:t>
      </w:r>
      <w:r w:rsidR="00CB4F01" w:rsidRPr="00BD40A3">
        <w:rPr>
          <w:rFonts w:ascii="Cordia New" w:hAnsi="Cordia New" w:cs="Cordia New" w:hint="cs"/>
          <w:sz w:val="30"/>
          <w:szCs w:val="30"/>
          <w:cs/>
        </w:rPr>
        <w:t>การส่งออกสินค้าและบริการของไทยปรับเปลี่ยนหรือยกระดับกระบวนการผลิต เพิ่มมูลค่าธุรกิจ และแข่งขันได้ รวมทั้ง</w:t>
      </w:r>
      <w:r w:rsidRPr="00BD40A3">
        <w:rPr>
          <w:rFonts w:ascii="Cordia New" w:hAnsi="Cordia New" w:cs="Cordia New" w:hint="cs"/>
          <w:spacing w:val="-2"/>
          <w:sz w:val="30"/>
          <w:szCs w:val="30"/>
          <w:cs/>
        </w:rPr>
        <w:t>ศูนย์ความเป็นเลิศด้านการค้าของ</w:t>
      </w:r>
      <w:r w:rsidRPr="00BD40A3">
        <w:rPr>
          <w:rFonts w:ascii="Cordia New" w:hAnsi="Cordia New" w:cs="Cordia New"/>
          <w:spacing w:val="-2"/>
          <w:sz w:val="30"/>
          <w:szCs w:val="30"/>
        </w:rPr>
        <w:t xml:space="preserve"> EXIM BANK </w:t>
      </w:r>
      <w:r w:rsidRPr="00BD40A3">
        <w:rPr>
          <w:rFonts w:ascii="Cordia New" w:hAnsi="Cordia New" w:cs="Cordia New"/>
          <w:spacing w:val="-2"/>
          <w:sz w:val="30"/>
          <w:szCs w:val="30"/>
          <w:cs/>
        </w:rPr>
        <w:t>(</w:t>
      </w:r>
      <w:r w:rsidRPr="00BD40A3">
        <w:rPr>
          <w:rFonts w:ascii="Cordia New" w:hAnsi="Cordia New" w:cs="Cordia New"/>
          <w:spacing w:val="-2"/>
          <w:sz w:val="30"/>
          <w:szCs w:val="30"/>
        </w:rPr>
        <w:t xml:space="preserve">EXIM Excellence Academy </w:t>
      </w:r>
      <w:r w:rsidRPr="00BD40A3">
        <w:rPr>
          <w:rFonts w:ascii="Cordia New" w:hAnsi="Cordia New" w:cs="Cordia New"/>
          <w:spacing w:val="-2"/>
          <w:sz w:val="30"/>
          <w:szCs w:val="30"/>
          <w:cs/>
        </w:rPr>
        <w:t xml:space="preserve">: </w:t>
      </w:r>
      <w:r w:rsidRPr="00BD40A3">
        <w:rPr>
          <w:rFonts w:ascii="Cordia New" w:hAnsi="Cordia New" w:cs="Cordia New"/>
          <w:spacing w:val="-2"/>
          <w:sz w:val="30"/>
          <w:szCs w:val="30"/>
        </w:rPr>
        <w:t>EXAC</w:t>
      </w:r>
      <w:r w:rsidRPr="00BD40A3">
        <w:rPr>
          <w:rFonts w:ascii="Cordia New" w:hAnsi="Cordia New" w:cs="Cordia New"/>
          <w:spacing w:val="-2"/>
          <w:sz w:val="30"/>
          <w:szCs w:val="30"/>
          <w:cs/>
        </w:rPr>
        <w:t xml:space="preserve">) </w:t>
      </w:r>
      <w:r w:rsidR="00CB4F01" w:rsidRPr="00BD40A3">
        <w:rPr>
          <w:rFonts w:ascii="Cordia New" w:hAnsi="Cordia New" w:cs="Cordia New" w:hint="cs"/>
          <w:spacing w:val="-2"/>
          <w:sz w:val="30"/>
          <w:szCs w:val="30"/>
          <w:cs/>
        </w:rPr>
        <w:t>ยัง</w:t>
      </w:r>
      <w:r w:rsidRPr="00BD40A3">
        <w:rPr>
          <w:rFonts w:ascii="Cordia New" w:hAnsi="Cordia New" w:cs="Cordia New" w:hint="cs"/>
          <w:spacing w:val="-2"/>
          <w:sz w:val="30"/>
          <w:szCs w:val="30"/>
          <w:cs/>
        </w:rPr>
        <w:t>มีโครงการอบรมทางออนไลน์</w:t>
      </w:r>
      <w:r w:rsidRPr="00BD40A3">
        <w:rPr>
          <w:rFonts w:ascii="Cordia New" w:hAnsi="Cordia New" w:cs="Cordia New" w:hint="cs"/>
          <w:spacing w:val="-4"/>
          <w:sz w:val="30"/>
          <w:szCs w:val="30"/>
          <w:cs/>
        </w:rPr>
        <w:t>และกิจกรรมกลุ่มย่อย เพื่อช่วยเพิ่มทักษะความรู้</w:t>
      </w:r>
      <w:r w:rsidR="00CB4F01" w:rsidRPr="00BD40A3">
        <w:rPr>
          <w:rFonts w:ascii="Cordia New" w:hAnsi="Cordia New" w:cs="Cordia New" w:hint="cs"/>
          <w:spacing w:val="-4"/>
          <w:sz w:val="30"/>
          <w:szCs w:val="30"/>
          <w:cs/>
        </w:rPr>
        <w:t xml:space="preserve"> ข้อมูลข่าวสาร </w:t>
      </w:r>
      <w:r w:rsidRPr="00BD40A3">
        <w:rPr>
          <w:rFonts w:ascii="Cordia New" w:hAnsi="Cordia New" w:cs="Cordia New" w:hint="cs"/>
          <w:spacing w:val="-4"/>
          <w:sz w:val="30"/>
          <w:szCs w:val="30"/>
          <w:cs/>
        </w:rPr>
        <w:t>และจับคู่ธุรกิจให้แก่ผู้ประกอบการไทยกับคู่ค้าในต่างประเทศ</w:t>
      </w:r>
      <w:r w:rsidRPr="00BD40A3">
        <w:rPr>
          <w:rFonts w:ascii="Cordia New" w:hAnsi="Cordia New" w:cs="Cordia New" w:hint="cs"/>
          <w:spacing w:val="-2"/>
          <w:sz w:val="30"/>
          <w:szCs w:val="30"/>
          <w:cs/>
        </w:rPr>
        <w:t xml:space="preserve"> โดยเฉพาะตลาด</w:t>
      </w:r>
      <w:r w:rsidRPr="00BD40A3">
        <w:rPr>
          <w:rFonts w:ascii="Cordia New" w:hAnsi="Cordia New" w:cs="Cordia New"/>
          <w:spacing w:val="-2"/>
          <w:sz w:val="30"/>
          <w:szCs w:val="30"/>
        </w:rPr>
        <w:t xml:space="preserve">  CLMV</w:t>
      </w:r>
      <w:r w:rsidRPr="00BD40A3">
        <w:rPr>
          <w:rFonts w:ascii="Cordia New" w:hAnsi="Cordia New" w:cs="Cordia New" w:hint="cs"/>
          <w:spacing w:val="-2"/>
          <w:sz w:val="30"/>
          <w:szCs w:val="30"/>
          <w:cs/>
        </w:rPr>
        <w:t xml:space="preserve"> ซึ่งยังมีความต้อ</w:t>
      </w:r>
      <w:r w:rsidR="00310CED" w:rsidRPr="00BD40A3">
        <w:rPr>
          <w:rFonts w:ascii="Cordia New" w:hAnsi="Cordia New" w:cs="Cordia New" w:hint="cs"/>
          <w:spacing w:val="-2"/>
          <w:sz w:val="30"/>
          <w:szCs w:val="30"/>
          <w:cs/>
        </w:rPr>
        <w:t>งการสินค้าและบริการของไทยอีกมาก</w:t>
      </w:r>
    </w:p>
    <w:p w14:paraId="21C2252F" w14:textId="1C1B03D1" w:rsidR="00D30641" w:rsidRDefault="00D30641" w:rsidP="001A65DA">
      <w:pPr>
        <w:tabs>
          <w:tab w:val="left" w:pos="720"/>
          <w:tab w:val="left" w:pos="990"/>
          <w:tab w:val="left" w:pos="9214"/>
        </w:tabs>
        <w:spacing w:after="0" w:line="360" w:lineRule="exact"/>
        <w:ind w:right="-605"/>
        <w:jc w:val="right"/>
        <w:rPr>
          <w:rFonts w:ascii="Cordia New" w:hAnsi="Cordia New" w:cs="Cordia New"/>
          <w:spacing w:val="-2"/>
          <w:sz w:val="30"/>
          <w:szCs w:val="30"/>
        </w:rPr>
      </w:pPr>
      <w:r w:rsidRPr="00BD40A3">
        <w:rPr>
          <w:rFonts w:ascii="Cordia New" w:hAnsi="Cordia New" w:cs="Cordia New"/>
          <w:spacing w:val="-2"/>
          <w:sz w:val="30"/>
          <w:szCs w:val="30"/>
          <w:cs/>
        </w:rPr>
        <w:t>/</w:t>
      </w:r>
      <w:r w:rsidRPr="00BD40A3">
        <w:rPr>
          <w:rFonts w:ascii="Cordia New" w:hAnsi="Cordia New" w:cs="Cordia New"/>
          <w:spacing w:val="-2"/>
          <w:sz w:val="30"/>
          <w:szCs w:val="30"/>
        </w:rPr>
        <w:t>2</w:t>
      </w:r>
    </w:p>
    <w:p w14:paraId="4D0DECDA" w14:textId="77777777" w:rsidR="00F65F4E" w:rsidRPr="00BD40A3" w:rsidRDefault="00F65F4E" w:rsidP="001A65DA">
      <w:pPr>
        <w:tabs>
          <w:tab w:val="left" w:pos="720"/>
          <w:tab w:val="left" w:pos="990"/>
          <w:tab w:val="left" w:pos="9214"/>
        </w:tabs>
        <w:spacing w:after="0" w:line="360" w:lineRule="exact"/>
        <w:ind w:right="-605"/>
        <w:jc w:val="right"/>
        <w:rPr>
          <w:rFonts w:ascii="Cordia New" w:hAnsi="Cordia New" w:cs="Cordia New"/>
          <w:spacing w:val="-2"/>
          <w:sz w:val="30"/>
          <w:szCs w:val="30"/>
        </w:rPr>
      </w:pPr>
    </w:p>
    <w:p w14:paraId="62E24374" w14:textId="21CAB1DE" w:rsidR="00D30641" w:rsidRPr="00BD40A3" w:rsidRDefault="00D30641" w:rsidP="00D30641">
      <w:pPr>
        <w:tabs>
          <w:tab w:val="left" w:pos="720"/>
          <w:tab w:val="left" w:pos="990"/>
          <w:tab w:val="left" w:pos="9214"/>
        </w:tabs>
        <w:spacing w:line="360" w:lineRule="exact"/>
        <w:ind w:right="-605"/>
        <w:jc w:val="center"/>
        <w:rPr>
          <w:rFonts w:ascii="Cordia New" w:hAnsi="Cordia New" w:cs="Cordia New"/>
          <w:spacing w:val="-2"/>
          <w:sz w:val="30"/>
          <w:szCs w:val="30"/>
        </w:rPr>
      </w:pPr>
      <w:r w:rsidRPr="00BD40A3">
        <w:rPr>
          <w:rFonts w:ascii="Cordia New" w:hAnsi="Cordia New" w:cs="Cordia New"/>
          <w:spacing w:val="-2"/>
          <w:sz w:val="30"/>
          <w:szCs w:val="30"/>
          <w:cs/>
        </w:rPr>
        <w:lastRenderedPageBreak/>
        <w:t>-</w:t>
      </w:r>
      <w:r w:rsidRPr="00BD40A3">
        <w:rPr>
          <w:rFonts w:ascii="Cordia New" w:hAnsi="Cordia New" w:cs="Cordia New"/>
          <w:spacing w:val="-2"/>
          <w:sz w:val="30"/>
          <w:szCs w:val="30"/>
        </w:rPr>
        <w:t>2</w:t>
      </w:r>
      <w:r w:rsidRPr="00BD40A3">
        <w:rPr>
          <w:rFonts w:ascii="Cordia New" w:hAnsi="Cordia New" w:cs="Cordia New"/>
          <w:spacing w:val="-2"/>
          <w:sz w:val="30"/>
          <w:szCs w:val="30"/>
          <w:cs/>
        </w:rPr>
        <w:t>-</w:t>
      </w:r>
    </w:p>
    <w:p w14:paraId="748E3F41" w14:textId="230B27A1" w:rsidR="00CA559C" w:rsidRPr="00BD40A3" w:rsidRDefault="00BD40A3" w:rsidP="00C87E21">
      <w:pPr>
        <w:spacing w:after="120" w:line="330" w:lineRule="exact"/>
        <w:ind w:right="-605"/>
        <w:jc w:val="thaiDistribute"/>
        <w:rPr>
          <w:rFonts w:ascii="Cordia New" w:eastAsia="Times New Roman" w:hAnsi="Cordia New" w:cs="Cordia New"/>
          <w:spacing w:val="-2"/>
          <w:sz w:val="30"/>
          <w:szCs w:val="30"/>
        </w:rPr>
      </w:pPr>
      <w:r>
        <w:rPr>
          <w:rFonts w:ascii="Cordia New" w:eastAsia="Times New Roman" w:hAnsi="Cordia New" w:cs="Cordia New"/>
          <w:spacing w:val="-2"/>
          <w:sz w:val="30"/>
          <w:szCs w:val="30"/>
          <w:cs/>
        </w:rPr>
        <w:tab/>
      </w:r>
      <w:r w:rsidR="00115C22" w:rsidRPr="00BD40A3">
        <w:rPr>
          <w:rFonts w:ascii="Cordia New" w:eastAsia="Times New Roman" w:hAnsi="Cordia New" w:cs="Cordia New"/>
          <w:b/>
          <w:bCs/>
          <w:spacing w:val="-2"/>
          <w:sz w:val="30"/>
          <w:szCs w:val="30"/>
          <w:cs/>
        </w:rPr>
        <w:t>ผลการดำเนินงาน</w:t>
      </w:r>
      <w:r w:rsidR="00E70DAB" w:rsidRPr="00BD40A3">
        <w:rPr>
          <w:rFonts w:ascii="Cordia New" w:eastAsia="Times New Roman" w:hAnsi="Cordia New" w:cs="Cordia New"/>
          <w:b/>
          <w:bCs/>
          <w:spacing w:val="-2"/>
          <w:sz w:val="30"/>
          <w:szCs w:val="30"/>
          <w:cs/>
        </w:rPr>
        <w:t>ใน</w:t>
      </w:r>
      <w:r w:rsidR="00962749" w:rsidRPr="00BD40A3">
        <w:rPr>
          <w:rFonts w:ascii="Cordia New" w:eastAsia="Times New Roman" w:hAnsi="Cordia New" w:cs="Cordia New"/>
          <w:b/>
          <w:bCs/>
          <w:spacing w:val="-2"/>
          <w:sz w:val="30"/>
          <w:szCs w:val="30"/>
          <w:cs/>
        </w:rPr>
        <w:t>ช่วงครึ่ง</w:t>
      </w:r>
      <w:r w:rsidR="009B6F14" w:rsidRPr="00BD40A3">
        <w:rPr>
          <w:rFonts w:ascii="Cordia New" w:eastAsia="Times New Roman" w:hAnsi="Cordia New" w:cs="Cordia New"/>
          <w:b/>
          <w:bCs/>
          <w:spacing w:val="-2"/>
          <w:sz w:val="30"/>
          <w:szCs w:val="30"/>
          <w:cs/>
        </w:rPr>
        <w:t>แรกของ</w:t>
      </w:r>
      <w:r w:rsidR="005E73A1" w:rsidRPr="00BD40A3">
        <w:rPr>
          <w:rFonts w:ascii="Cordia New" w:eastAsia="Times New Roman" w:hAnsi="Cordia New" w:cs="Cordia New"/>
          <w:b/>
          <w:bCs/>
          <w:spacing w:val="-2"/>
          <w:sz w:val="30"/>
          <w:szCs w:val="30"/>
          <w:cs/>
        </w:rPr>
        <w:t xml:space="preserve">ปี </w:t>
      </w:r>
      <w:r w:rsidR="002D1BC0" w:rsidRPr="00BD40A3">
        <w:rPr>
          <w:rFonts w:ascii="Cordia New" w:eastAsia="Times New Roman" w:hAnsi="Cordia New" w:cs="Cordia New"/>
          <w:b/>
          <w:bCs/>
          <w:spacing w:val="-2"/>
          <w:sz w:val="30"/>
          <w:szCs w:val="30"/>
        </w:rPr>
        <w:t>256</w:t>
      </w:r>
      <w:r w:rsidR="009B6F14" w:rsidRPr="00BD40A3">
        <w:rPr>
          <w:rFonts w:ascii="Cordia New" w:eastAsia="Times New Roman" w:hAnsi="Cordia New" w:cs="Cordia New"/>
          <w:b/>
          <w:bCs/>
          <w:spacing w:val="-2"/>
          <w:sz w:val="30"/>
          <w:szCs w:val="30"/>
        </w:rPr>
        <w:t>3</w:t>
      </w:r>
      <w:r w:rsidR="00FB1761" w:rsidRPr="00BD40A3">
        <w:rPr>
          <w:rFonts w:ascii="Cordia New" w:eastAsia="Times New Roman" w:hAnsi="Cordia New" w:cs="Cordia New"/>
          <w:b/>
          <w:bCs/>
          <w:spacing w:val="-2"/>
          <w:sz w:val="30"/>
          <w:szCs w:val="30"/>
          <w:cs/>
        </w:rPr>
        <w:t xml:space="preserve"> </w:t>
      </w:r>
      <w:r w:rsidR="00C61461" w:rsidRPr="00BD40A3">
        <w:rPr>
          <w:rFonts w:ascii="Cordia New" w:eastAsia="Times New Roman" w:hAnsi="Cordia New" w:cs="Cordia New"/>
          <w:spacing w:val="-2"/>
          <w:sz w:val="30"/>
          <w:szCs w:val="30"/>
        </w:rPr>
        <w:t>EXIM BANK</w:t>
      </w:r>
      <w:r w:rsidR="00C61461" w:rsidRPr="00BD40A3">
        <w:rPr>
          <w:rFonts w:ascii="Cordia New" w:eastAsia="Times New Roman" w:hAnsi="Cordia New" w:cs="Cordia New"/>
          <w:spacing w:val="-2"/>
          <w:sz w:val="30"/>
          <w:szCs w:val="30"/>
          <w:cs/>
        </w:rPr>
        <w:t xml:space="preserve"> มี</w:t>
      </w:r>
      <w:r w:rsidR="00767478" w:rsidRPr="00BD40A3">
        <w:rPr>
          <w:rFonts w:ascii="Cordia New" w:eastAsia="Times New Roman" w:hAnsi="Cordia New" w:cs="Cordia New"/>
          <w:spacing w:val="-2"/>
          <w:sz w:val="30"/>
          <w:szCs w:val="30"/>
          <w:cs/>
        </w:rPr>
        <w:t xml:space="preserve">สินเชื่อคงค้าง </w:t>
      </w:r>
      <w:r w:rsidR="00137DA8" w:rsidRPr="00BD40A3">
        <w:rPr>
          <w:rFonts w:ascii="Cordia New" w:eastAsia="Times New Roman" w:hAnsi="Cordia New" w:cs="Cordia New"/>
          <w:spacing w:val="-2"/>
          <w:sz w:val="30"/>
          <w:szCs w:val="30"/>
        </w:rPr>
        <w:t>126,501</w:t>
      </w:r>
      <w:r w:rsidR="00767478" w:rsidRPr="00BD40A3">
        <w:rPr>
          <w:rFonts w:ascii="Cordia New" w:eastAsia="Times New Roman" w:hAnsi="Cordia New" w:cs="Cordia New"/>
          <w:spacing w:val="-2"/>
          <w:sz w:val="30"/>
          <w:szCs w:val="30"/>
          <w:cs/>
        </w:rPr>
        <w:t xml:space="preserve"> ล้านบาท</w:t>
      </w:r>
      <w:r w:rsidR="00BA4CB8" w:rsidRPr="00BD40A3">
        <w:rPr>
          <w:rFonts w:ascii="Cordia New" w:eastAsia="Times New Roman" w:hAnsi="Cordia New" w:cs="Cordia New"/>
          <w:spacing w:val="-2"/>
          <w:sz w:val="30"/>
          <w:szCs w:val="30"/>
          <w:cs/>
        </w:rPr>
        <w:t xml:space="preserve"> </w:t>
      </w:r>
      <w:r w:rsidR="00582A05" w:rsidRPr="00BD40A3">
        <w:rPr>
          <w:rFonts w:ascii="Cordia New" w:eastAsia="Times New Roman" w:hAnsi="Cordia New" w:cs="Cordia New"/>
          <w:spacing w:val="-2"/>
          <w:sz w:val="30"/>
          <w:szCs w:val="30"/>
          <w:cs/>
        </w:rPr>
        <w:t>เพิ่มขึ้น</w:t>
      </w:r>
      <w:r w:rsidR="00BA4CB8" w:rsidRPr="00BD40A3">
        <w:rPr>
          <w:rFonts w:ascii="Cordia New" w:eastAsia="Times New Roman" w:hAnsi="Cordia New" w:cs="Cordia New"/>
          <w:spacing w:val="-2"/>
          <w:sz w:val="30"/>
          <w:szCs w:val="30"/>
          <w:cs/>
        </w:rPr>
        <w:t xml:space="preserve"> </w:t>
      </w:r>
      <w:r w:rsidR="002D5DB2" w:rsidRPr="00BD40A3">
        <w:rPr>
          <w:rFonts w:ascii="Cordia New" w:eastAsia="Times New Roman" w:hAnsi="Cordia New" w:cs="Cordia New"/>
          <w:spacing w:val="-2"/>
          <w:sz w:val="30"/>
          <w:szCs w:val="30"/>
        </w:rPr>
        <w:t>19</w:t>
      </w:r>
      <w:r w:rsidR="00BA4CB8" w:rsidRPr="00BD40A3">
        <w:rPr>
          <w:rFonts w:ascii="Cordia New" w:eastAsia="Times New Roman" w:hAnsi="Cordia New" w:cs="Cordia New"/>
          <w:spacing w:val="-2"/>
          <w:sz w:val="30"/>
          <w:szCs w:val="30"/>
        </w:rPr>
        <w:t>,</w:t>
      </w:r>
      <w:r w:rsidR="002D5DB2" w:rsidRPr="00BD40A3">
        <w:rPr>
          <w:rFonts w:ascii="Cordia New" w:eastAsia="Times New Roman" w:hAnsi="Cordia New" w:cs="Cordia New"/>
          <w:spacing w:val="-2"/>
          <w:sz w:val="30"/>
          <w:szCs w:val="30"/>
        </w:rPr>
        <w:t>317</w:t>
      </w:r>
      <w:r w:rsidR="00BA4CB8" w:rsidRPr="00BD40A3">
        <w:rPr>
          <w:rFonts w:ascii="Cordia New" w:eastAsia="Times New Roman" w:hAnsi="Cordia New" w:cs="Cordia New"/>
          <w:spacing w:val="-2"/>
          <w:sz w:val="30"/>
          <w:szCs w:val="30"/>
          <w:cs/>
        </w:rPr>
        <w:t xml:space="preserve"> </w:t>
      </w:r>
      <w:r w:rsidR="0029260D" w:rsidRPr="00BD40A3">
        <w:rPr>
          <w:rFonts w:ascii="Cordia New" w:eastAsia="Times New Roman" w:hAnsi="Cordia New" w:cs="Cordia New"/>
          <w:spacing w:val="-2"/>
          <w:sz w:val="30"/>
          <w:szCs w:val="30"/>
          <w:cs/>
        </w:rPr>
        <w:t>ล้านบาท หรือ</w:t>
      </w:r>
      <w:r w:rsidR="00582A05" w:rsidRPr="00BD40A3">
        <w:rPr>
          <w:rFonts w:ascii="Cordia New" w:eastAsia="Times New Roman" w:hAnsi="Cordia New" w:cs="Cordia New"/>
          <w:spacing w:val="-2"/>
          <w:sz w:val="30"/>
          <w:szCs w:val="30"/>
          <w:cs/>
        </w:rPr>
        <w:t xml:space="preserve"> </w:t>
      </w:r>
      <w:r w:rsidR="002D5DB2" w:rsidRPr="00BD40A3">
        <w:rPr>
          <w:rFonts w:ascii="Cordia New" w:eastAsia="Times New Roman" w:hAnsi="Cordia New" w:cs="Cordia New"/>
          <w:spacing w:val="-2"/>
          <w:sz w:val="30"/>
          <w:szCs w:val="30"/>
        </w:rPr>
        <w:t>18</w:t>
      </w:r>
      <w:r w:rsidR="002D5DB2" w:rsidRPr="00BD40A3">
        <w:rPr>
          <w:rFonts w:ascii="Cordia New" w:eastAsia="Times New Roman" w:hAnsi="Cordia New" w:cs="Cordia New"/>
          <w:spacing w:val="-2"/>
          <w:sz w:val="30"/>
          <w:szCs w:val="30"/>
          <w:cs/>
        </w:rPr>
        <w:t>.</w:t>
      </w:r>
      <w:r w:rsidR="002D5DB2" w:rsidRPr="00BD40A3">
        <w:rPr>
          <w:rFonts w:ascii="Cordia New" w:eastAsia="Times New Roman" w:hAnsi="Cordia New" w:cs="Cordia New"/>
          <w:spacing w:val="-2"/>
          <w:sz w:val="30"/>
          <w:szCs w:val="30"/>
        </w:rPr>
        <w:t>02</w:t>
      </w:r>
      <w:r w:rsidR="0029260D" w:rsidRPr="00BD40A3">
        <w:rPr>
          <w:rFonts w:ascii="Cordia New" w:eastAsia="Times New Roman" w:hAnsi="Cordia New" w:cs="Cordia New"/>
          <w:spacing w:val="-2"/>
          <w:sz w:val="30"/>
          <w:szCs w:val="30"/>
          <w:cs/>
        </w:rPr>
        <w:t>%</w:t>
      </w:r>
      <w:r w:rsidR="00BA4CB8" w:rsidRPr="00BD40A3">
        <w:rPr>
          <w:rFonts w:ascii="Cordia New" w:eastAsia="Times New Roman" w:hAnsi="Cordia New" w:cs="Cordia New"/>
          <w:b/>
          <w:bCs/>
          <w:i/>
          <w:iCs/>
          <w:spacing w:val="-2"/>
          <w:sz w:val="30"/>
          <w:szCs w:val="30"/>
          <w:cs/>
        </w:rPr>
        <w:t xml:space="preserve"> </w:t>
      </w:r>
      <w:r w:rsidR="00A3721C" w:rsidRPr="00BD40A3">
        <w:rPr>
          <w:rFonts w:ascii="Cordia New" w:eastAsia="Times New Roman" w:hAnsi="Cordia New" w:cs="Cordia New"/>
          <w:spacing w:val="-2"/>
          <w:sz w:val="30"/>
          <w:szCs w:val="30"/>
          <w:cs/>
        </w:rPr>
        <w:t>เมื่อเทียบ</w:t>
      </w:r>
      <w:r w:rsidR="008927A2" w:rsidRPr="00BD40A3">
        <w:rPr>
          <w:rFonts w:ascii="Cordia New" w:eastAsia="Times New Roman" w:hAnsi="Cordia New" w:cs="Cordia New"/>
          <w:spacing w:val="-2"/>
          <w:sz w:val="30"/>
          <w:szCs w:val="30"/>
          <w:cs/>
        </w:rPr>
        <w:t>กับ</w:t>
      </w:r>
      <w:r w:rsidR="00582A05" w:rsidRPr="00BD40A3">
        <w:rPr>
          <w:rFonts w:ascii="Cordia New" w:eastAsia="Times New Roman" w:hAnsi="Cordia New" w:cs="Cordia New"/>
          <w:spacing w:val="-2"/>
          <w:sz w:val="30"/>
          <w:szCs w:val="30"/>
          <w:cs/>
        </w:rPr>
        <w:t>ช่วงเดียวกัน</w:t>
      </w:r>
      <w:r w:rsidR="001048E4" w:rsidRPr="00BD40A3">
        <w:rPr>
          <w:rFonts w:ascii="Cordia New" w:eastAsia="Times New Roman" w:hAnsi="Cordia New" w:cs="Cordia New"/>
          <w:spacing w:val="-2"/>
          <w:sz w:val="30"/>
          <w:szCs w:val="30"/>
          <w:cs/>
        </w:rPr>
        <w:t>ของ</w:t>
      </w:r>
      <w:r w:rsidR="00ED1B86" w:rsidRPr="00BD40A3">
        <w:rPr>
          <w:rFonts w:ascii="Cordia New" w:eastAsia="Times New Roman" w:hAnsi="Cordia New" w:cs="Cordia New"/>
          <w:spacing w:val="-2"/>
          <w:sz w:val="30"/>
          <w:szCs w:val="30"/>
          <w:cs/>
        </w:rPr>
        <w:t>ปีก่อน</w:t>
      </w:r>
      <w:r w:rsidR="00BA4CB8" w:rsidRPr="00BD40A3">
        <w:rPr>
          <w:rFonts w:ascii="Cordia New" w:eastAsia="Times New Roman" w:hAnsi="Cordia New" w:cs="Cordia New"/>
          <w:spacing w:val="-2"/>
          <w:sz w:val="30"/>
          <w:szCs w:val="30"/>
          <w:cs/>
        </w:rPr>
        <w:t xml:space="preserve"> </w:t>
      </w:r>
      <w:r w:rsidR="009C778F" w:rsidRPr="00BD40A3">
        <w:rPr>
          <w:rFonts w:ascii="Cordia New" w:eastAsia="Times New Roman" w:hAnsi="Cordia New" w:cs="Cordia New"/>
          <w:spacing w:val="-2"/>
          <w:sz w:val="30"/>
          <w:szCs w:val="30"/>
          <w:cs/>
        </w:rPr>
        <w:t>แบ่งเป็นสินเชื่อเพื่อการค้า</w:t>
      </w:r>
      <w:r w:rsidR="00133279" w:rsidRPr="00BD40A3">
        <w:rPr>
          <w:rFonts w:ascii="Cordia New" w:eastAsia="Times New Roman" w:hAnsi="Cordia New" w:cs="Cordia New"/>
          <w:spacing w:val="-2"/>
          <w:sz w:val="30"/>
          <w:szCs w:val="30"/>
          <w:cs/>
        </w:rPr>
        <w:t xml:space="preserve"> </w:t>
      </w:r>
      <w:r w:rsidR="002D5DB2" w:rsidRPr="00BD40A3">
        <w:rPr>
          <w:rFonts w:ascii="Cordia New" w:eastAsia="Times New Roman" w:hAnsi="Cordia New" w:cs="Cordia New"/>
          <w:spacing w:val="-2"/>
          <w:sz w:val="30"/>
          <w:szCs w:val="30"/>
        </w:rPr>
        <w:t>35</w:t>
      </w:r>
      <w:r w:rsidR="009C778F" w:rsidRPr="00BD40A3">
        <w:rPr>
          <w:rFonts w:ascii="Cordia New" w:eastAsia="Times New Roman" w:hAnsi="Cordia New" w:cs="Cordia New"/>
          <w:spacing w:val="-2"/>
          <w:sz w:val="30"/>
          <w:szCs w:val="30"/>
        </w:rPr>
        <w:t>,</w:t>
      </w:r>
      <w:r w:rsidR="002D5DB2" w:rsidRPr="00BD40A3">
        <w:rPr>
          <w:rFonts w:ascii="Cordia New" w:eastAsia="Times New Roman" w:hAnsi="Cordia New" w:cs="Cordia New"/>
          <w:spacing w:val="-2"/>
          <w:sz w:val="30"/>
          <w:szCs w:val="30"/>
        </w:rPr>
        <w:t>665</w:t>
      </w:r>
      <w:r w:rsidR="009C778F" w:rsidRPr="00BD40A3">
        <w:rPr>
          <w:rFonts w:ascii="Cordia New" w:eastAsia="Times New Roman" w:hAnsi="Cordia New" w:cs="Cordia New"/>
          <w:spacing w:val="-2"/>
          <w:sz w:val="30"/>
          <w:szCs w:val="30"/>
          <w:cs/>
        </w:rPr>
        <w:t xml:space="preserve"> ล้านบาท และสินเชื่อเพื่อ</w:t>
      </w:r>
      <w:r w:rsidR="009C778F" w:rsidRPr="00BD40A3">
        <w:rPr>
          <w:rFonts w:ascii="Cordia New" w:eastAsia="Times New Roman" w:hAnsi="Cordia New" w:cs="Cordia New"/>
          <w:sz w:val="30"/>
          <w:szCs w:val="30"/>
          <w:cs/>
        </w:rPr>
        <w:t xml:space="preserve">การลงทุน </w:t>
      </w:r>
      <w:r w:rsidR="002D5DB2" w:rsidRPr="00BD40A3">
        <w:rPr>
          <w:rFonts w:ascii="Cordia New" w:eastAsia="Times New Roman" w:hAnsi="Cordia New" w:cs="Cordia New"/>
          <w:sz w:val="30"/>
          <w:szCs w:val="30"/>
        </w:rPr>
        <w:t>90</w:t>
      </w:r>
      <w:r w:rsidR="009C778F" w:rsidRPr="00BD40A3">
        <w:rPr>
          <w:rFonts w:ascii="Cordia New" w:eastAsia="Times New Roman" w:hAnsi="Cordia New" w:cs="Cordia New"/>
          <w:sz w:val="30"/>
          <w:szCs w:val="30"/>
        </w:rPr>
        <w:t>,</w:t>
      </w:r>
      <w:r w:rsidR="002D5DB2" w:rsidRPr="00BD40A3">
        <w:rPr>
          <w:rFonts w:ascii="Cordia New" w:eastAsia="Times New Roman" w:hAnsi="Cordia New" w:cs="Cordia New"/>
          <w:sz w:val="30"/>
          <w:szCs w:val="30"/>
        </w:rPr>
        <w:t>836</w:t>
      </w:r>
      <w:r w:rsidR="009C778F" w:rsidRPr="00BD40A3">
        <w:rPr>
          <w:rFonts w:ascii="Cordia New" w:eastAsia="Times New Roman" w:hAnsi="Cordia New" w:cs="Cordia New"/>
          <w:sz w:val="30"/>
          <w:szCs w:val="30"/>
          <w:cs/>
        </w:rPr>
        <w:t xml:space="preserve"> ล้านบาท</w:t>
      </w:r>
      <w:r w:rsidR="00E51E2C" w:rsidRPr="00BD40A3">
        <w:rPr>
          <w:rFonts w:ascii="Cordia New" w:eastAsia="Times New Roman" w:hAnsi="Cordia New" w:cs="Cordia New"/>
          <w:sz w:val="30"/>
          <w:szCs w:val="30"/>
          <w:cs/>
        </w:rPr>
        <w:t xml:space="preserve"> </w:t>
      </w:r>
      <w:r w:rsidR="00B50785" w:rsidRPr="00BD40A3">
        <w:rPr>
          <w:rFonts w:ascii="Cordia New" w:eastAsia="Times New Roman" w:hAnsi="Cordia New" w:cs="Cordia New"/>
          <w:sz w:val="30"/>
          <w:szCs w:val="30"/>
          <w:cs/>
        </w:rPr>
        <w:t>การ</w:t>
      </w:r>
      <w:r w:rsidR="00BA4CB8" w:rsidRPr="00BD40A3">
        <w:rPr>
          <w:rFonts w:ascii="Cordia New" w:eastAsia="Times New Roman" w:hAnsi="Cordia New" w:cs="Cordia New"/>
          <w:sz w:val="30"/>
          <w:szCs w:val="30"/>
          <w:cs/>
        </w:rPr>
        <w:t>ปล่อยสินเชื่อ</w:t>
      </w:r>
      <w:r w:rsidR="00B50785" w:rsidRPr="00BD40A3">
        <w:rPr>
          <w:rFonts w:ascii="Cordia New" w:eastAsia="Times New Roman" w:hAnsi="Cordia New" w:cs="Cordia New"/>
          <w:sz w:val="30"/>
          <w:szCs w:val="30"/>
          <w:cs/>
        </w:rPr>
        <w:t>ของ</w:t>
      </w:r>
      <w:r w:rsidR="00B50785" w:rsidRPr="00BD40A3">
        <w:rPr>
          <w:rFonts w:ascii="Cordia New" w:eastAsia="Times New Roman" w:hAnsi="Cordia New" w:cs="Cordia New"/>
          <w:sz w:val="30"/>
          <w:szCs w:val="30"/>
        </w:rPr>
        <w:t xml:space="preserve"> EXIM BANK</w:t>
      </w:r>
      <w:r w:rsidR="00B50785" w:rsidRPr="00BD40A3">
        <w:rPr>
          <w:rFonts w:ascii="Cordia New" w:eastAsia="Times New Roman" w:hAnsi="Cordia New" w:cs="Cordia New"/>
          <w:sz w:val="30"/>
          <w:szCs w:val="30"/>
          <w:cs/>
        </w:rPr>
        <w:t xml:space="preserve"> </w:t>
      </w:r>
      <w:r w:rsidR="006734A8" w:rsidRPr="00BD40A3">
        <w:rPr>
          <w:rFonts w:ascii="Cordia New" w:eastAsia="Times New Roman" w:hAnsi="Cordia New" w:cs="Cordia New"/>
          <w:sz w:val="30"/>
          <w:szCs w:val="30"/>
          <w:cs/>
        </w:rPr>
        <w:t xml:space="preserve">ทำให้เกิดปริมาณธุรกิจ </w:t>
      </w:r>
      <w:r w:rsidR="00225324" w:rsidRPr="00BD40A3">
        <w:rPr>
          <w:rFonts w:ascii="Cordia New" w:eastAsia="Times New Roman" w:hAnsi="Cordia New" w:cs="Cordia New"/>
          <w:sz w:val="30"/>
          <w:szCs w:val="30"/>
          <w:cs/>
        </w:rPr>
        <w:t>(</w:t>
      </w:r>
      <w:r w:rsidR="00225324" w:rsidRPr="00BD40A3">
        <w:rPr>
          <w:rFonts w:ascii="Cordia New" w:eastAsia="Times New Roman" w:hAnsi="Cordia New" w:cs="Cordia New"/>
          <w:sz w:val="30"/>
          <w:szCs w:val="30"/>
        </w:rPr>
        <w:t>Business Turnover</w:t>
      </w:r>
      <w:r w:rsidR="00225324" w:rsidRPr="00BD40A3">
        <w:rPr>
          <w:rFonts w:ascii="Cordia New" w:eastAsia="Times New Roman" w:hAnsi="Cordia New" w:cs="Cordia New"/>
          <w:sz w:val="30"/>
          <w:szCs w:val="30"/>
          <w:cs/>
        </w:rPr>
        <w:t xml:space="preserve">) </w:t>
      </w:r>
      <w:r w:rsidR="00792BDA" w:rsidRPr="00BD40A3">
        <w:rPr>
          <w:rFonts w:ascii="Cordia New" w:eastAsia="Times New Roman" w:hAnsi="Cordia New" w:cs="Cordia New"/>
          <w:sz w:val="30"/>
          <w:szCs w:val="30"/>
        </w:rPr>
        <w:t>85,834</w:t>
      </w:r>
      <w:r w:rsidR="00944DAF" w:rsidRPr="00BD40A3">
        <w:rPr>
          <w:rFonts w:ascii="Cordia New" w:eastAsia="Times New Roman" w:hAnsi="Cordia New" w:cs="Cordia New"/>
          <w:sz w:val="30"/>
          <w:szCs w:val="30"/>
          <w:cs/>
        </w:rPr>
        <w:t xml:space="preserve"> </w:t>
      </w:r>
      <w:r w:rsidR="00225324" w:rsidRPr="00BD40A3">
        <w:rPr>
          <w:rFonts w:ascii="Cordia New" w:eastAsia="Times New Roman" w:hAnsi="Cordia New" w:cs="Cordia New"/>
          <w:sz w:val="30"/>
          <w:szCs w:val="30"/>
          <w:cs/>
        </w:rPr>
        <w:t>ล้านบาท</w:t>
      </w:r>
      <w:r w:rsidR="008529F1" w:rsidRPr="00BD40A3">
        <w:rPr>
          <w:rFonts w:ascii="Cordia New" w:hAnsi="Cordia New" w:cs="Cordia New"/>
          <w:spacing w:val="-2"/>
          <w:sz w:val="30"/>
          <w:szCs w:val="30"/>
          <w:cs/>
        </w:rPr>
        <w:t xml:space="preserve"> </w:t>
      </w:r>
      <w:r w:rsidR="00F54E1B" w:rsidRPr="00BD40A3">
        <w:rPr>
          <w:rFonts w:ascii="Cordia New" w:eastAsia="Times New Roman" w:hAnsi="Cordia New" w:cs="Cordia New"/>
          <w:spacing w:val="-2"/>
          <w:sz w:val="30"/>
          <w:szCs w:val="30"/>
          <w:cs/>
        </w:rPr>
        <w:t xml:space="preserve">ซึ่งในจำนวนนี้เป็นปริมาณธุรกิจของ </w:t>
      </w:r>
      <w:r w:rsidR="00F54E1B" w:rsidRPr="00BD40A3">
        <w:rPr>
          <w:rFonts w:ascii="Cordia New" w:eastAsia="Times New Roman" w:hAnsi="Cordia New" w:cs="Cordia New"/>
          <w:spacing w:val="-2"/>
          <w:sz w:val="30"/>
          <w:szCs w:val="30"/>
        </w:rPr>
        <w:t xml:space="preserve">SMEs </w:t>
      </w:r>
      <w:r w:rsidR="00F54E1B" w:rsidRPr="00BD40A3">
        <w:rPr>
          <w:rFonts w:ascii="Cordia New" w:eastAsia="Times New Roman" w:hAnsi="Cordia New" w:cs="Cordia New"/>
          <w:spacing w:val="-2"/>
          <w:sz w:val="30"/>
          <w:szCs w:val="30"/>
          <w:cs/>
        </w:rPr>
        <w:t xml:space="preserve">เท่ากับ </w:t>
      </w:r>
      <w:r w:rsidR="00F54E1B" w:rsidRPr="00BD40A3">
        <w:rPr>
          <w:rFonts w:ascii="Cordia New" w:eastAsia="Times New Roman" w:hAnsi="Cordia New" w:cs="Cordia New"/>
          <w:spacing w:val="-2"/>
          <w:sz w:val="30"/>
          <w:szCs w:val="30"/>
        </w:rPr>
        <w:t>29,227</w:t>
      </w:r>
      <w:r w:rsidR="00F54E1B" w:rsidRPr="00BD40A3">
        <w:rPr>
          <w:rFonts w:ascii="Cordia New" w:eastAsia="Times New Roman" w:hAnsi="Cordia New" w:cs="Cordia New"/>
          <w:spacing w:val="-2"/>
          <w:sz w:val="30"/>
          <w:szCs w:val="30"/>
          <w:cs/>
        </w:rPr>
        <w:t xml:space="preserve"> ล้านบาท </w:t>
      </w:r>
      <w:r w:rsidR="0029260D" w:rsidRPr="00BD40A3">
        <w:rPr>
          <w:rFonts w:ascii="Cordia New" w:eastAsia="Times New Roman" w:hAnsi="Cordia New" w:cs="Cordia New" w:hint="cs"/>
          <w:spacing w:val="-2"/>
          <w:sz w:val="30"/>
          <w:szCs w:val="30"/>
          <w:cs/>
        </w:rPr>
        <w:t>หรือคิดเป็น</w:t>
      </w:r>
      <w:r w:rsidR="00F54E1B" w:rsidRPr="00BD40A3">
        <w:rPr>
          <w:rFonts w:ascii="Cordia New" w:eastAsia="Times New Roman" w:hAnsi="Cordia New" w:cs="Cordia New" w:hint="cs"/>
          <w:spacing w:val="-2"/>
          <w:sz w:val="30"/>
          <w:szCs w:val="30"/>
          <w:cs/>
        </w:rPr>
        <w:t xml:space="preserve"> </w:t>
      </w:r>
      <w:r w:rsidR="00F54E1B" w:rsidRPr="00BD40A3">
        <w:rPr>
          <w:rFonts w:ascii="Cordia New" w:eastAsia="Times New Roman" w:hAnsi="Cordia New" w:cs="Cordia New"/>
          <w:spacing w:val="-2"/>
          <w:sz w:val="30"/>
          <w:szCs w:val="30"/>
        </w:rPr>
        <w:t>34</w:t>
      </w:r>
      <w:r w:rsidR="00F54E1B" w:rsidRPr="00BD40A3">
        <w:rPr>
          <w:rFonts w:ascii="Cordia New" w:eastAsia="Times New Roman" w:hAnsi="Cordia New" w:cs="Cordia New"/>
          <w:spacing w:val="-2"/>
          <w:sz w:val="30"/>
          <w:szCs w:val="30"/>
          <w:cs/>
        </w:rPr>
        <w:t>.</w:t>
      </w:r>
      <w:r w:rsidR="00F54E1B" w:rsidRPr="00BD40A3">
        <w:rPr>
          <w:rFonts w:ascii="Cordia New" w:eastAsia="Times New Roman" w:hAnsi="Cordia New" w:cs="Cordia New"/>
          <w:spacing w:val="-2"/>
          <w:sz w:val="30"/>
          <w:szCs w:val="30"/>
        </w:rPr>
        <w:t>05</w:t>
      </w:r>
      <w:r w:rsidR="0029260D" w:rsidRPr="00BD40A3">
        <w:rPr>
          <w:rFonts w:ascii="Cordia New" w:eastAsia="Times New Roman" w:hAnsi="Cordia New" w:cs="Cordia New"/>
          <w:spacing w:val="-2"/>
          <w:sz w:val="30"/>
          <w:szCs w:val="30"/>
          <w:cs/>
        </w:rPr>
        <w:t>%</w:t>
      </w:r>
      <w:r w:rsidR="00625CBC" w:rsidRPr="00BD40A3">
        <w:rPr>
          <w:rFonts w:ascii="Cordia New" w:eastAsia="Times New Roman" w:hAnsi="Cordia New" w:cs="Cordia New" w:hint="cs"/>
          <w:spacing w:val="-2"/>
          <w:sz w:val="30"/>
          <w:szCs w:val="30"/>
          <w:cs/>
        </w:rPr>
        <w:t xml:space="preserve"> </w:t>
      </w:r>
    </w:p>
    <w:p w14:paraId="020EADAC" w14:textId="62D36E64" w:rsidR="001A65DA" w:rsidRPr="00BD40A3" w:rsidRDefault="00392A82" w:rsidP="00FE067B">
      <w:pPr>
        <w:tabs>
          <w:tab w:val="left" w:pos="990"/>
        </w:tabs>
        <w:spacing w:before="120" w:after="0" w:line="330" w:lineRule="exact"/>
        <w:ind w:right="-605" w:firstLine="720"/>
        <w:jc w:val="thaiDistribute"/>
        <w:rPr>
          <w:rFonts w:ascii="Cordia New" w:eastAsia="Times New Roman" w:hAnsi="Cordia New" w:cs="Cordia New"/>
          <w:spacing w:val="-2"/>
          <w:sz w:val="30"/>
          <w:szCs w:val="30"/>
        </w:rPr>
      </w:pPr>
      <w:r w:rsidRPr="00BD40A3">
        <w:rPr>
          <w:rFonts w:ascii="Cordia New" w:eastAsia="Times New Roman" w:hAnsi="Cordia New" w:cs="Cordia New"/>
          <w:spacing w:val="-2"/>
          <w:sz w:val="30"/>
          <w:szCs w:val="30"/>
          <w:cs/>
        </w:rPr>
        <w:t>ช่วง</w:t>
      </w:r>
      <w:r w:rsidR="00DD5A0B" w:rsidRPr="00BD40A3">
        <w:rPr>
          <w:rFonts w:ascii="Cordia New" w:eastAsia="Times New Roman" w:hAnsi="Cordia New" w:cs="Cordia New"/>
          <w:spacing w:val="-2"/>
          <w:sz w:val="30"/>
          <w:szCs w:val="30"/>
          <w:cs/>
        </w:rPr>
        <w:t xml:space="preserve"> </w:t>
      </w:r>
      <w:r w:rsidR="00DD5A0B" w:rsidRPr="00BD40A3">
        <w:rPr>
          <w:rFonts w:ascii="Cordia New" w:eastAsia="Times New Roman" w:hAnsi="Cordia New" w:cs="Cordia New"/>
          <w:spacing w:val="-2"/>
          <w:sz w:val="30"/>
          <w:szCs w:val="30"/>
        </w:rPr>
        <w:t xml:space="preserve">6 </w:t>
      </w:r>
      <w:r w:rsidR="00DD5A0B" w:rsidRPr="00BD40A3">
        <w:rPr>
          <w:rFonts w:ascii="Cordia New" w:eastAsia="Times New Roman" w:hAnsi="Cordia New" w:cs="Cordia New"/>
          <w:spacing w:val="-2"/>
          <w:sz w:val="30"/>
          <w:szCs w:val="30"/>
          <w:cs/>
        </w:rPr>
        <w:t>เดือนแรกของ</w:t>
      </w:r>
      <w:r w:rsidR="00CF3D46" w:rsidRPr="00BD40A3">
        <w:rPr>
          <w:rFonts w:ascii="Cordia New" w:eastAsia="Times New Roman" w:hAnsi="Cordia New" w:cs="Cordia New"/>
          <w:spacing w:val="-2"/>
          <w:sz w:val="30"/>
          <w:szCs w:val="30"/>
          <w:cs/>
        </w:rPr>
        <w:t xml:space="preserve">ปี </w:t>
      </w:r>
      <w:r w:rsidR="00CF3D46" w:rsidRPr="00BD40A3">
        <w:rPr>
          <w:rFonts w:ascii="Cordia New" w:eastAsia="Times New Roman" w:hAnsi="Cordia New" w:cs="Cordia New"/>
          <w:spacing w:val="-4"/>
          <w:sz w:val="30"/>
          <w:szCs w:val="30"/>
        </w:rPr>
        <w:t>2563 EXIM BANK</w:t>
      </w:r>
      <w:r w:rsidR="00FC4C04" w:rsidRPr="00BD40A3">
        <w:rPr>
          <w:rFonts w:ascii="Cordia New" w:eastAsia="Times New Roman" w:hAnsi="Cordia New" w:cs="Cordia New"/>
          <w:spacing w:val="-4"/>
          <w:sz w:val="30"/>
          <w:szCs w:val="30"/>
          <w:cs/>
        </w:rPr>
        <w:t xml:space="preserve"> มีวงเงิน</w:t>
      </w:r>
      <w:r w:rsidR="00CF3D46" w:rsidRPr="00BD40A3">
        <w:rPr>
          <w:rFonts w:ascii="Cordia New" w:eastAsia="Times New Roman" w:hAnsi="Cordia New" w:cs="Cordia New"/>
          <w:spacing w:val="-4"/>
          <w:sz w:val="30"/>
          <w:szCs w:val="30"/>
          <w:cs/>
        </w:rPr>
        <w:t xml:space="preserve">สนับสนุนแก่สินเชื่อโครงการระหว่างประเทศรวมทั้งสิ้น </w:t>
      </w:r>
      <w:r w:rsidR="00CF3D46" w:rsidRPr="00BD40A3">
        <w:rPr>
          <w:rFonts w:ascii="Cordia New" w:eastAsia="Times New Roman" w:hAnsi="Cordia New" w:cs="Cordia New"/>
          <w:spacing w:val="-4"/>
          <w:sz w:val="30"/>
          <w:szCs w:val="30"/>
        </w:rPr>
        <w:t>92,891</w:t>
      </w:r>
      <w:r w:rsidR="00CF3D46" w:rsidRPr="00BD40A3">
        <w:rPr>
          <w:rFonts w:ascii="Cordia New" w:eastAsia="Times New Roman" w:hAnsi="Cordia New" w:cs="Cordia New"/>
          <w:spacing w:val="-4"/>
          <w:sz w:val="30"/>
          <w:szCs w:val="30"/>
          <w:cs/>
        </w:rPr>
        <w:t xml:space="preserve"> ล้านบาท โดยเป็นสินเชื่อคงค้าง</w:t>
      </w:r>
      <w:r w:rsidR="00CF3D46" w:rsidRPr="00BD40A3">
        <w:rPr>
          <w:rFonts w:ascii="Cordia New" w:eastAsia="Times New Roman" w:hAnsi="Cordia New" w:cs="Cordia New"/>
          <w:spacing w:val="-2"/>
          <w:sz w:val="30"/>
          <w:szCs w:val="30"/>
          <w:cs/>
        </w:rPr>
        <w:t xml:space="preserve">จำนวน </w:t>
      </w:r>
      <w:r w:rsidR="00CF3D46" w:rsidRPr="00BD40A3">
        <w:rPr>
          <w:rFonts w:ascii="Cordia New" w:eastAsia="Times New Roman" w:hAnsi="Cordia New" w:cs="Cordia New"/>
          <w:spacing w:val="-2"/>
          <w:sz w:val="30"/>
          <w:szCs w:val="30"/>
        </w:rPr>
        <w:t>52,915</w:t>
      </w:r>
      <w:r w:rsidR="000D44D7" w:rsidRPr="00BD40A3">
        <w:rPr>
          <w:rFonts w:ascii="Cordia New" w:eastAsia="Times New Roman" w:hAnsi="Cordia New" w:cs="Cordia New"/>
          <w:spacing w:val="-2"/>
          <w:sz w:val="30"/>
          <w:szCs w:val="30"/>
          <w:cs/>
        </w:rPr>
        <w:t xml:space="preserve"> ล้านบาท </w:t>
      </w:r>
      <w:r w:rsidR="007656BA" w:rsidRPr="00BD40A3">
        <w:rPr>
          <w:rFonts w:ascii="Cordia New" w:eastAsia="Times New Roman" w:hAnsi="Cordia New" w:cs="Cordia New" w:hint="cs"/>
          <w:spacing w:val="-2"/>
          <w:sz w:val="30"/>
          <w:szCs w:val="30"/>
          <w:cs/>
        </w:rPr>
        <w:t>จากจำนวนนี้ เป็นสินเชื่อคงค้างให้แก่</w:t>
      </w:r>
      <w:r w:rsidR="000D44D7" w:rsidRPr="00BD40A3">
        <w:rPr>
          <w:rFonts w:ascii="Cordia New" w:eastAsia="Times New Roman" w:hAnsi="Cordia New" w:cs="Cordia New"/>
          <w:spacing w:val="-2"/>
          <w:sz w:val="30"/>
          <w:szCs w:val="30"/>
          <w:cs/>
        </w:rPr>
        <w:t>ผู้ประกอบการไทย</w:t>
      </w:r>
      <w:r w:rsidR="007656BA" w:rsidRPr="00BD40A3">
        <w:rPr>
          <w:rFonts w:ascii="Cordia New" w:eastAsia="Times New Roman" w:hAnsi="Cordia New" w:cs="Cordia New" w:hint="cs"/>
          <w:spacing w:val="-2"/>
          <w:sz w:val="30"/>
          <w:szCs w:val="30"/>
          <w:cs/>
        </w:rPr>
        <w:t>ที่</w:t>
      </w:r>
      <w:r w:rsidR="000D44D7" w:rsidRPr="00BD40A3">
        <w:rPr>
          <w:rFonts w:ascii="Cordia New" w:eastAsia="Times New Roman" w:hAnsi="Cordia New" w:cs="Cordia New"/>
          <w:spacing w:val="-2"/>
          <w:sz w:val="30"/>
          <w:szCs w:val="30"/>
          <w:cs/>
        </w:rPr>
        <w:t>ส่งออก</w:t>
      </w:r>
      <w:r w:rsidR="007656BA" w:rsidRPr="00BD40A3">
        <w:rPr>
          <w:rFonts w:ascii="Cordia New" w:eastAsia="Times New Roman" w:hAnsi="Cordia New" w:cs="Cordia New"/>
          <w:spacing w:val="-2"/>
          <w:sz w:val="30"/>
          <w:szCs w:val="30"/>
          <w:cs/>
        </w:rPr>
        <w:t>และ</w:t>
      </w:r>
      <w:r w:rsidR="00CF3D46" w:rsidRPr="00BD40A3">
        <w:rPr>
          <w:rFonts w:ascii="Cordia New" w:eastAsia="Times New Roman" w:hAnsi="Cordia New" w:cs="Cordia New"/>
          <w:spacing w:val="-2"/>
          <w:sz w:val="30"/>
          <w:szCs w:val="30"/>
          <w:cs/>
        </w:rPr>
        <w:t>ลงทุน</w:t>
      </w:r>
      <w:r w:rsidR="007656BA" w:rsidRPr="00BD40A3">
        <w:rPr>
          <w:rFonts w:ascii="Cordia New" w:eastAsia="Times New Roman" w:hAnsi="Cordia New" w:cs="Cordia New" w:hint="cs"/>
          <w:spacing w:val="-2"/>
          <w:sz w:val="30"/>
          <w:szCs w:val="30"/>
          <w:cs/>
        </w:rPr>
        <w:t xml:space="preserve">ใน </w:t>
      </w:r>
      <w:r w:rsidR="00CF3D46" w:rsidRPr="00BD40A3">
        <w:rPr>
          <w:rFonts w:ascii="Cordia New" w:eastAsia="Times New Roman" w:hAnsi="Cordia New" w:cs="Cordia New"/>
          <w:spacing w:val="-2"/>
          <w:sz w:val="30"/>
          <w:szCs w:val="30"/>
        </w:rPr>
        <w:t>CLMV</w:t>
      </w:r>
      <w:r w:rsidR="00FC4C04" w:rsidRPr="00BD40A3">
        <w:rPr>
          <w:rFonts w:ascii="Cordia New" w:eastAsia="Times New Roman" w:hAnsi="Cordia New" w:cs="Cordia New"/>
          <w:spacing w:val="-2"/>
          <w:sz w:val="30"/>
          <w:szCs w:val="30"/>
          <w:cs/>
        </w:rPr>
        <w:t xml:space="preserve"> </w:t>
      </w:r>
      <w:r w:rsidR="00CF3D46" w:rsidRPr="00BD40A3">
        <w:rPr>
          <w:rFonts w:ascii="Cordia New" w:eastAsia="Times New Roman" w:hAnsi="Cordia New" w:cs="Cordia New"/>
          <w:spacing w:val="-2"/>
          <w:sz w:val="30"/>
          <w:szCs w:val="30"/>
          <w:cs/>
        </w:rPr>
        <w:t xml:space="preserve">จำนวน </w:t>
      </w:r>
      <w:r w:rsidR="00CF3D46" w:rsidRPr="00BD40A3">
        <w:rPr>
          <w:rFonts w:ascii="Cordia New" w:eastAsia="Times New Roman" w:hAnsi="Cordia New" w:cs="Cordia New"/>
          <w:color w:val="000000" w:themeColor="text1"/>
          <w:spacing w:val="-2"/>
          <w:sz w:val="30"/>
          <w:szCs w:val="30"/>
        </w:rPr>
        <w:t>33,270</w:t>
      </w:r>
      <w:r w:rsidR="00CF3D46" w:rsidRPr="00BD40A3">
        <w:rPr>
          <w:rFonts w:ascii="Cordia New" w:eastAsia="Times New Roman" w:hAnsi="Cordia New" w:cs="Cordia New"/>
          <w:color w:val="000000" w:themeColor="text1"/>
          <w:spacing w:val="-2"/>
          <w:sz w:val="30"/>
          <w:szCs w:val="30"/>
          <w:cs/>
        </w:rPr>
        <w:t xml:space="preserve"> ล้านบาท เพิ่มขึ้น</w:t>
      </w:r>
      <w:r w:rsidR="00116DD3" w:rsidRPr="00BD40A3">
        <w:rPr>
          <w:rFonts w:ascii="Cordia New" w:eastAsia="Times New Roman" w:hAnsi="Cordia New" w:cs="Cordia New" w:hint="cs"/>
          <w:color w:val="000000" w:themeColor="text1"/>
          <w:spacing w:val="-2"/>
          <w:sz w:val="30"/>
          <w:szCs w:val="30"/>
          <w:cs/>
        </w:rPr>
        <w:t xml:space="preserve"> </w:t>
      </w:r>
      <w:r w:rsidR="00116DD3" w:rsidRPr="00BD40A3">
        <w:rPr>
          <w:rFonts w:ascii="Cordia New" w:eastAsia="Times New Roman" w:hAnsi="Cordia New" w:cs="Cordia New"/>
          <w:color w:val="000000" w:themeColor="text1"/>
          <w:spacing w:val="-2"/>
          <w:sz w:val="30"/>
          <w:szCs w:val="30"/>
        </w:rPr>
        <w:t>9</w:t>
      </w:r>
      <w:r w:rsidR="00116DD3" w:rsidRPr="00BD40A3">
        <w:rPr>
          <w:rFonts w:ascii="Cordia New" w:eastAsia="Times New Roman" w:hAnsi="Cordia New" w:cs="Cordia New"/>
          <w:color w:val="000000" w:themeColor="text1"/>
          <w:spacing w:val="-2"/>
          <w:sz w:val="30"/>
          <w:szCs w:val="30"/>
          <w:cs/>
        </w:rPr>
        <w:t>.</w:t>
      </w:r>
      <w:r w:rsidR="00116DD3" w:rsidRPr="00BD40A3">
        <w:rPr>
          <w:rFonts w:ascii="Cordia New" w:eastAsia="Times New Roman" w:hAnsi="Cordia New" w:cs="Cordia New"/>
          <w:color w:val="000000" w:themeColor="text1"/>
          <w:spacing w:val="-2"/>
          <w:sz w:val="30"/>
          <w:szCs w:val="30"/>
        </w:rPr>
        <w:t>38</w:t>
      </w:r>
      <w:r w:rsidR="007656BA" w:rsidRPr="00BD40A3">
        <w:rPr>
          <w:rFonts w:ascii="Cordia New" w:eastAsia="Times New Roman" w:hAnsi="Cordia New" w:cs="Cordia New"/>
          <w:color w:val="000000" w:themeColor="text1"/>
          <w:spacing w:val="-2"/>
          <w:sz w:val="30"/>
          <w:szCs w:val="30"/>
          <w:cs/>
        </w:rPr>
        <w:t xml:space="preserve">% </w:t>
      </w:r>
      <w:r w:rsidR="007656BA" w:rsidRPr="00BD40A3">
        <w:rPr>
          <w:rFonts w:ascii="Cordia New" w:eastAsia="Times New Roman" w:hAnsi="Cordia New" w:cs="Cordia New" w:hint="cs"/>
          <w:color w:val="000000" w:themeColor="text1"/>
          <w:spacing w:val="-2"/>
          <w:sz w:val="30"/>
          <w:szCs w:val="30"/>
          <w:cs/>
        </w:rPr>
        <w:t>หรือ</w:t>
      </w:r>
      <w:r w:rsidR="00CF3D46" w:rsidRPr="00BD40A3">
        <w:rPr>
          <w:rFonts w:ascii="Cordia New" w:eastAsia="Times New Roman" w:hAnsi="Cordia New" w:cs="Cordia New"/>
          <w:color w:val="000000" w:themeColor="text1"/>
          <w:spacing w:val="-2"/>
          <w:sz w:val="30"/>
          <w:szCs w:val="30"/>
          <w:cs/>
        </w:rPr>
        <w:t xml:space="preserve"> </w:t>
      </w:r>
      <w:r w:rsidR="0055649E" w:rsidRPr="00BD40A3">
        <w:rPr>
          <w:rFonts w:ascii="Cordia New" w:eastAsia="Times New Roman" w:hAnsi="Cordia New" w:cs="Cordia New"/>
          <w:color w:val="000000" w:themeColor="text1"/>
          <w:spacing w:val="-2"/>
          <w:sz w:val="30"/>
          <w:szCs w:val="30"/>
        </w:rPr>
        <w:t>2,854</w:t>
      </w:r>
      <w:r w:rsidR="00CF3D46" w:rsidRPr="00BD40A3">
        <w:rPr>
          <w:rFonts w:ascii="Cordia New" w:eastAsia="Times New Roman" w:hAnsi="Cordia New" w:cs="Cordia New"/>
          <w:color w:val="000000" w:themeColor="text1"/>
          <w:spacing w:val="-2"/>
          <w:sz w:val="30"/>
          <w:szCs w:val="30"/>
          <w:cs/>
        </w:rPr>
        <w:t xml:space="preserve"> ล้านบาท </w:t>
      </w:r>
      <w:r w:rsidR="00CF3D46" w:rsidRPr="00BD40A3">
        <w:rPr>
          <w:rFonts w:ascii="Cordia New" w:eastAsia="Times New Roman" w:hAnsi="Cordia New" w:cs="Cordia New"/>
          <w:spacing w:val="-2"/>
          <w:sz w:val="30"/>
          <w:szCs w:val="30"/>
          <w:cs/>
        </w:rPr>
        <w:t>เมื่อเทียบกับช่วงเดียวกันของปีก่อน</w:t>
      </w:r>
      <w:r w:rsidR="00867055" w:rsidRPr="00BD40A3">
        <w:rPr>
          <w:rFonts w:ascii="Cordia New" w:eastAsia="Times New Roman" w:hAnsi="Cordia New" w:cs="Cordia New" w:hint="cs"/>
          <w:spacing w:val="-2"/>
          <w:sz w:val="30"/>
          <w:szCs w:val="30"/>
          <w:cs/>
        </w:rPr>
        <w:t xml:space="preserve"> </w:t>
      </w:r>
      <w:r w:rsidR="00867055" w:rsidRPr="00BD40A3">
        <w:rPr>
          <w:rFonts w:ascii="Cordia New" w:eastAsia="Times New Roman" w:hAnsi="Cordia New" w:cs="Cordia New" w:hint="cs"/>
          <w:sz w:val="30"/>
          <w:szCs w:val="30"/>
          <w:cs/>
        </w:rPr>
        <w:t>ขณะที่โควิด</w:t>
      </w:r>
      <w:r w:rsidR="00867055" w:rsidRPr="00BD40A3">
        <w:rPr>
          <w:rFonts w:ascii="Cordia New" w:eastAsia="Times New Roman" w:hAnsi="Cordia New" w:cs="Cordia New"/>
          <w:sz w:val="30"/>
          <w:szCs w:val="30"/>
          <w:cs/>
        </w:rPr>
        <w:t>-</w:t>
      </w:r>
      <w:r w:rsidR="00867055" w:rsidRPr="00BD40A3">
        <w:rPr>
          <w:rFonts w:ascii="Cordia New" w:eastAsia="Times New Roman" w:hAnsi="Cordia New" w:cs="Cordia New"/>
          <w:sz w:val="30"/>
          <w:szCs w:val="30"/>
        </w:rPr>
        <w:t xml:space="preserve">19 </w:t>
      </w:r>
      <w:r w:rsidR="00867055" w:rsidRPr="00BD40A3">
        <w:rPr>
          <w:rFonts w:ascii="Cordia New" w:eastAsia="Times New Roman" w:hAnsi="Cordia New" w:cs="Cordia New" w:hint="cs"/>
          <w:sz w:val="30"/>
          <w:szCs w:val="30"/>
          <w:cs/>
        </w:rPr>
        <w:t xml:space="preserve">ทำให้ความเสี่ยงทางการค้าและการลงทุนระหว่างประเทศเพิ่มสูงขึ้น </w:t>
      </w:r>
      <w:r w:rsidR="00867055" w:rsidRPr="00BD40A3">
        <w:rPr>
          <w:rFonts w:ascii="Cordia New" w:eastAsia="Times New Roman" w:hAnsi="Cordia New" w:cs="Cordia New"/>
          <w:sz w:val="30"/>
          <w:szCs w:val="30"/>
          <w:cs/>
        </w:rPr>
        <w:t xml:space="preserve">ในช่วง </w:t>
      </w:r>
      <w:r w:rsidR="00867055" w:rsidRPr="00BD40A3">
        <w:rPr>
          <w:rFonts w:ascii="Cordia New" w:eastAsia="Times New Roman" w:hAnsi="Cordia New" w:cs="Cordia New"/>
          <w:sz w:val="30"/>
          <w:szCs w:val="30"/>
        </w:rPr>
        <w:t>6</w:t>
      </w:r>
      <w:r w:rsidR="00867055" w:rsidRPr="00BD40A3">
        <w:rPr>
          <w:rFonts w:ascii="Cordia New" w:eastAsia="Times New Roman" w:hAnsi="Cordia New" w:cs="Cordia New"/>
          <w:sz w:val="30"/>
          <w:szCs w:val="30"/>
          <w:cs/>
        </w:rPr>
        <w:t xml:space="preserve"> เดือนแรกของปี </w:t>
      </w:r>
      <w:r w:rsidR="00867055" w:rsidRPr="00BD40A3">
        <w:rPr>
          <w:rFonts w:ascii="Cordia New" w:eastAsia="Times New Roman" w:hAnsi="Cordia New" w:cs="Cordia New"/>
          <w:sz w:val="30"/>
          <w:szCs w:val="30"/>
        </w:rPr>
        <w:t>2563</w:t>
      </w:r>
      <w:r w:rsidR="00867055" w:rsidRPr="00BD40A3">
        <w:rPr>
          <w:rFonts w:ascii="Cordia New" w:eastAsia="Times New Roman" w:hAnsi="Cordia New" w:cs="Cordia New"/>
          <w:spacing w:val="-2"/>
          <w:sz w:val="30"/>
          <w:szCs w:val="30"/>
          <w:cs/>
        </w:rPr>
        <w:t xml:space="preserve"> </w:t>
      </w:r>
      <w:r w:rsidR="00867055" w:rsidRPr="00BD40A3">
        <w:rPr>
          <w:rFonts w:ascii="Cordia New" w:eastAsia="Times New Roman" w:hAnsi="Cordia New" w:cs="Cordia New"/>
          <w:spacing w:val="-4"/>
          <w:sz w:val="30"/>
          <w:szCs w:val="30"/>
        </w:rPr>
        <w:t xml:space="preserve">EXIM BANK </w:t>
      </w:r>
      <w:r w:rsidR="00867055" w:rsidRPr="00BD40A3">
        <w:rPr>
          <w:rFonts w:ascii="Cordia New" w:eastAsia="Times New Roman" w:hAnsi="Cordia New" w:cs="Cordia New"/>
          <w:spacing w:val="-4"/>
          <w:sz w:val="30"/>
          <w:szCs w:val="30"/>
          <w:cs/>
        </w:rPr>
        <w:t xml:space="preserve">มีปริมาณธุรกิจด้านการรับประกันการส่งออกและการลงทุนเท่ากับ </w:t>
      </w:r>
      <w:r w:rsidR="00867055" w:rsidRPr="00BD40A3">
        <w:rPr>
          <w:rFonts w:ascii="Cordia New" w:eastAsia="Times New Roman" w:hAnsi="Cordia New" w:cs="Cordia New"/>
          <w:spacing w:val="-4"/>
          <w:sz w:val="30"/>
          <w:szCs w:val="30"/>
        </w:rPr>
        <w:t>90,7</w:t>
      </w:r>
      <w:r w:rsidR="00DD2B59" w:rsidRPr="00BD40A3">
        <w:rPr>
          <w:rFonts w:ascii="Cordia New" w:eastAsia="Times New Roman" w:hAnsi="Cordia New" w:cs="Cordia New"/>
          <w:spacing w:val="-4"/>
          <w:sz w:val="30"/>
          <w:szCs w:val="30"/>
        </w:rPr>
        <w:t>92</w:t>
      </w:r>
      <w:r w:rsidR="00867055" w:rsidRPr="00BD40A3">
        <w:rPr>
          <w:rFonts w:ascii="Cordia New" w:eastAsia="Times New Roman" w:hAnsi="Cordia New" w:cs="Cordia New"/>
          <w:spacing w:val="-4"/>
          <w:sz w:val="30"/>
          <w:szCs w:val="30"/>
          <w:cs/>
        </w:rPr>
        <w:t xml:space="preserve"> ล้านบาท เพิ่มขึ้น</w:t>
      </w:r>
      <w:r w:rsidR="00867055" w:rsidRPr="00BD40A3">
        <w:rPr>
          <w:rFonts w:ascii="Cordia New" w:eastAsia="Times New Roman" w:hAnsi="Cordia New" w:cs="Cordia New"/>
          <w:spacing w:val="-4"/>
          <w:sz w:val="30"/>
          <w:szCs w:val="30"/>
        </w:rPr>
        <w:t xml:space="preserve"> 37,</w:t>
      </w:r>
      <w:r w:rsidR="00DD2B59" w:rsidRPr="00BD40A3">
        <w:rPr>
          <w:rFonts w:ascii="Cordia New" w:eastAsia="Times New Roman" w:hAnsi="Cordia New" w:cs="Cordia New"/>
          <w:spacing w:val="-4"/>
          <w:sz w:val="30"/>
          <w:szCs w:val="30"/>
        </w:rPr>
        <w:t>503</w:t>
      </w:r>
      <w:r w:rsidR="00867055" w:rsidRPr="00BD40A3">
        <w:rPr>
          <w:rFonts w:ascii="Cordia New" w:eastAsia="Times New Roman" w:hAnsi="Cordia New" w:cs="Cordia New"/>
          <w:spacing w:val="-4"/>
          <w:sz w:val="30"/>
          <w:szCs w:val="30"/>
          <w:cs/>
        </w:rPr>
        <w:t xml:space="preserve"> ล้านบาท</w:t>
      </w:r>
      <w:r w:rsidR="00867055" w:rsidRPr="00BD40A3">
        <w:rPr>
          <w:rFonts w:ascii="Cordia New" w:eastAsia="Times New Roman" w:hAnsi="Cordia New" w:cs="Cordia New" w:hint="cs"/>
          <w:spacing w:val="-2"/>
          <w:sz w:val="30"/>
          <w:szCs w:val="30"/>
          <w:cs/>
        </w:rPr>
        <w:t xml:space="preserve">หรือ </w:t>
      </w:r>
      <w:r w:rsidR="00867055" w:rsidRPr="00BD40A3">
        <w:rPr>
          <w:rFonts w:ascii="Cordia New" w:eastAsia="Times New Roman" w:hAnsi="Cordia New" w:cs="Cordia New"/>
          <w:spacing w:val="-2"/>
          <w:sz w:val="30"/>
          <w:szCs w:val="30"/>
        </w:rPr>
        <w:t>70</w:t>
      </w:r>
      <w:r w:rsidR="00867055" w:rsidRPr="00BD40A3">
        <w:rPr>
          <w:rFonts w:ascii="Cordia New" w:eastAsia="Times New Roman" w:hAnsi="Cordia New" w:cs="Cordia New"/>
          <w:spacing w:val="-2"/>
          <w:sz w:val="30"/>
          <w:szCs w:val="30"/>
          <w:cs/>
        </w:rPr>
        <w:t>.</w:t>
      </w:r>
      <w:r w:rsidR="00DD2B59" w:rsidRPr="00BD40A3">
        <w:rPr>
          <w:rFonts w:ascii="Cordia New" w:eastAsia="Times New Roman" w:hAnsi="Cordia New" w:cs="Cordia New"/>
          <w:spacing w:val="-2"/>
          <w:sz w:val="30"/>
          <w:szCs w:val="30"/>
        </w:rPr>
        <w:t>38</w:t>
      </w:r>
      <w:r w:rsidR="0029260D" w:rsidRPr="00BD40A3">
        <w:rPr>
          <w:rFonts w:ascii="Cordia New" w:eastAsia="Times New Roman" w:hAnsi="Cordia New" w:cs="Cordia New"/>
          <w:spacing w:val="-2"/>
          <w:sz w:val="30"/>
          <w:szCs w:val="30"/>
          <w:cs/>
        </w:rPr>
        <w:t>%</w:t>
      </w:r>
      <w:r w:rsidR="00867055" w:rsidRPr="00BD40A3">
        <w:rPr>
          <w:rFonts w:ascii="Cordia New" w:eastAsia="Times New Roman" w:hAnsi="Cordia New" w:cs="Cordia New"/>
          <w:spacing w:val="-2"/>
          <w:sz w:val="30"/>
          <w:szCs w:val="30"/>
          <w:cs/>
        </w:rPr>
        <w:t xml:space="preserve"> เมื่อเทียบกับช่วงเดียวกันของปีก่อน</w:t>
      </w:r>
      <w:r w:rsidR="00867055" w:rsidRPr="00BD40A3">
        <w:rPr>
          <w:rFonts w:ascii="Cordia New" w:eastAsia="Times New Roman" w:hAnsi="Cordia New" w:cs="Cordia New" w:hint="cs"/>
          <w:spacing w:val="-2"/>
          <w:sz w:val="30"/>
          <w:szCs w:val="30"/>
          <w:cs/>
        </w:rPr>
        <w:t xml:space="preserve"> </w:t>
      </w:r>
    </w:p>
    <w:p w14:paraId="60E90412" w14:textId="15EECA31" w:rsidR="00CA559C" w:rsidRPr="00D45E3E" w:rsidRDefault="00080783" w:rsidP="00D45E3E">
      <w:pPr>
        <w:tabs>
          <w:tab w:val="left" w:pos="990"/>
          <w:tab w:val="left" w:pos="9214"/>
        </w:tabs>
        <w:spacing w:after="120" w:line="330" w:lineRule="exact"/>
        <w:ind w:right="-605" w:firstLine="720"/>
        <w:jc w:val="thaiDistribute"/>
        <w:rPr>
          <w:rFonts w:ascii="Cordia New" w:hAnsi="Cordia New" w:cs="Cordia New"/>
          <w:spacing w:val="-6"/>
          <w:sz w:val="30"/>
          <w:szCs w:val="30"/>
        </w:rPr>
      </w:pPr>
      <w:r w:rsidRPr="00BD40A3">
        <w:rPr>
          <w:rFonts w:ascii="Cordia New" w:hAnsi="Cordia New" w:cs="Cordia New" w:hint="cs"/>
          <w:spacing w:val="-6"/>
          <w:sz w:val="30"/>
          <w:szCs w:val="30"/>
          <w:cs/>
        </w:rPr>
        <w:t xml:space="preserve">ขณะเดียวกัน </w:t>
      </w:r>
      <w:r w:rsidR="00757BF9" w:rsidRPr="00BD40A3">
        <w:rPr>
          <w:rFonts w:ascii="Cordia New" w:hAnsi="Cordia New" w:cs="Cordia New"/>
          <w:spacing w:val="-6"/>
          <w:sz w:val="30"/>
          <w:szCs w:val="30"/>
          <w:cs/>
        </w:rPr>
        <w:t xml:space="preserve">ในช่วงครึ่งปีแรก </w:t>
      </w:r>
      <w:r w:rsidR="00757BF9" w:rsidRPr="00BD40A3">
        <w:rPr>
          <w:rFonts w:ascii="Cordia New" w:hAnsi="Cordia New" w:cs="Cordia New"/>
          <w:spacing w:val="-6"/>
          <w:sz w:val="30"/>
          <w:szCs w:val="30"/>
        </w:rPr>
        <w:t xml:space="preserve">EXIM BANK </w:t>
      </w:r>
      <w:r w:rsidR="007656BA" w:rsidRPr="00BD40A3">
        <w:rPr>
          <w:rFonts w:ascii="Cordia New" w:hAnsi="Cordia New" w:cs="Cordia New" w:hint="cs"/>
          <w:spacing w:val="-6"/>
          <w:sz w:val="30"/>
          <w:szCs w:val="30"/>
          <w:cs/>
        </w:rPr>
        <w:t>ทำหน้าที่</w:t>
      </w:r>
      <w:r w:rsidR="00757BF9" w:rsidRPr="00BD40A3">
        <w:rPr>
          <w:rFonts w:ascii="Cordia New" w:hAnsi="Cordia New" w:cs="Cordia New" w:hint="cs"/>
          <w:spacing w:val="-6"/>
          <w:sz w:val="30"/>
          <w:szCs w:val="30"/>
          <w:cs/>
        </w:rPr>
        <w:t>เป็นกลไก</w:t>
      </w:r>
      <w:r w:rsidR="007656BA" w:rsidRPr="00BD40A3">
        <w:rPr>
          <w:rFonts w:ascii="Cordia New" w:hAnsi="Cordia New" w:cs="Cordia New" w:hint="cs"/>
          <w:spacing w:val="-6"/>
          <w:sz w:val="30"/>
          <w:szCs w:val="30"/>
          <w:cs/>
        </w:rPr>
        <w:t>สำคัญทางการเงินในการ</w:t>
      </w:r>
      <w:r w:rsidR="00757BF9" w:rsidRPr="00BD40A3">
        <w:rPr>
          <w:rFonts w:ascii="Cordia New" w:hAnsi="Cordia New" w:cs="Cordia New" w:hint="cs"/>
          <w:spacing w:val="-6"/>
          <w:sz w:val="30"/>
          <w:szCs w:val="30"/>
          <w:cs/>
        </w:rPr>
        <w:t>ให้ความช่วยเหลือผู้ประกอบการ</w:t>
      </w:r>
      <w:r w:rsidR="007656BA" w:rsidRPr="00BD40A3">
        <w:rPr>
          <w:rFonts w:ascii="Cordia New" w:hAnsi="Cordia New" w:cs="Cordia New" w:hint="cs"/>
          <w:spacing w:val="-6"/>
          <w:sz w:val="30"/>
          <w:szCs w:val="30"/>
          <w:cs/>
        </w:rPr>
        <w:t>ที่เกี่ยวเนื่องกับการส่งออก</w:t>
      </w:r>
      <w:r w:rsidR="00503DE3" w:rsidRPr="00BD40A3">
        <w:rPr>
          <w:rFonts w:ascii="Cordia New" w:hAnsi="Cordia New" w:cs="Cordia New" w:hint="cs"/>
          <w:spacing w:val="-6"/>
          <w:sz w:val="30"/>
          <w:szCs w:val="30"/>
          <w:cs/>
        </w:rPr>
        <w:t xml:space="preserve"> โดยพักชำระหนี้ทั้งเงินต้นและดอกเบี้ยแก่ลูกค้าเป็นระยะเวลา </w:t>
      </w:r>
      <w:r w:rsidR="00503DE3" w:rsidRPr="00BD40A3">
        <w:rPr>
          <w:rFonts w:ascii="Cordia New" w:hAnsi="Cordia New" w:cs="Cordia New"/>
          <w:spacing w:val="-6"/>
          <w:sz w:val="30"/>
          <w:szCs w:val="30"/>
        </w:rPr>
        <w:t xml:space="preserve">6 </w:t>
      </w:r>
      <w:r w:rsidR="00503DE3" w:rsidRPr="00BD40A3">
        <w:rPr>
          <w:rFonts w:ascii="Cordia New" w:hAnsi="Cordia New" w:cs="Cordia New" w:hint="cs"/>
          <w:spacing w:val="-6"/>
          <w:sz w:val="30"/>
          <w:szCs w:val="30"/>
          <w:cs/>
        </w:rPr>
        <w:t>เดือน และออกมาตรการทั้งด้าน</w:t>
      </w:r>
      <w:r w:rsidR="007656BA" w:rsidRPr="00BD40A3">
        <w:rPr>
          <w:rFonts w:ascii="Cordia New" w:hAnsi="Cordia New" w:cs="Cordia New" w:hint="cs"/>
          <w:spacing w:val="-6"/>
          <w:sz w:val="30"/>
          <w:szCs w:val="30"/>
          <w:cs/>
        </w:rPr>
        <w:t>สินเชื่อ</w:t>
      </w:r>
      <w:r w:rsidR="00503DE3" w:rsidRPr="00BD40A3">
        <w:rPr>
          <w:rFonts w:ascii="Cordia New" w:hAnsi="Cordia New" w:cs="Cordia New" w:hint="cs"/>
          <w:spacing w:val="-6"/>
          <w:sz w:val="30"/>
          <w:szCs w:val="30"/>
          <w:cs/>
        </w:rPr>
        <w:t>และ</w:t>
      </w:r>
      <w:r w:rsidR="00757BF9" w:rsidRPr="00BD40A3">
        <w:rPr>
          <w:rFonts w:ascii="Cordia New" w:hAnsi="Cordia New" w:cs="Cordia New" w:hint="cs"/>
          <w:spacing w:val="-6"/>
          <w:sz w:val="30"/>
          <w:szCs w:val="30"/>
          <w:cs/>
        </w:rPr>
        <w:t>ประกัน</w:t>
      </w:r>
      <w:r w:rsidR="007656BA" w:rsidRPr="00BD40A3">
        <w:rPr>
          <w:rFonts w:ascii="Cordia New" w:hAnsi="Cordia New" w:cs="Cordia New" w:hint="cs"/>
          <w:spacing w:val="-6"/>
          <w:sz w:val="30"/>
          <w:szCs w:val="30"/>
          <w:cs/>
        </w:rPr>
        <w:t>ความเสี่ยง</w:t>
      </w:r>
      <w:r w:rsidR="00503DE3" w:rsidRPr="00BD40A3">
        <w:rPr>
          <w:rFonts w:ascii="Cordia New" w:hAnsi="Cordia New" w:cs="Cordia New" w:hint="cs"/>
          <w:spacing w:val="-6"/>
          <w:sz w:val="30"/>
          <w:szCs w:val="30"/>
          <w:cs/>
        </w:rPr>
        <w:t>ให้แก่ลูกค้า ซึ่ง</w:t>
      </w:r>
      <w:r w:rsidR="00503DE3" w:rsidRPr="00BD40A3">
        <w:rPr>
          <w:rFonts w:ascii="Cordia New" w:hAnsi="Cordia New" w:cs="Cordia New"/>
          <w:spacing w:val="-6"/>
          <w:sz w:val="30"/>
          <w:szCs w:val="30"/>
        </w:rPr>
        <w:t xml:space="preserve"> 81</w:t>
      </w:r>
      <w:r w:rsidR="00503DE3" w:rsidRPr="00BD40A3">
        <w:rPr>
          <w:rFonts w:ascii="Cordia New" w:hAnsi="Cordia New" w:cs="Cordia New"/>
          <w:spacing w:val="-6"/>
          <w:sz w:val="30"/>
          <w:szCs w:val="30"/>
          <w:cs/>
        </w:rPr>
        <w:t>%</w:t>
      </w:r>
      <w:r w:rsidR="00503DE3" w:rsidRPr="00BD40A3">
        <w:rPr>
          <w:rFonts w:ascii="Cordia New" w:hAnsi="Cordia New" w:cs="Cordia New" w:hint="cs"/>
          <w:spacing w:val="-6"/>
          <w:sz w:val="30"/>
          <w:szCs w:val="30"/>
          <w:cs/>
        </w:rPr>
        <w:t xml:space="preserve"> เป็นผู้ส่งออก</w:t>
      </w:r>
      <w:r w:rsidR="00503DE3" w:rsidRPr="00BD40A3">
        <w:rPr>
          <w:rFonts w:ascii="Cordia New" w:hAnsi="Cordia New" w:cs="Cordia New"/>
          <w:spacing w:val="-6"/>
          <w:sz w:val="30"/>
          <w:szCs w:val="30"/>
        </w:rPr>
        <w:t xml:space="preserve"> SMEs</w:t>
      </w:r>
      <w:r w:rsidR="00503DE3" w:rsidRPr="00BD40A3">
        <w:rPr>
          <w:rFonts w:ascii="Cordia New" w:hAnsi="Cordia New" w:cs="Cordia New" w:hint="cs"/>
          <w:spacing w:val="-6"/>
          <w:sz w:val="30"/>
          <w:szCs w:val="30"/>
          <w:cs/>
        </w:rPr>
        <w:t xml:space="preserve"> ซึ่งมีความสามารถในการต้านทานปัจจัยเสี่ยงต่าง</w:t>
      </w:r>
      <w:r w:rsidR="00EF62AF" w:rsidRPr="00BD40A3">
        <w:rPr>
          <w:rFonts w:ascii="Cordia New" w:hAnsi="Cordia New" w:cs="Cordia New" w:hint="cs"/>
          <w:spacing w:val="-6"/>
          <w:sz w:val="30"/>
          <w:szCs w:val="30"/>
          <w:cs/>
        </w:rPr>
        <w:t xml:space="preserve"> </w:t>
      </w:r>
      <w:r w:rsidR="00503DE3" w:rsidRPr="00BD40A3">
        <w:rPr>
          <w:rFonts w:ascii="Cordia New" w:hAnsi="Cordia New" w:cs="Cordia New" w:hint="cs"/>
          <w:spacing w:val="-6"/>
          <w:sz w:val="30"/>
          <w:szCs w:val="30"/>
          <w:cs/>
        </w:rPr>
        <w:t>ๆ ได้น้อย อาทิ ปริมาณคำสั่งซื้อลดลงจากเศรษฐกิจโลกซบเซา ความ</w:t>
      </w:r>
      <w:r w:rsidR="004A09C9">
        <w:rPr>
          <w:rFonts w:ascii="Cordia New" w:hAnsi="Cordia New" w:cs="Cordia New" w:hint="cs"/>
          <w:spacing w:val="-6"/>
          <w:sz w:val="30"/>
          <w:szCs w:val="30"/>
          <w:cs/>
        </w:rPr>
        <w:t>เ</w:t>
      </w:r>
      <w:r w:rsidR="00503DE3" w:rsidRPr="00BD40A3">
        <w:rPr>
          <w:rFonts w:ascii="Cordia New" w:hAnsi="Cordia New" w:cs="Cordia New" w:hint="cs"/>
          <w:spacing w:val="-6"/>
          <w:sz w:val="30"/>
          <w:szCs w:val="30"/>
          <w:cs/>
        </w:rPr>
        <w:t xml:space="preserve">สี่ยงที่จะไม่ได้รับชำระเงินค่าสินค้าสูงขึ้น </w:t>
      </w:r>
      <w:r w:rsidR="00503DE3" w:rsidRPr="00BD40A3">
        <w:rPr>
          <w:rFonts w:ascii="Cordia New" w:hAnsi="Cordia New" w:cs="Cordia New" w:hint="cs"/>
          <w:spacing w:val="-2"/>
          <w:sz w:val="30"/>
          <w:szCs w:val="30"/>
          <w:cs/>
        </w:rPr>
        <w:t>ภาคการผลิตหยุดชะงักจากการที่ซั</w:t>
      </w:r>
      <w:r w:rsidR="0042148A">
        <w:rPr>
          <w:rFonts w:ascii="Cordia New" w:hAnsi="Cordia New" w:cs="Cordia New" w:hint="cs"/>
          <w:spacing w:val="-2"/>
          <w:sz w:val="30"/>
          <w:szCs w:val="30"/>
          <w:cs/>
        </w:rPr>
        <w:t>พพลายเออร์หยุดการผลิตและไม่สามารถส่ง</w:t>
      </w:r>
      <w:r w:rsidR="00503DE3" w:rsidRPr="00BD40A3">
        <w:rPr>
          <w:rFonts w:ascii="Cordia New" w:hAnsi="Cordia New" w:cs="Cordia New" w:hint="cs"/>
          <w:spacing w:val="-2"/>
          <w:sz w:val="30"/>
          <w:szCs w:val="30"/>
          <w:cs/>
        </w:rPr>
        <w:t>วัตถุดิบมาได้ ธุรกิจขาดสภาพคล่อง ขณะที่</w:t>
      </w:r>
      <w:r w:rsidR="00503DE3" w:rsidRPr="00BD40A3">
        <w:rPr>
          <w:rFonts w:ascii="Cordia New" w:hAnsi="Cordia New" w:cs="Cordia New" w:hint="cs"/>
          <w:sz w:val="30"/>
          <w:szCs w:val="30"/>
          <w:cs/>
        </w:rPr>
        <w:t>เงินบาทมีทิศทางแข็งค่า ทำให้สูญเสียขีดความสามารถในการแข่งขันด้านรา</w:t>
      </w:r>
      <w:r w:rsidR="0042148A">
        <w:rPr>
          <w:rFonts w:ascii="Cordia New" w:hAnsi="Cordia New" w:cs="Cordia New" w:hint="cs"/>
          <w:spacing w:val="-2"/>
          <w:sz w:val="30"/>
          <w:szCs w:val="30"/>
          <w:cs/>
        </w:rPr>
        <w:t>ค</w:t>
      </w:r>
      <w:r w:rsidR="00503DE3" w:rsidRPr="00BD40A3">
        <w:rPr>
          <w:rFonts w:ascii="Cordia New" w:hAnsi="Cordia New" w:cs="Cordia New" w:hint="cs"/>
          <w:sz w:val="30"/>
          <w:szCs w:val="30"/>
          <w:cs/>
        </w:rPr>
        <w:t>า</w:t>
      </w:r>
      <w:r w:rsidR="00503DE3" w:rsidRPr="00BD40A3">
        <w:rPr>
          <w:rFonts w:ascii="Cordia New" w:hAnsi="Cordia New" w:cs="Cordia New"/>
          <w:sz w:val="30"/>
          <w:szCs w:val="30"/>
          <w:cs/>
        </w:rPr>
        <w:t xml:space="preserve"> </w:t>
      </w:r>
      <w:r w:rsidR="00BD40A3" w:rsidRPr="00BD40A3">
        <w:rPr>
          <w:rFonts w:ascii="Cordia New" w:hAnsi="Cordia New" w:cs="Cordia New" w:hint="cs"/>
          <w:sz w:val="30"/>
          <w:szCs w:val="30"/>
          <w:cs/>
        </w:rPr>
        <w:t xml:space="preserve">ณ </w:t>
      </w:r>
      <w:r w:rsidR="00116DD3" w:rsidRPr="00BD40A3">
        <w:rPr>
          <w:rFonts w:ascii="Cordia New" w:hAnsi="Cordia New" w:cs="Cordia New" w:hint="cs"/>
          <w:sz w:val="30"/>
          <w:szCs w:val="30"/>
          <w:cs/>
        </w:rPr>
        <w:t>สิ้นเดือน</w:t>
      </w:r>
      <w:r w:rsidR="00120F82" w:rsidRPr="00BD40A3">
        <w:rPr>
          <w:rFonts w:ascii="Cordia New" w:hAnsi="Cordia New" w:cs="Cordia New" w:hint="cs"/>
          <w:sz w:val="30"/>
          <w:szCs w:val="30"/>
          <w:cs/>
        </w:rPr>
        <w:t xml:space="preserve">มิถุนายน </w:t>
      </w:r>
      <w:r w:rsidR="00120F82" w:rsidRPr="00BD40A3">
        <w:rPr>
          <w:rFonts w:ascii="Cordia New" w:hAnsi="Cordia New" w:cs="Cordia New"/>
          <w:sz w:val="30"/>
          <w:szCs w:val="30"/>
        </w:rPr>
        <w:t>2563</w:t>
      </w:r>
      <w:r w:rsidR="00757BF9" w:rsidRPr="00BD40A3">
        <w:rPr>
          <w:rFonts w:ascii="Cordia New" w:hAnsi="Cordia New" w:cs="Cordia New"/>
          <w:sz w:val="30"/>
          <w:szCs w:val="30"/>
        </w:rPr>
        <w:t xml:space="preserve"> EXIM </w:t>
      </w:r>
      <w:r w:rsidR="00757BF9" w:rsidRPr="00D4419F">
        <w:rPr>
          <w:rFonts w:ascii="Cordia New" w:hAnsi="Cordia New" w:cs="Cordia New"/>
          <w:spacing w:val="-10"/>
          <w:sz w:val="30"/>
          <w:szCs w:val="30"/>
        </w:rPr>
        <w:t>BANK</w:t>
      </w:r>
      <w:r w:rsidR="00120F82" w:rsidRPr="00D4419F">
        <w:rPr>
          <w:rFonts w:ascii="Cordia New" w:hAnsi="Cordia New" w:cs="Cordia New"/>
          <w:spacing w:val="-10"/>
          <w:sz w:val="30"/>
          <w:szCs w:val="30"/>
          <w:cs/>
        </w:rPr>
        <w:t xml:space="preserve"> </w:t>
      </w:r>
      <w:r w:rsidR="00757BF9" w:rsidRPr="00D4419F">
        <w:rPr>
          <w:rFonts w:ascii="Cordia New" w:hAnsi="Cordia New" w:cs="Cordia New"/>
          <w:spacing w:val="-10"/>
          <w:sz w:val="30"/>
          <w:szCs w:val="30"/>
          <w:cs/>
        </w:rPr>
        <w:t xml:space="preserve">ได้ช่วยเหลือผู้ประกอบการกว่า </w:t>
      </w:r>
      <w:r w:rsidR="00867055" w:rsidRPr="00D4419F">
        <w:rPr>
          <w:rFonts w:ascii="Cordia New" w:hAnsi="Cordia New" w:cs="Cordia New"/>
          <w:spacing w:val="-10"/>
          <w:sz w:val="30"/>
          <w:szCs w:val="30"/>
        </w:rPr>
        <w:t>4</w:t>
      </w:r>
      <w:r w:rsidR="00757BF9" w:rsidRPr="00D4419F">
        <w:rPr>
          <w:rFonts w:ascii="Cordia New" w:hAnsi="Cordia New" w:cs="Cordia New"/>
          <w:spacing w:val="-10"/>
          <w:sz w:val="30"/>
          <w:szCs w:val="30"/>
        </w:rPr>
        <w:t>,</w:t>
      </w:r>
      <w:r w:rsidR="00116DD3" w:rsidRPr="00D4419F">
        <w:rPr>
          <w:rFonts w:ascii="Cordia New" w:hAnsi="Cordia New" w:cs="Cordia New"/>
          <w:spacing w:val="-10"/>
          <w:sz w:val="30"/>
          <w:szCs w:val="30"/>
        </w:rPr>
        <w:t>600</w:t>
      </w:r>
      <w:r w:rsidR="00757BF9" w:rsidRPr="00D4419F">
        <w:rPr>
          <w:rFonts w:ascii="Cordia New" w:hAnsi="Cordia New" w:cs="Cordia New"/>
          <w:spacing w:val="-10"/>
          <w:sz w:val="30"/>
          <w:szCs w:val="30"/>
          <w:cs/>
        </w:rPr>
        <w:t xml:space="preserve"> ราย </w:t>
      </w:r>
      <w:r w:rsidR="00867055" w:rsidRPr="00D4419F">
        <w:rPr>
          <w:rFonts w:ascii="Cordia New" w:hAnsi="Cordia New" w:cs="Cordia New" w:hint="cs"/>
          <w:spacing w:val="-10"/>
          <w:sz w:val="30"/>
          <w:szCs w:val="30"/>
          <w:cs/>
        </w:rPr>
        <w:t xml:space="preserve">หรือประมาณ </w:t>
      </w:r>
      <w:r w:rsidR="00867055" w:rsidRPr="00D4419F">
        <w:rPr>
          <w:rFonts w:ascii="Cordia New" w:hAnsi="Cordia New" w:cs="Cordia New"/>
          <w:spacing w:val="-10"/>
          <w:sz w:val="30"/>
          <w:szCs w:val="30"/>
        </w:rPr>
        <w:t>1</w:t>
      </w:r>
      <w:r w:rsidR="00116DD3" w:rsidRPr="00D4419F">
        <w:rPr>
          <w:rFonts w:ascii="Cordia New" w:hAnsi="Cordia New" w:cs="Cordia New"/>
          <w:spacing w:val="-10"/>
          <w:sz w:val="30"/>
          <w:szCs w:val="30"/>
        </w:rPr>
        <w:t>5</w:t>
      </w:r>
      <w:r w:rsidR="00867055" w:rsidRPr="00D4419F">
        <w:rPr>
          <w:rFonts w:ascii="Cordia New" w:hAnsi="Cordia New" w:cs="Cordia New"/>
          <w:spacing w:val="-10"/>
          <w:sz w:val="30"/>
          <w:szCs w:val="30"/>
          <w:cs/>
        </w:rPr>
        <w:t xml:space="preserve">% </w:t>
      </w:r>
      <w:r w:rsidR="00867055" w:rsidRPr="00D4419F">
        <w:rPr>
          <w:rFonts w:ascii="Cordia New" w:hAnsi="Cordia New" w:cs="Cordia New" w:hint="cs"/>
          <w:spacing w:val="-10"/>
          <w:sz w:val="30"/>
          <w:szCs w:val="30"/>
          <w:cs/>
        </w:rPr>
        <w:t xml:space="preserve">ของผู้ส่งออกทั้งประเทศ </w:t>
      </w:r>
      <w:r w:rsidR="00757BF9" w:rsidRPr="00D4419F">
        <w:rPr>
          <w:rFonts w:ascii="Cordia New" w:hAnsi="Cordia New" w:cs="Cordia New"/>
          <w:spacing w:val="-10"/>
          <w:sz w:val="30"/>
          <w:szCs w:val="30"/>
          <w:cs/>
        </w:rPr>
        <w:t>วงเงินรวม</w:t>
      </w:r>
      <w:r w:rsidR="00116DD3" w:rsidRPr="00D4419F">
        <w:rPr>
          <w:rFonts w:ascii="Cordia New" w:hAnsi="Cordia New" w:cs="Cordia New" w:hint="cs"/>
          <w:spacing w:val="-10"/>
          <w:sz w:val="30"/>
          <w:szCs w:val="30"/>
          <w:cs/>
        </w:rPr>
        <w:t>มากกว่า</w:t>
      </w:r>
      <w:r w:rsidR="00867055" w:rsidRPr="00D4419F">
        <w:rPr>
          <w:rFonts w:ascii="Cordia New" w:hAnsi="Cordia New" w:cs="Cordia New"/>
          <w:spacing w:val="-10"/>
          <w:sz w:val="30"/>
          <w:szCs w:val="30"/>
        </w:rPr>
        <w:t xml:space="preserve"> 50</w:t>
      </w:r>
      <w:r w:rsidR="00757BF9" w:rsidRPr="00D4419F">
        <w:rPr>
          <w:rFonts w:ascii="Cordia New" w:hAnsi="Cordia New" w:cs="Cordia New"/>
          <w:spacing w:val="-10"/>
          <w:sz w:val="30"/>
          <w:szCs w:val="30"/>
        </w:rPr>
        <w:t xml:space="preserve">,000 </w:t>
      </w:r>
      <w:r w:rsidR="00757BF9" w:rsidRPr="00D4419F">
        <w:rPr>
          <w:rFonts w:ascii="Cordia New" w:hAnsi="Cordia New" w:cs="Cordia New"/>
          <w:spacing w:val="-10"/>
          <w:sz w:val="30"/>
          <w:szCs w:val="30"/>
          <w:cs/>
        </w:rPr>
        <w:t>ล้านบาท</w:t>
      </w:r>
    </w:p>
    <w:p w14:paraId="644DD43D" w14:textId="2CA5E97E" w:rsidR="00CA559C" w:rsidRPr="005D1109" w:rsidRDefault="00710B1B" w:rsidP="00C87E21">
      <w:pPr>
        <w:spacing w:afterLines="120" w:after="288" w:line="330" w:lineRule="exact"/>
        <w:ind w:right="-604" w:firstLine="720"/>
        <w:jc w:val="thaiDistribute"/>
        <w:rPr>
          <w:rFonts w:asciiTheme="minorBidi" w:hAnsiTheme="minorBidi"/>
          <w:spacing w:val="-4"/>
          <w:sz w:val="30"/>
          <w:szCs w:val="30"/>
          <w:shd w:val="clear" w:color="auto" w:fill="FFFFFF"/>
        </w:rPr>
      </w:pPr>
      <w:r w:rsidRPr="005D1109">
        <w:rPr>
          <w:rFonts w:asciiTheme="minorBidi" w:hAnsiTheme="minorBidi" w:hint="cs"/>
          <w:spacing w:val="-4"/>
          <w:sz w:val="30"/>
          <w:szCs w:val="30"/>
          <w:shd w:val="clear" w:color="auto" w:fill="FFFFFF"/>
          <w:cs/>
        </w:rPr>
        <w:t>ผลดำเนินงานในครึ่งแรกของปี</w:t>
      </w:r>
      <w:r w:rsidRPr="005D1109">
        <w:rPr>
          <w:rFonts w:asciiTheme="minorBidi" w:hAnsiTheme="minorBidi"/>
          <w:spacing w:val="-4"/>
          <w:sz w:val="30"/>
          <w:szCs w:val="30"/>
          <w:shd w:val="clear" w:color="auto" w:fill="FFFFFF"/>
        </w:rPr>
        <w:t xml:space="preserve"> 2563</w:t>
      </w:r>
      <w:r w:rsidRPr="005D1109">
        <w:rPr>
          <w:rFonts w:asciiTheme="minorBidi" w:hAnsiTheme="minorBidi" w:hint="cs"/>
          <w:spacing w:val="-4"/>
          <w:sz w:val="30"/>
          <w:szCs w:val="30"/>
          <w:shd w:val="clear" w:color="auto" w:fill="FFFFFF"/>
          <w:cs/>
        </w:rPr>
        <w:t xml:space="preserve"> </w:t>
      </w:r>
      <w:r w:rsidRPr="005D1109">
        <w:rPr>
          <w:rFonts w:asciiTheme="minorBidi" w:hAnsiTheme="minorBidi"/>
          <w:spacing w:val="-4"/>
          <w:sz w:val="30"/>
          <w:szCs w:val="30"/>
          <w:shd w:val="clear" w:color="auto" w:fill="FFFFFF"/>
        </w:rPr>
        <w:t xml:space="preserve">EXIM BANK </w:t>
      </w:r>
      <w:r w:rsidRPr="005D1109">
        <w:rPr>
          <w:rFonts w:asciiTheme="minorBidi" w:hAnsiTheme="minorBidi" w:hint="cs"/>
          <w:spacing w:val="-4"/>
          <w:sz w:val="30"/>
          <w:szCs w:val="30"/>
          <w:shd w:val="clear" w:color="auto" w:fill="FFFFFF"/>
          <w:cs/>
        </w:rPr>
        <w:t>มีกำไรก่อนผลขาดทุนด้านเครดิตที่คาดว่าจะเกิดขึ้นและสำรองอื่นเท่ากับ</w:t>
      </w:r>
      <w:r w:rsidRPr="005D1109">
        <w:rPr>
          <w:rFonts w:asciiTheme="minorBidi" w:hAnsiTheme="minorBidi"/>
          <w:spacing w:val="-4"/>
          <w:sz w:val="30"/>
          <w:szCs w:val="30"/>
          <w:shd w:val="clear" w:color="auto" w:fill="FFFFFF"/>
        </w:rPr>
        <w:t xml:space="preserve"> 1,163</w:t>
      </w:r>
      <w:r w:rsidRPr="005D1109">
        <w:rPr>
          <w:rFonts w:asciiTheme="minorBidi" w:hAnsiTheme="minorBidi" w:hint="cs"/>
          <w:spacing w:val="-4"/>
          <w:sz w:val="30"/>
          <w:szCs w:val="30"/>
          <w:shd w:val="clear" w:color="auto" w:fill="FFFFFF"/>
          <w:cs/>
        </w:rPr>
        <w:t xml:space="preserve"> ล้านบาท อย่างไรก็ตาม </w:t>
      </w:r>
      <w:r w:rsidR="00CA559C" w:rsidRPr="005D1109">
        <w:rPr>
          <w:rFonts w:asciiTheme="minorBidi" w:hAnsiTheme="minorBidi" w:hint="cs"/>
          <w:spacing w:val="-4"/>
          <w:sz w:val="30"/>
          <w:szCs w:val="30"/>
          <w:shd w:val="clear" w:color="auto" w:fill="FFFFFF"/>
          <w:cs/>
        </w:rPr>
        <w:t xml:space="preserve">การสำรองผลขาดทุนด้านเครดิตที่คาดว่าจะเกิดขึ้น </w:t>
      </w:r>
      <w:r w:rsidR="00CA559C" w:rsidRPr="005D1109">
        <w:rPr>
          <w:rFonts w:asciiTheme="minorBidi" w:hAnsiTheme="minorBidi"/>
          <w:spacing w:val="-4"/>
          <w:sz w:val="30"/>
          <w:szCs w:val="30"/>
          <w:shd w:val="clear" w:color="auto" w:fill="FFFFFF"/>
        </w:rPr>
        <w:t>(Expected Credit Loss)</w:t>
      </w:r>
      <w:r w:rsidR="00CA559C" w:rsidRPr="005D1109">
        <w:rPr>
          <w:rFonts w:asciiTheme="minorBidi" w:hAnsiTheme="minorBidi" w:hint="cs"/>
          <w:spacing w:val="-4"/>
          <w:sz w:val="30"/>
          <w:szCs w:val="30"/>
          <w:shd w:val="clear" w:color="auto" w:fill="FFFFFF"/>
          <w:cs/>
        </w:rPr>
        <w:t xml:space="preserve"> ซึ่งเพิ่มขึ้นตามสภาวะเศรษฐกิจภายนอกที่มีความเสี่ยงสูง และการกันสำรองตามเกณฑ์ </w:t>
      </w:r>
      <w:r w:rsidR="00CA559C" w:rsidRPr="005D1109">
        <w:rPr>
          <w:rFonts w:asciiTheme="minorBidi" w:hAnsiTheme="minorBidi"/>
          <w:spacing w:val="-4"/>
          <w:sz w:val="30"/>
          <w:szCs w:val="30"/>
          <w:shd w:val="clear" w:color="auto" w:fill="FFFFFF"/>
        </w:rPr>
        <w:t>TFRS 9</w:t>
      </w:r>
      <w:r w:rsidR="00CA559C" w:rsidRPr="005D1109">
        <w:rPr>
          <w:rFonts w:asciiTheme="minorBidi" w:hAnsiTheme="minorBidi" w:hint="cs"/>
          <w:spacing w:val="-4"/>
          <w:sz w:val="30"/>
          <w:szCs w:val="30"/>
          <w:shd w:val="clear" w:color="auto" w:fill="FFFFFF"/>
          <w:cs/>
        </w:rPr>
        <w:t xml:space="preserve"> ที่เข้มงวดขึ้น ซึ่ง</w:t>
      </w:r>
      <w:r w:rsidR="00CA559C" w:rsidRPr="005D1109">
        <w:rPr>
          <w:rFonts w:asciiTheme="minorBidi" w:hAnsiTheme="minorBidi"/>
          <w:spacing w:val="-4"/>
          <w:sz w:val="30"/>
          <w:szCs w:val="30"/>
          <w:shd w:val="clear" w:color="auto" w:fill="FFFFFF"/>
        </w:rPr>
        <w:t xml:space="preserve"> EXIM BANK</w:t>
      </w:r>
      <w:r w:rsidR="00CA559C" w:rsidRPr="005D1109">
        <w:rPr>
          <w:rFonts w:asciiTheme="minorBidi" w:hAnsiTheme="minorBidi" w:hint="cs"/>
          <w:spacing w:val="-4"/>
          <w:sz w:val="30"/>
          <w:szCs w:val="30"/>
          <w:shd w:val="clear" w:color="auto" w:fill="FFFFFF"/>
          <w:cs/>
        </w:rPr>
        <w:t xml:space="preserve"> เป็นสถาบันการเงินเฉพาะกิจของรัฐแห่งแรกที่ถือปฏิบัติตามมาตรฐานการรายงานทางการเงิน กลุ่มเครื่องมือทางการเงิน (รวมถึง</w:t>
      </w:r>
      <w:r w:rsidR="00CA559C" w:rsidRPr="005D1109">
        <w:rPr>
          <w:rFonts w:asciiTheme="minorBidi" w:hAnsiTheme="minorBidi"/>
          <w:spacing w:val="-4"/>
          <w:sz w:val="30"/>
          <w:szCs w:val="30"/>
          <w:shd w:val="clear" w:color="auto" w:fill="FFFFFF"/>
        </w:rPr>
        <w:t xml:space="preserve"> TFRS 9)</w:t>
      </w:r>
      <w:r w:rsidR="00CA559C" w:rsidRPr="005D1109">
        <w:rPr>
          <w:rFonts w:asciiTheme="minorBidi" w:hAnsiTheme="minorBidi" w:hint="cs"/>
          <w:spacing w:val="-4"/>
          <w:sz w:val="30"/>
          <w:szCs w:val="30"/>
          <w:shd w:val="clear" w:color="auto" w:fill="FFFFFF"/>
          <w:cs/>
        </w:rPr>
        <w:t xml:space="preserve"> ทำให้ธนาคาร</w:t>
      </w:r>
      <w:r w:rsidR="00C87E21" w:rsidRPr="005D1109">
        <w:rPr>
          <w:rFonts w:asciiTheme="minorBidi" w:hAnsiTheme="minorBidi" w:hint="cs"/>
          <w:spacing w:val="-4"/>
          <w:sz w:val="30"/>
          <w:szCs w:val="30"/>
          <w:shd w:val="clear" w:color="auto" w:fill="FFFFFF"/>
          <w:cs/>
        </w:rPr>
        <w:t>ต้องกันสำรองตามเกณฑ์</w:t>
      </w:r>
      <w:r w:rsidR="00735FAF" w:rsidRPr="005D1109">
        <w:rPr>
          <w:rFonts w:asciiTheme="minorBidi" w:hAnsiTheme="minorBidi"/>
          <w:spacing w:val="-4"/>
          <w:sz w:val="30"/>
          <w:szCs w:val="30"/>
          <w:shd w:val="clear" w:color="auto" w:fill="FFFFFF"/>
        </w:rPr>
        <w:t xml:space="preserve"> </w:t>
      </w:r>
      <w:r w:rsidR="00C87E21" w:rsidRPr="005D1109">
        <w:rPr>
          <w:rFonts w:asciiTheme="minorBidi" w:hAnsiTheme="minorBidi"/>
          <w:spacing w:val="-4"/>
          <w:sz w:val="30"/>
          <w:szCs w:val="30"/>
          <w:shd w:val="clear" w:color="auto" w:fill="FFFFFF"/>
        </w:rPr>
        <w:t>TFRS</w:t>
      </w:r>
      <w:r w:rsidR="00D45E3E" w:rsidRPr="005D1109">
        <w:rPr>
          <w:rFonts w:asciiTheme="minorBidi" w:hAnsiTheme="minorBidi"/>
          <w:spacing w:val="-4"/>
          <w:sz w:val="30"/>
          <w:szCs w:val="30"/>
          <w:shd w:val="clear" w:color="auto" w:fill="FFFFFF"/>
        </w:rPr>
        <w:t xml:space="preserve"> </w:t>
      </w:r>
      <w:r w:rsidR="00C87E21" w:rsidRPr="005D1109">
        <w:rPr>
          <w:rFonts w:asciiTheme="minorBidi" w:hAnsiTheme="minorBidi"/>
          <w:spacing w:val="-4"/>
          <w:sz w:val="30"/>
          <w:szCs w:val="30"/>
          <w:shd w:val="clear" w:color="auto" w:fill="FFFFFF"/>
        </w:rPr>
        <w:t>9</w:t>
      </w:r>
      <w:r w:rsidR="00C87E21" w:rsidRPr="005D1109">
        <w:rPr>
          <w:rFonts w:asciiTheme="minorBidi" w:hAnsiTheme="minorBidi" w:hint="cs"/>
          <w:spacing w:val="-4"/>
          <w:sz w:val="30"/>
          <w:szCs w:val="30"/>
          <w:shd w:val="clear" w:color="auto" w:fill="FFFFFF"/>
          <w:cs/>
        </w:rPr>
        <w:t xml:space="preserve"> </w:t>
      </w:r>
      <w:r w:rsidR="00C87E21" w:rsidRPr="005D1109">
        <w:rPr>
          <w:rFonts w:asciiTheme="minorBidi" w:hAnsiTheme="minorBidi"/>
          <w:spacing w:val="-4"/>
          <w:sz w:val="30"/>
          <w:szCs w:val="30"/>
          <w:shd w:val="clear" w:color="auto" w:fill="FFFFFF"/>
        </w:rPr>
        <w:t xml:space="preserve">2,908 </w:t>
      </w:r>
      <w:r w:rsidR="00C87E21" w:rsidRPr="005D1109">
        <w:rPr>
          <w:rFonts w:asciiTheme="minorBidi" w:hAnsiTheme="minorBidi" w:hint="cs"/>
          <w:spacing w:val="-4"/>
          <w:sz w:val="30"/>
          <w:szCs w:val="30"/>
          <w:shd w:val="clear" w:color="auto" w:fill="FFFFFF"/>
          <w:cs/>
        </w:rPr>
        <w:t>ล้านบาท บวกกับการ</w:t>
      </w:r>
      <w:r w:rsidR="00CA559C" w:rsidRPr="005D1109">
        <w:rPr>
          <w:rFonts w:asciiTheme="minorBidi" w:hAnsiTheme="minorBidi" w:hint="cs"/>
          <w:spacing w:val="-4"/>
          <w:sz w:val="30"/>
          <w:szCs w:val="30"/>
          <w:shd w:val="clear" w:color="auto" w:fill="FFFFFF"/>
          <w:cs/>
        </w:rPr>
        <w:t>กันสำรองผลขาดทุนด้านเครดิตที่คาดว่าจะเกิดขึ้นและสำรองอื่นสำหรับงวดครึ่งแรกปี</w:t>
      </w:r>
      <w:r w:rsidR="00CA559C" w:rsidRPr="005D1109">
        <w:rPr>
          <w:rFonts w:asciiTheme="minorBidi" w:hAnsiTheme="minorBidi"/>
          <w:spacing w:val="-4"/>
          <w:sz w:val="30"/>
          <w:szCs w:val="30"/>
          <w:shd w:val="clear" w:color="auto" w:fill="FFFFFF"/>
        </w:rPr>
        <w:t xml:space="preserve"> 2563</w:t>
      </w:r>
      <w:r w:rsidR="00CA559C" w:rsidRPr="005D1109">
        <w:rPr>
          <w:rFonts w:asciiTheme="minorBidi" w:hAnsiTheme="minorBidi" w:hint="cs"/>
          <w:spacing w:val="-4"/>
          <w:sz w:val="30"/>
          <w:szCs w:val="30"/>
          <w:shd w:val="clear" w:color="auto" w:fill="FFFFFF"/>
          <w:cs/>
        </w:rPr>
        <w:t xml:space="preserve"> เท่ากับ</w:t>
      </w:r>
      <w:r w:rsidR="00F65F4E" w:rsidRPr="005D1109">
        <w:rPr>
          <w:rFonts w:asciiTheme="minorBidi" w:hAnsiTheme="minorBidi"/>
          <w:spacing w:val="-4"/>
          <w:sz w:val="30"/>
          <w:szCs w:val="30"/>
          <w:shd w:val="clear" w:color="auto" w:fill="FFFFFF"/>
        </w:rPr>
        <w:t xml:space="preserve"> 2,579</w:t>
      </w:r>
      <w:r w:rsidR="00CA559C" w:rsidRPr="005D1109">
        <w:rPr>
          <w:rFonts w:asciiTheme="minorBidi" w:hAnsiTheme="minorBidi" w:hint="cs"/>
          <w:spacing w:val="-4"/>
          <w:sz w:val="30"/>
          <w:szCs w:val="30"/>
          <w:shd w:val="clear" w:color="auto" w:fill="FFFFFF"/>
          <w:cs/>
        </w:rPr>
        <w:t xml:space="preserve"> ล้านบ</w:t>
      </w:r>
      <w:r w:rsidR="00DF0201" w:rsidRPr="005D1109">
        <w:rPr>
          <w:rFonts w:asciiTheme="minorBidi" w:hAnsiTheme="minorBidi" w:hint="cs"/>
          <w:spacing w:val="-4"/>
          <w:sz w:val="30"/>
          <w:szCs w:val="30"/>
          <w:shd w:val="clear" w:color="auto" w:fill="FFFFFF"/>
          <w:cs/>
        </w:rPr>
        <w:t>าท</w:t>
      </w:r>
      <w:r w:rsidR="00C87E21" w:rsidRPr="005D1109">
        <w:rPr>
          <w:rFonts w:asciiTheme="minorBidi" w:hAnsiTheme="minorBidi" w:hint="cs"/>
          <w:spacing w:val="-4"/>
          <w:sz w:val="30"/>
          <w:szCs w:val="30"/>
          <w:shd w:val="clear" w:color="auto" w:fill="FFFFFF"/>
          <w:cs/>
        </w:rPr>
        <w:t xml:space="preserve"> รวมเป็น </w:t>
      </w:r>
      <w:r w:rsidR="00C87E21" w:rsidRPr="005D1109">
        <w:rPr>
          <w:rFonts w:asciiTheme="minorBidi" w:hAnsiTheme="minorBidi"/>
          <w:spacing w:val="-4"/>
          <w:sz w:val="30"/>
          <w:szCs w:val="30"/>
          <w:shd w:val="clear" w:color="auto" w:fill="FFFFFF"/>
        </w:rPr>
        <w:t>5,487</w:t>
      </w:r>
      <w:r w:rsidR="00C87E21" w:rsidRPr="005D1109">
        <w:rPr>
          <w:rFonts w:asciiTheme="minorBidi" w:hAnsiTheme="minorBidi" w:hint="cs"/>
          <w:spacing w:val="-4"/>
          <w:sz w:val="30"/>
          <w:szCs w:val="30"/>
          <w:shd w:val="clear" w:color="auto" w:fill="FFFFFF"/>
          <w:cs/>
        </w:rPr>
        <w:t xml:space="preserve"> ล้านบาท แต่เนื่องจาก</w:t>
      </w:r>
      <w:r w:rsidR="00C87E21" w:rsidRPr="005D1109">
        <w:rPr>
          <w:rFonts w:asciiTheme="minorBidi" w:hAnsiTheme="minorBidi"/>
          <w:spacing w:val="-4"/>
          <w:sz w:val="30"/>
          <w:szCs w:val="30"/>
          <w:shd w:val="clear" w:color="auto" w:fill="FFFFFF"/>
        </w:rPr>
        <w:t xml:space="preserve"> EXIM BANK</w:t>
      </w:r>
      <w:r w:rsidR="00C87E21" w:rsidRPr="005D1109">
        <w:rPr>
          <w:rFonts w:asciiTheme="minorBidi" w:hAnsiTheme="minorBidi" w:hint="cs"/>
          <w:spacing w:val="-4"/>
          <w:sz w:val="30"/>
          <w:szCs w:val="30"/>
          <w:shd w:val="clear" w:color="auto" w:fill="FFFFFF"/>
          <w:cs/>
        </w:rPr>
        <w:t xml:space="preserve"> กันสำรองไว้สูงอยู่เดิม ทำให้</w:t>
      </w:r>
      <w:r w:rsidR="00DF0201" w:rsidRPr="005D1109">
        <w:rPr>
          <w:rFonts w:asciiTheme="minorBidi" w:hAnsiTheme="minorBidi" w:hint="cs"/>
          <w:spacing w:val="-4"/>
          <w:sz w:val="30"/>
          <w:szCs w:val="30"/>
          <w:shd w:val="clear" w:color="auto" w:fill="FFFFFF"/>
          <w:cs/>
        </w:rPr>
        <w:t>งวดครึ่ง</w:t>
      </w:r>
      <w:r w:rsidR="00CA559C" w:rsidRPr="005D1109">
        <w:rPr>
          <w:rFonts w:asciiTheme="minorBidi" w:hAnsiTheme="minorBidi" w:hint="cs"/>
          <w:spacing w:val="-4"/>
          <w:sz w:val="30"/>
          <w:szCs w:val="30"/>
          <w:shd w:val="clear" w:color="auto" w:fill="FFFFFF"/>
          <w:cs/>
        </w:rPr>
        <w:t>แรกปี</w:t>
      </w:r>
      <w:r w:rsidR="00CA559C" w:rsidRPr="005D1109">
        <w:rPr>
          <w:rFonts w:asciiTheme="minorBidi" w:hAnsiTheme="minorBidi"/>
          <w:spacing w:val="-4"/>
          <w:sz w:val="30"/>
          <w:szCs w:val="30"/>
          <w:shd w:val="clear" w:color="auto" w:fill="FFFFFF"/>
        </w:rPr>
        <w:t xml:space="preserve"> 2563</w:t>
      </w:r>
      <w:r w:rsidR="00CA559C" w:rsidRPr="005D1109">
        <w:rPr>
          <w:rFonts w:asciiTheme="minorBidi" w:hAnsiTheme="minorBidi" w:hint="cs"/>
          <w:spacing w:val="-4"/>
          <w:sz w:val="30"/>
          <w:szCs w:val="30"/>
          <w:shd w:val="clear" w:color="auto" w:fill="FFFFFF"/>
          <w:cs/>
        </w:rPr>
        <w:t xml:space="preserve"> </w:t>
      </w:r>
      <w:r w:rsidR="00CA559C" w:rsidRPr="005D1109">
        <w:rPr>
          <w:rFonts w:asciiTheme="minorBidi" w:hAnsiTheme="minorBidi"/>
          <w:spacing w:val="-4"/>
          <w:sz w:val="30"/>
          <w:szCs w:val="30"/>
          <w:shd w:val="clear" w:color="auto" w:fill="FFFFFF"/>
        </w:rPr>
        <w:t xml:space="preserve">EXIM BANK </w:t>
      </w:r>
      <w:r w:rsidR="00CA559C" w:rsidRPr="005D1109">
        <w:rPr>
          <w:rFonts w:asciiTheme="minorBidi" w:hAnsiTheme="minorBidi" w:hint="cs"/>
          <w:spacing w:val="-4"/>
          <w:sz w:val="30"/>
          <w:szCs w:val="30"/>
          <w:shd w:val="clear" w:color="auto" w:fill="FFFFFF"/>
          <w:cs/>
        </w:rPr>
        <w:t>ขาดทุนสุทธิ</w:t>
      </w:r>
      <w:r w:rsidR="00C87E21" w:rsidRPr="005D1109">
        <w:rPr>
          <w:rFonts w:asciiTheme="minorBidi" w:hAnsiTheme="minorBidi" w:hint="cs"/>
          <w:spacing w:val="-4"/>
          <w:sz w:val="30"/>
          <w:szCs w:val="30"/>
          <w:shd w:val="clear" w:color="auto" w:fill="FFFFFF"/>
          <w:cs/>
        </w:rPr>
        <w:t>เพียง</w:t>
      </w:r>
      <w:r w:rsidR="00CA559C" w:rsidRPr="005D1109">
        <w:rPr>
          <w:rFonts w:asciiTheme="minorBidi" w:hAnsiTheme="minorBidi"/>
          <w:spacing w:val="-4"/>
          <w:sz w:val="30"/>
          <w:szCs w:val="30"/>
          <w:shd w:val="clear" w:color="auto" w:fill="FFFFFF"/>
        </w:rPr>
        <w:t xml:space="preserve"> 1,416</w:t>
      </w:r>
      <w:r w:rsidR="00CA559C" w:rsidRPr="005D1109">
        <w:rPr>
          <w:rFonts w:asciiTheme="minorBidi" w:hAnsiTheme="minorBidi" w:hint="cs"/>
          <w:spacing w:val="-4"/>
          <w:sz w:val="30"/>
          <w:szCs w:val="30"/>
          <w:shd w:val="clear" w:color="auto" w:fill="FFFFFF"/>
          <w:cs/>
        </w:rPr>
        <w:t xml:space="preserve"> ล้านบาท</w:t>
      </w:r>
    </w:p>
    <w:p w14:paraId="7B7E4837" w14:textId="15ECD1C0" w:rsidR="001A65DA" w:rsidRPr="00BD40A3" w:rsidRDefault="00710B1B" w:rsidP="00C87E21">
      <w:pPr>
        <w:spacing w:afterLines="120" w:after="288" w:line="330" w:lineRule="exact"/>
        <w:ind w:right="-604" w:firstLine="720"/>
        <w:jc w:val="thaiDistribute"/>
        <w:rPr>
          <w:rFonts w:ascii="Cordia New" w:hAnsi="Cordia New" w:cs="Cordia New"/>
          <w:spacing w:val="-2"/>
          <w:sz w:val="30"/>
          <w:szCs w:val="30"/>
        </w:rPr>
      </w:pPr>
      <w:r w:rsidRPr="00BD40A3">
        <w:rPr>
          <w:rFonts w:asciiTheme="minorBidi" w:hAnsiTheme="minorBidi"/>
          <w:sz w:val="30"/>
          <w:szCs w:val="30"/>
          <w:shd w:val="clear" w:color="auto" w:fill="FFFFFF"/>
        </w:rPr>
        <w:t xml:space="preserve">EXIM BANK </w:t>
      </w:r>
      <w:r w:rsidRPr="00BD40A3">
        <w:rPr>
          <w:rFonts w:asciiTheme="minorBidi" w:hAnsiTheme="minorBidi" w:hint="cs"/>
          <w:sz w:val="30"/>
          <w:szCs w:val="30"/>
          <w:shd w:val="clear" w:color="auto" w:fill="FFFFFF"/>
          <w:cs/>
        </w:rPr>
        <w:t>มีการติดตามให้ความช่วยเหลือ</w:t>
      </w:r>
      <w:r w:rsidR="001B6455" w:rsidRPr="00BD40A3">
        <w:rPr>
          <w:rFonts w:asciiTheme="minorBidi" w:hAnsiTheme="minorBidi" w:hint="cs"/>
          <w:sz w:val="30"/>
          <w:szCs w:val="30"/>
          <w:shd w:val="clear" w:color="auto" w:fill="FFFFFF"/>
          <w:cs/>
        </w:rPr>
        <w:t xml:space="preserve"> </w:t>
      </w:r>
      <w:r w:rsidRPr="00BD40A3">
        <w:rPr>
          <w:rFonts w:asciiTheme="minorBidi" w:hAnsiTheme="minorBidi" w:hint="cs"/>
          <w:sz w:val="30"/>
          <w:szCs w:val="30"/>
          <w:shd w:val="clear" w:color="auto" w:fill="FFFFFF"/>
          <w:cs/>
        </w:rPr>
        <w:t>รวมทั้งควบคุมดูแลคุณภาพสินเชื</w:t>
      </w:r>
      <w:r w:rsidR="001B6455" w:rsidRPr="00BD40A3">
        <w:rPr>
          <w:rFonts w:asciiTheme="minorBidi" w:hAnsiTheme="minorBidi" w:hint="cs"/>
          <w:sz w:val="30"/>
          <w:szCs w:val="30"/>
          <w:shd w:val="clear" w:color="auto" w:fill="FFFFFF"/>
          <w:cs/>
        </w:rPr>
        <w:t>่อของลูกหนี้ที่ได้รับผลกระทบจาก</w:t>
      </w:r>
      <w:r w:rsidRPr="00BD40A3">
        <w:rPr>
          <w:rFonts w:asciiTheme="minorBidi" w:hAnsiTheme="minorBidi" w:hint="cs"/>
          <w:sz w:val="30"/>
          <w:szCs w:val="30"/>
          <w:shd w:val="clear" w:color="auto" w:fill="FFFFFF"/>
          <w:cs/>
        </w:rPr>
        <w:t>โควิด</w:t>
      </w:r>
      <w:r w:rsidRPr="00BD40A3">
        <w:rPr>
          <w:rFonts w:asciiTheme="minorBidi" w:hAnsiTheme="minorBidi"/>
          <w:sz w:val="30"/>
          <w:szCs w:val="30"/>
          <w:shd w:val="clear" w:color="auto" w:fill="FFFFFF"/>
        </w:rPr>
        <w:t xml:space="preserve">-19 </w:t>
      </w:r>
      <w:r w:rsidRPr="00BD40A3">
        <w:rPr>
          <w:rFonts w:asciiTheme="minorBidi" w:hAnsiTheme="minorBidi" w:hint="cs"/>
          <w:sz w:val="30"/>
          <w:szCs w:val="30"/>
          <w:shd w:val="clear" w:color="auto" w:fill="FFFFFF"/>
          <w:cs/>
        </w:rPr>
        <w:t xml:space="preserve">อย่างใกล้ชิด </w:t>
      </w:r>
      <w:r w:rsidR="001B6455" w:rsidRPr="00BD40A3">
        <w:rPr>
          <w:rFonts w:asciiTheme="minorBidi" w:hAnsiTheme="minorBidi" w:hint="cs"/>
          <w:sz w:val="30"/>
          <w:szCs w:val="30"/>
          <w:shd w:val="clear" w:color="auto" w:fill="FFFFFF"/>
          <w:cs/>
        </w:rPr>
        <w:t>แต่ด้วย</w:t>
      </w:r>
      <w:r w:rsidRPr="00BD40A3">
        <w:rPr>
          <w:rFonts w:asciiTheme="minorBidi" w:hAnsiTheme="minorBidi" w:hint="cs"/>
          <w:sz w:val="30"/>
          <w:szCs w:val="30"/>
          <w:shd w:val="clear" w:color="auto" w:fill="FFFFFF"/>
          <w:cs/>
        </w:rPr>
        <w:t>สภาวะเศรษฐกิจ</w:t>
      </w:r>
      <w:r w:rsidR="001B6455" w:rsidRPr="00BD40A3">
        <w:rPr>
          <w:rFonts w:asciiTheme="minorBidi" w:hAnsiTheme="minorBidi" w:hint="cs"/>
          <w:sz w:val="30"/>
          <w:szCs w:val="30"/>
          <w:shd w:val="clear" w:color="auto" w:fill="FFFFFF"/>
          <w:cs/>
        </w:rPr>
        <w:t xml:space="preserve"> ทำให้</w:t>
      </w:r>
      <w:r w:rsidR="001B6455" w:rsidRPr="00BD40A3">
        <w:rPr>
          <w:rFonts w:asciiTheme="minorBidi" w:hAnsiTheme="minorBidi"/>
          <w:sz w:val="30"/>
          <w:szCs w:val="30"/>
          <w:shd w:val="clear" w:color="auto" w:fill="FFFFFF"/>
        </w:rPr>
        <w:t xml:space="preserve"> EXIM BANK </w:t>
      </w:r>
      <w:r w:rsidR="001B6455" w:rsidRPr="00BD40A3">
        <w:rPr>
          <w:rFonts w:asciiTheme="minorBidi" w:hAnsiTheme="minorBidi" w:hint="cs"/>
          <w:sz w:val="30"/>
          <w:szCs w:val="30"/>
          <w:shd w:val="clear" w:color="auto" w:fill="FFFFFF"/>
          <w:cs/>
        </w:rPr>
        <w:t xml:space="preserve">มีอัตราส่วนสินเชื่อด้อยคุณภาพต่อเงินให้สินเชื่อ </w:t>
      </w:r>
      <w:r w:rsidR="001B6455" w:rsidRPr="00017FAA">
        <w:rPr>
          <w:rFonts w:asciiTheme="minorBidi" w:hAnsiTheme="minorBidi" w:hint="cs"/>
          <w:spacing w:val="4"/>
          <w:sz w:val="30"/>
          <w:szCs w:val="30"/>
          <w:shd w:val="clear" w:color="auto" w:fill="FFFFFF"/>
          <w:cs/>
        </w:rPr>
        <w:t>(</w:t>
      </w:r>
      <w:r w:rsidR="001B6455" w:rsidRPr="00017FAA">
        <w:rPr>
          <w:rFonts w:asciiTheme="minorBidi" w:hAnsiTheme="minorBidi"/>
          <w:spacing w:val="4"/>
          <w:sz w:val="30"/>
          <w:szCs w:val="30"/>
          <w:shd w:val="clear" w:color="auto" w:fill="FFFFFF"/>
        </w:rPr>
        <w:t xml:space="preserve">NPL Ratio) </w:t>
      </w:r>
      <w:r w:rsidR="001B6455" w:rsidRPr="00017FAA">
        <w:rPr>
          <w:rFonts w:asciiTheme="minorBidi" w:hAnsiTheme="minorBidi" w:hint="cs"/>
          <w:spacing w:val="4"/>
          <w:sz w:val="30"/>
          <w:szCs w:val="30"/>
          <w:shd w:val="clear" w:color="auto" w:fill="FFFFFF"/>
          <w:cs/>
        </w:rPr>
        <w:t>เท่ากับ</w:t>
      </w:r>
      <w:r w:rsidR="001B6455" w:rsidRPr="00017FAA">
        <w:rPr>
          <w:rFonts w:asciiTheme="minorBidi" w:hAnsiTheme="minorBidi"/>
          <w:spacing w:val="4"/>
          <w:sz w:val="30"/>
          <w:szCs w:val="30"/>
          <w:shd w:val="clear" w:color="auto" w:fill="FFFFFF"/>
        </w:rPr>
        <w:t xml:space="preserve"> 6.37% </w:t>
      </w:r>
      <w:r w:rsidR="001B6455" w:rsidRPr="00017FAA">
        <w:rPr>
          <w:rFonts w:asciiTheme="minorBidi" w:hAnsiTheme="minorBidi" w:hint="cs"/>
          <w:spacing w:val="4"/>
          <w:sz w:val="30"/>
          <w:szCs w:val="30"/>
          <w:shd w:val="clear" w:color="auto" w:fill="FFFFFF"/>
          <w:cs/>
        </w:rPr>
        <w:t>ณ</w:t>
      </w:r>
      <w:r w:rsidR="001B6455" w:rsidRPr="00017FAA">
        <w:rPr>
          <w:rFonts w:asciiTheme="minorBidi" w:hAnsiTheme="minorBidi"/>
          <w:spacing w:val="4"/>
          <w:sz w:val="30"/>
          <w:szCs w:val="30"/>
          <w:shd w:val="clear" w:color="auto" w:fill="FFFFFF"/>
        </w:rPr>
        <w:t xml:space="preserve"> 30 </w:t>
      </w:r>
      <w:r w:rsidR="001B6455" w:rsidRPr="00017FAA">
        <w:rPr>
          <w:rFonts w:asciiTheme="minorBidi" w:hAnsiTheme="minorBidi" w:hint="cs"/>
          <w:spacing w:val="4"/>
          <w:sz w:val="30"/>
          <w:szCs w:val="30"/>
          <w:shd w:val="clear" w:color="auto" w:fill="FFFFFF"/>
          <w:cs/>
        </w:rPr>
        <w:t>มิถุนายน</w:t>
      </w:r>
      <w:r w:rsidR="001B6455" w:rsidRPr="00017FAA">
        <w:rPr>
          <w:rFonts w:asciiTheme="minorBidi" w:hAnsiTheme="minorBidi"/>
          <w:spacing w:val="4"/>
          <w:sz w:val="30"/>
          <w:szCs w:val="30"/>
          <w:shd w:val="clear" w:color="auto" w:fill="FFFFFF"/>
        </w:rPr>
        <w:t xml:space="preserve"> 2563</w:t>
      </w:r>
      <w:r w:rsidR="001B6455" w:rsidRPr="00017FAA">
        <w:rPr>
          <w:rFonts w:asciiTheme="minorBidi" w:hAnsiTheme="minorBidi" w:hint="cs"/>
          <w:spacing w:val="4"/>
          <w:sz w:val="30"/>
          <w:szCs w:val="30"/>
          <w:shd w:val="clear" w:color="auto" w:fill="FFFFFF"/>
          <w:cs/>
        </w:rPr>
        <w:t xml:space="preserve"> เทียบกับระดับ </w:t>
      </w:r>
      <w:r w:rsidR="001B6455" w:rsidRPr="00017FAA">
        <w:rPr>
          <w:rFonts w:asciiTheme="minorBidi" w:hAnsiTheme="minorBidi"/>
          <w:spacing w:val="4"/>
          <w:sz w:val="30"/>
          <w:szCs w:val="30"/>
          <w:shd w:val="clear" w:color="auto" w:fill="FFFFFF"/>
        </w:rPr>
        <w:t>4.60%</w:t>
      </w:r>
      <w:r w:rsidR="001B6455" w:rsidRPr="00017FAA">
        <w:rPr>
          <w:rFonts w:asciiTheme="minorBidi" w:hAnsiTheme="minorBidi" w:hint="cs"/>
          <w:spacing w:val="4"/>
          <w:sz w:val="30"/>
          <w:szCs w:val="30"/>
          <w:shd w:val="clear" w:color="auto" w:fill="FFFFFF"/>
          <w:cs/>
        </w:rPr>
        <w:t xml:space="preserve"> ณ สิ้นปี</w:t>
      </w:r>
      <w:r w:rsidR="001B6455" w:rsidRPr="00017FAA">
        <w:rPr>
          <w:rFonts w:asciiTheme="minorBidi" w:hAnsiTheme="minorBidi"/>
          <w:spacing w:val="4"/>
          <w:sz w:val="30"/>
          <w:szCs w:val="30"/>
          <w:shd w:val="clear" w:color="auto" w:fill="FFFFFF"/>
        </w:rPr>
        <w:t xml:space="preserve"> 2562 </w:t>
      </w:r>
      <w:r w:rsidR="001B6455" w:rsidRPr="00017FAA">
        <w:rPr>
          <w:rFonts w:asciiTheme="minorBidi" w:hAnsiTheme="minorBidi" w:hint="cs"/>
          <w:spacing w:val="4"/>
          <w:sz w:val="30"/>
          <w:szCs w:val="30"/>
          <w:shd w:val="clear" w:color="auto" w:fill="FFFFFF"/>
          <w:cs/>
        </w:rPr>
        <w:t>ขณะเดียวกัน</w:t>
      </w:r>
      <w:r w:rsidRPr="00017FAA">
        <w:rPr>
          <w:rFonts w:asciiTheme="minorBidi" w:hAnsiTheme="minorBidi" w:hint="cs"/>
          <w:spacing w:val="4"/>
          <w:sz w:val="30"/>
          <w:szCs w:val="30"/>
          <w:shd w:val="clear" w:color="auto" w:fill="FFFFFF"/>
          <w:cs/>
        </w:rPr>
        <w:t xml:space="preserve"> </w:t>
      </w:r>
      <w:r w:rsidRPr="00017FAA">
        <w:rPr>
          <w:rFonts w:asciiTheme="minorBidi" w:hAnsiTheme="minorBidi"/>
          <w:spacing w:val="4"/>
          <w:sz w:val="30"/>
          <w:szCs w:val="30"/>
          <w:shd w:val="clear" w:color="auto" w:fill="FFFFFF"/>
        </w:rPr>
        <w:t>EXIM BANK</w:t>
      </w:r>
      <w:r w:rsidRPr="00BD40A3">
        <w:rPr>
          <w:rFonts w:asciiTheme="minorBidi" w:hAnsiTheme="minorBidi"/>
          <w:sz w:val="30"/>
          <w:szCs w:val="30"/>
          <w:shd w:val="clear" w:color="auto" w:fill="FFFFFF"/>
        </w:rPr>
        <w:t xml:space="preserve"> </w:t>
      </w:r>
      <w:r w:rsidRPr="00017FAA">
        <w:rPr>
          <w:rFonts w:asciiTheme="minorBidi" w:hAnsiTheme="minorBidi" w:hint="cs"/>
          <w:spacing w:val="4"/>
          <w:sz w:val="30"/>
          <w:szCs w:val="30"/>
          <w:shd w:val="clear" w:color="auto" w:fill="FFFFFF"/>
          <w:cs/>
        </w:rPr>
        <w:t>ใช้</w:t>
      </w:r>
      <w:r w:rsidR="001B6455" w:rsidRPr="00017FAA">
        <w:rPr>
          <w:rFonts w:asciiTheme="minorBidi" w:hAnsiTheme="minorBidi" w:hint="cs"/>
          <w:spacing w:val="4"/>
          <w:sz w:val="30"/>
          <w:szCs w:val="30"/>
          <w:shd w:val="clear" w:color="auto" w:fill="FFFFFF"/>
          <w:cs/>
        </w:rPr>
        <w:t>หลัก</w:t>
      </w:r>
      <w:r w:rsidRPr="00017FAA">
        <w:rPr>
          <w:rFonts w:asciiTheme="minorBidi" w:hAnsiTheme="minorBidi" w:hint="cs"/>
          <w:spacing w:val="4"/>
          <w:sz w:val="30"/>
          <w:szCs w:val="30"/>
          <w:shd w:val="clear" w:color="auto" w:fill="FFFFFF"/>
          <w:cs/>
        </w:rPr>
        <w:t>ความระมัดระวังอย่างต่อเนื่องในการพิจารณาสำรองผลขาดทุนด้านเครดิตที่คาดว่าจะเกิดขึ้น ทำให้อัตราส่วน</w:t>
      </w:r>
      <w:r w:rsidRPr="00017FAA">
        <w:rPr>
          <w:rFonts w:asciiTheme="minorBidi" w:hAnsiTheme="minorBidi" w:hint="cs"/>
          <w:spacing w:val="-4"/>
          <w:sz w:val="30"/>
          <w:szCs w:val="30"/>
          <w:shd w:val="clear" w:color="auto" w:fill="FFFFFF"/>
          <w:cs/>
        </w:rPr>
        <w:t xml:space="preserve">ค่าเผื่อผลขาดทุนด้านเครดิตที่คาดว่าจะเกิดขึ้นต่อสินเชื่อด้อยคุณภาพ </w:t>
      </w:r>
      <w:r w:rsidRPr="00017FAA">
        <w:rPr>
          <w:rFonts w:asciiTheme="minorBidi" w:hAnsiTheme="minorBidi"/>
          <w:spacing w:val="-4"/>
          <w:sz w:val="30"/>
          <w:szCs w:val="30"/>
          <w:shd w:val="clear" w:color="auto" w:fill="FFFFFF"/>
        </w:rPr>
        <w:t xml:space="preserve">(Coverage Ratio) </w:t>
      </w:r>
      <w:r w:rsidRPr="00017FAA">
        <w:rPr>
          <w:rFonts w:asciiTheme="minorBidi" w:hAnsiTheme="minorBidi" w:hint="cs"/>
          <w:spacing w:val="-4"/>
          <w:sz w:val="30"/>
          <w:szCs w:val="30"/>
          <w:shd w:val="clear" w:color="auto" w:fill="FFFFFF"/>
          <w:cs/>
        </w:rPr>
        <w:t>อยู่ในระดับที่แข็งแกร่งที่</w:t>
      </w:r>
      <w:r w:rsidRPr="00017FAA">
        <w:rPr>
          <w:rFonts w:asciiTheme="minorBidi" w:hAnsiTheme="minorBidi"/>
          <w:spacing w:val="-4"/>
          <w:sz w:val="30"/>
          <w:szCs w:val="30"/>
          <w:shd w:val="clear" w:color="auto" w:fill="FFFFFF"/>
        </w:rPr>
        <w:t xml:space="preserve"> </w:t>
      </w:r>
      <w:r w:rsidRPr="00017FAA">
        <w:rPr>
          <w:rFonts w:asciiTheme="minorBidi" w:hAnsiTheme="minorBidi" w:hint="cs"/>
          <w:spacing w:val="-4"/>
          <w:sz w:val="30"/>
          <w:szCs w:val="30"/>
          <w:shd w:val="clear" w:color="auto" w:fill="FFFFFF"/>
          <w:cs/>
        </w:rPr>
        <w:t>163.89</w:t>
      </w:r>
      <w:r w:rsidRPr="00017FAA">
        <w:rPr>
          <w:rFonts w:asciiTheme="minorBidi" w:hAnsiTheme="minorBidi"/>
          <w:spacing w:val="-4"/>
          <w:sz w:val="30"/>
          <w:szCs w:val="30"/>
          <w:shd w:val="clear" w:color="auto" w:fill="FFFFFF"/>
        </w:rPr>
        <w:t>%</w:t>
      </w:r>
      <w:r w:rsidRPr="00BD40A3">
        <w:rPr>
          <w:rFonts w:asciiTheme="minorBidi" w:hAnsiTheme="minorBidi"/>
          <w:sz w:val="30"/>
          <w:szCs w:val="30"/>
          <w:shd w:val="clear" w:color="auto" w:fill="FFFFFF"/>
        </w:rPr>
        <w:t xml:space="preserve"> </w:t>
      </w:r>
    </w:p>
    <w:p w14:paraId="7D79EB8D" w14:textId="593FAA5D" w:rsidR="00BD40A3" w:rsidRPr="00C87E21" w:rsidRDefault="00AA77A6" w:rsidP="00C87E21">
      <w:pPr>
        <w:tabs>
          <w:tab w:val="left" w:pos="990"/>
          <w:tab w:val="left" w:pos="9214"/>
        </w:tabs>
        <w:spacing w:after="0" w:line="330" w:lineRule="exact"/>
        <w:ind w:right="-605" w:firstLine="720"/>
        <w:jc w:val="thaiDistribute"/>
        <w:rPr>
          <w:rFonts w:asciiTheme="minorBidi" w:hAnsiTheme="minorBidi"/>
          <w:spacing w:val="-2"/>
          <w:sz w:val="30"/>
          <w:szCs w:val="30"/>
        </w:rPr>
      </w:pPr>
      <w:r w:rsidRPr="00BD40A3">
        <w:rPr>
          <w:rFonts w:ascii="Cordia New" w:hAnsi="Cordia New" w:cs="Cordia New" w:hint="cs"/>
          <w:spacing w:val="-2"/>
          <w:sz w:val="32"/>
          <w:szCs w:val="32"/>
          <w:cs/>
        </w:rPr>
        <w:t>“</w:t>
      </w:r>
      <w:r w:rsidR="007656BA" w:rsidRPr="00BD40A3">
        <w:rPr>
          <w:rFonts w:ascii="Cordia New" w:eastAsia="Times New Roman" w:hAnsi="Cordia New" w:cs="Cordia New" w:hint="cs"/>
          <w:spacing w:val="-2"/>
          <w:sz w:val="30"/>
          <w:szCs w:val="30"/>
          <w:cs/>
        </w:rPr>
        <w:t>วิกฤตโควิด</w:t>
      </w:r>
      <w:r w:rsidR="007656BA" w:rsidRPr="00BD40A3">
        <w:rPr>
          <w:rFonts w:ascii="Cordia New" w:eastAsia="Times New Roman" w:hAnsi="Cordia New" w:cs="Cordia New"/>
          <w:spacing w:val="-2"/>
          <w:sz w:val="30"/>
          <w:szCs w:val="30"/>
          <w:cs/>
        </w:rPr>
        <w:t>-</w:t>
      </w:r>
      <w:r w:rsidR="007656BA" w:rsidRPr="00BD40A3">
        <w:rPr>
          <w:rFonts w:ascii="Cordia New" w:eastAsia="Times New Roman" w:hAnsi="Cordia New" w:cs="Cordia New"/>
          <w:spacing w:val="-2"/>
          <w:sz w:val="30"/>
          <w:szCs w:val="30"/>
        </w:rPr>
        <w:t>19</w:t>
      </w:r>
      <w:r w:rsidR="007656BA" w:rsidRPr="00BD40A3">
        <w:rPr>
          <w:rFonts w:ascii="Cordia New" w:eastAsia="Times New Roman" w:hAnsi="Cordia New" w:cs="Cordia New" w:hint="cs"/>
          <w:spacing w:val="-2"/>
          <w:sz w:val="30"/>
          <w:szCs w:val="30"/>
          <w:cs/>
        </w:rPr>
        <w:t xml:space="preserve"> </w:t>
      </w:r>
      <w:r w:rsidR="007656BA" w:rsidRPr="00BD40A3">
        <w:rPr>
          <w:rFonts w:asciiTheme="minorBidi" w:hAnsiTheme="minorBidi"/>
          <w:spacing w:val="-2"/>
          <w:sz w:val="30"/>
          <w:szCs w:val="30"/>
          <w:cs/>
        </w:rPr>
        <w:t>เป็นสัญญาณเตือนภัยครั้งสำคัญว่า</w:t>
      </w:r>
      <w:r w:rsidR="007656BA" w:rsidRPr="00BD40A3">
        <w:rPr>
          <w:rFonts w:asciiTheme="minorBidi" w:hAnsiTheme="minorBidi" w:hint="cs"/>
          <w:spacing w:val="-2"/>
          <w:sz w:val="30"/>
          <w:szCs w:val="30"/>
          <w:cs/>
        </w:rPr>
        <w:t xml:space="preserve"> </w:t>
      </w:r>
      <w:r w:rsidR="007656BA" w:rsidRPr="00BD40A3">
        <w:rPr>
          <w:rFonts w:asciiTheme="minorBidi" w:hAnsiTheme="minorBidi"/>
          <w:spacing w:val="-2"/>
          <w:sz w:val="30"/>
          <w:szCs w:val="30"/>
          <w:cs/>
        </w:rPr>
        <w:t>ถึงเวลาแล้วที่ธุรกิจไทยต้องพัฒนาและยกระดับห่วงโซ่อุปทานการผลิตครั้งใหญ่ให้สอดรับกับบริบทใหม่</w:t>
      </w:r>
      <w:r w:rsidR="00EF62AF" w:rsidRPr="00BD40A3">
        <w:rPr>
          <w:rFonts w:asciiTheme="minorBidi" w:hAnsiTheme="minorBidi" w:hint="cs"/>
          <w:spacing w:val="-2"/>
          <w:sz w:val="30"/>
          <w:szCs w:val="30"/>
          <w:cs/>
        </w:rPr>
        <w:t xml:space="preserve"> </w:t>
      </w:r>
      <w:r w:rsidR="007656BA" w:rsidRPr="00BD40A3">
        <w:rPr>
          <w:rFonts w:asciiTheme="minorBidi" w:hAnsiTheme="minorBidi"/>
          <w:spacing w:val="-2"/>
          <w:sz w:val="30"/>
          <w:szCs w:val="30"/>
          <w:cs/>
        </w:rPr>
        <w:t>ๆ ที่จะเกิดขึ้น</w:t>
      </w:r>
      <w:r w:rsidR="007656BA" w:rsidRPr="00BD40A3">
        <w:rPr>
          <w:rFonts w:asciiTheme="minorBidi" w:hAnsiTheme="minorBidi" w:cs="Cordia New"/>
          <w:spacing w:val="-2"/>
          <w:sz w:val="30"/>
          <w:szCs w:val="30"/>
          <w:cs/>
        </w:rPr>
        <w:t xml:space="preserve"> </w:t>
      </w:r>
      <w:r w:rsidR="007656BA" w:rsidRPr="00BD40A3">
        <w:rPr>
          <w:rFonts w:asciiTheme="minorBidi" w:hAnsiTheme="minorBidi"/>
          <w:spacing w:val="-2"/>
          <w:sz w:val="30"/>
          <w:szCs w:val="30"/>
          <w:cs/>
        </w:rPr>
        <w:t>ทั้งกระแสการใส่ใจความปลอดภัย สุขภาพ</w:t>
      </w:r>
      <w:r w:rsidR="007656BA" w:rsidRPr="00BD40A3">
        <w:rPr>
          <w:rFonts w:asciiTheme="minorBidi" w:hAnsiTheme="minorBidi" w:hint="cs"/>
          <w:spacing w:val="-2"/>
          <w:sz w:val="30"/>
          <w:szCs w:val="30"/>
          <w:cs/>
        </w:rPr>
        <w:t xml:space="preserve"> </w:t>
      </w:r>
      <w:r w:rsidR="007656BA" w:rsidRPr="00BD40A3">
        <w:rPr>
          <w:rFonts w:asciiTheme="minorBidi" w:hAnsiTheme="minorBidi"/>
          <w:spacing w:val="-2"/>
          <w:sz w:val="30"/>
          <w:szCs w:val="30"/>
          <w:cs/>
        </w:rPr>
        <w:t>และสิ่งแวดล้อมที่จะมีมากขึ้น ตลอดจนความจำเป็น</w:t>
      </w:r>
      <w:r w:rsidR="007656BA" w:rsidRPr="00BD40A3">
        <w:rPr>
          <w:rFonts w:asciiTheme="minorBidi" w:hAnsiTheme="minorBidi" w:hint="cs"/>
          <w:spacing w:val="-2"/>
          <w:sz w:val="30"/>
          <w:szCs w:val="30"/>
          <w:cs/>
        </w:rPr>
        <w:t>ที่จะ</w:t>
      </w:r>
      <w:r w:rsidR="007656BA" w:rsidRPr="00BD40A3">
        <w:rPr>
          <w:rFonts w:asciiTheme="minorBidi" w:hAnsiTheme="minorBidi"/>
          <w:spacing w:val="-2"/>
          <w:sz w:val="30"/>
          <w:szCs w:val="30"/>
          <w:cs/>
        </w:rPr>
        <w:t>ต้องเร่งนำเทคโนโลยีมาใช้ในการสร้างมูลค่าเพิ่มให้สินค้า พัฒนาช่องทาง</w:t>
      </w:r>
      <w:r w:rsidR="007656BA" w:rsidRPr="00BD40A3">
        <w:rPr>
          <w:rFonts w:asciiTheme="minorBidi" w:hAnsiTheme="minorBidi"/>
          <w:sz w:val="30"/>
          <w:szCs w:val="30"/>
          <w:cs/>
        </w:rPr>
        <w:t xml:space="preserve">การตลาดออนไลน์เพื่อตอบสนองกระแส </w:t>
      </w:r>
      <w:r w:rsidR="007656BA" w:rsidRPr="00BD40A3">
        <w:rPr>
          <w:rFonts w:asciiTheme="minorBidi" w:hAnsiTheme="minorBidi"/>
          <w:sz w:val="30"/>
          <w:szCs w:val="30"/>
        </w:rPr>
        <w:t xml:space="preserve">Social Distancing </w:t>
      </w:r>
      <w:r w:rsidR="007656BA" w:rsidRPr="00BD40A3">
        <w:rPr>
          <w:rFonts w:asciiTheme="minorBidi" w:hAnsiTheme="minorBidi"/>
          <w:sz w:val="30"/>
          <w:szCs w:val="30"/>
          <w:cs/>
        </w:rPr>
        <w:t xml:space="preserve">และพฤติกรรม </w:t>
      </w:r>
      <w:r w:rsidR="007656BA" w:rsidRPr="00BD40A3">
        <w:rPr>
          <w:rFonts w:asciiTheme="minorBidi" w:hAnsiTheme="minorBidi"/>
          <w:sz w:val="30"/>
          <w:szCs w:val="30"/>
        </w:rPr>
        <w:t xml:space="preserve">New Normal </w:t>
      </w:r>
      <w:r w:rsidR="007656BA" w:rsidRPr="00BD40A3">
        <w:rPr>
          <w:rFonts w:asciiTheme="minorBidi" w:hAnsiTheme="minorBidi"/>
          <w:sz w:val="30"/>
          <w:szCs w:val="30"/>
          <w:cs/>
        </w:rPr>
        <w:t>ที่เกิดขึ้นทั่วโลก</w:t>
      </w:r>
      <w:r w:rsidR="007656BA" w:rsidRPr="00BD40A3">
        <w:rPr>
          <w:rFonts w:asciiTheme="minorBidi" w:hAnsiTheme="minorBidi" w:hint="cs"/>
          <w:sz w:val="30"/>
          <w:szCs w:val="30"/>
          <w:cs/>
        </w:rPr>
        <w:t xml:space="preserve"> </w:t>
      </w:r>
      <w:r w:rsidR="007656BA" w:rsidRPr="00BD40A3">
        <w:rPr>
          <w:rFonts w:asciiTheme="minorBidi" w:hAnsiTheme="minorBidi"/>
          <w:sz w:val="30"/>
          <w:szCs w:val="30"/>
        </w:rPr>
        <w:t>EXIM BANK</w:t>
      </w:r>
      <w:r w:rsidR="007656BA" w:rsidRPr="00BD40A3">
        <w:rPr>
          <w:rFonts w:asciiTheme="minorBidi" w:hAnsiTheme="minorBidi" w:cs="Cordia New"/>
          <w:spacing w:val="-2"/>
          <w:sz w:val="30"/>
          <w:szCs w:val="30"/>
          <w:cs/>
        </w:rPr>
        <w:t xml:space="preserve"> </w:t>
      </w:r>
      <w:r w:rsidR="00DF0201" w:rsidRPr="00BD40A3">
        <w:rPr>
          <w:rFonts w:asciiTheme="minorBidi" w:hAnsiTheme="minorBidi" w:cs="Cordia New" w:hint="cs"/>
          <w:spacing w:val="-2"/>
          <w:sz w:val="30"/>
          <w:szCs w:val="30"/>
          <w:cs/>
        </w:rPr>
        <w:t>จึงพร้อมทำหน้าที่เติมเต็มความต้องการของ</w:t>
      </w:r>
      <w:r w:rsidR="007656BA" w:rsidRPr="00BD40A3">
        <w:rPr>
          <w:rFonts w:asciiTheme="minorBidi" w:hAnsiTheme="minorBidi" w:hint="cs"/>
          <w:spacing w:val="-2"/>
          <w:sz w:val="30"/>
          <w:szCs w:val="30"/>
          <w:cs/>
        </w:rPr>
        <w:t>ผู้ประกอบการ</w:t>
      </w:r>
      <w:r w:rsidR="00DF0201" w:rsidRPr="00BD40A3">
        <w:rPr>
          <w:rFonts w:asciiTheme="minorBidi" w:hAnsiTheme="minorBidi"/>
          <w:spacing w:val="-2"/>
          <w:sz w:val="30"/>
          <w:szCs w:val="30"/>
        </w:rPr>
        <w:t xml:space="preserve"> </w:t>
      </w:r>
      <w:r w:rsidR="00DF0201" w:rsidRPr="00BD40A3">
        <w:rPr>
          <w:rFonts w:asciiTheme="minorBidi" w:hAnsiTheme="minorBidi" w:hint="cs"/>
          <w:spacing w:val="-2"/>
          <w:sz w:val="30"/>
          <w:szCs w:val="30"/>
          <w:cs/>
        </w:rPr>
        <w:t>โดยเฉพาะ</w:t>
      </w:r>
      <w:r w:rsidR="00DF0201" w:rsidRPr="00BD40A3">
        <w:rPr>
          <w:rFonts w:asciiTheme="minorBidi" w:hAnsiTheme="minorBidi"/>
          <w:spacing w:val="-2"/>
          <w:sz w:val="30"/>
          <w:szCs w:val="30"/>
        </w:rPr>
        <w:t xml:space="preserve"> SMEs</w:t>
      </w:r>
      <w:r w:rsidR="00DF0201" w:rsidRPr="00BD40A3">
        <w:rPr>
          <w:rFonts w:asciiTheme="minorBidi" w:hAnsiTheme="minorBidi" w:hint="cs"/>
          <w:spacing w:val="-2"/>
          <w:sz w:val="30"/>
          <w:szCs w:val="30"/>
          <w:cs/>
        </w:rPr>
        <w:t xml:space="preserve"> ด้านเงินทุนและเครื่องมือทางการเงินอื่น</w:t>
      </w:r>
      <w:r w:rsidR="00017FAA">
        <w:rPr>
          <w:rFonts w:asciiTheme="minorBidi" w:hAnsiTheme="minorBidi" w:hint="cs"/>
          <w:spacing w:val="-2"/>
          <w:sz w:val="30"/>
          <w:szCs w:val="30"/>
          <w:cs/>
        </w:rPr>
        <w:t xml:space="preserve"> </w:t>
      </w:r>
      <w:r w:rsidR="00DF0201" w:rsidRPr="00BD40A3">
        <w:rPr>
          <w:rFonts w:asciiTheme="minorBidi" w:hAnsiTheme="minorBidi" w:hint="cs"/>
          <w:spacing w:val="-2"/>
          <w:sz w:val="30"/>
          <w:szCs w:val="30"/>
          <w:cs/>
        </w:rPr>
        <w:t xml:space="preserve">ๆ </w:t>
      </w:r>
      <w:r w:rsidR="00CC6CE0" w:rsidRPr="00BD40A3">
        <w:rPr>
          <w:rFonts w:asciiTheme="minorBidi" w:hAnsiTheme="minorBidi" w:hint="cs"/>
          <w:spacing w:val="-2"/>
          <w:sz w:val="30"/>
          <w:szCs w:val="30"/>
          <w:cs/>
        </w:rPr>
        <w:t>ที่จะใช้ดำเนิน</w:t>
      </w:r>
      <w:r w:rsidR="00DF0201" w:rsidRPr="00BD40A3">
        <w:rPr>
          <w:rFonts w:asciiTheme="minorBidi" w:hAnsiTheme="minorBidi" w:hint="cs"/>
          <w:spacing w:val="-2"/>
          <w:sz w:val="30"/>
          <w:szCs w:val="30"/>
          <w:cs/>
        </w:rPr>
        <w:t>ธุรกิจ</w:t>
      </w:r>
      <w:r w:rsidR="00CC6CE0" w:rsidRPr="00BD40A3">
        <w:rPr>
          <w:rFonts w:asciiTheme="minorBidi" w:hAnsiTheme="minorBidi" w:hint="cs"/>
          <w:spacing w:val="-2"/>
          <w:sz w:val="30"/>
          <w:szCs w:val="30"/>
          <w:cs/>
        </w:rPr>
        <w:t>ต่อไป</w:t>
      </w:r>
      <w:r w:rsidR="00DF0201" w:rsidRPr="00BD40A3">
        <w:rPr>
          <w:rFonts w:asciiTheme="minorBidi" w:hAnsiTheme="minorBidi" w:hint="cs"/>
          <w:spacing w:val="-2"/>
          <w:sz w:val="30"/>
          <w:szCs w:val="30"/>
          <w:cs/>
        </w:rPr>
        <w:t xml:space="preserve"> รวมทั้งต่อยอดพัฒนา</w:t>
      </w:r>
      <w:r w:rsidR="007656BA" w:rsidRPr="00BD40A3">
        <w:rPr>
          <w:rFonts w:asciiTheme="minorBidi" w:hAnsiTheme="minorBidi"/>
          <w:spacing w:val="-2"/>
          <w:sz w:val="30"/>
          <w:szCs w:val="30"/>
          <w:cs/>
        </w:rPr>
        <w:t>กระบวนการผลิตและการบริการ</w:t>
      </w:r>
      <w:r w:rsidR="007656BA" w:rsidRPr="00BD40A3">
        <w:rPr>
          <w:rFonts w:asciiTheme="minorBidi" w:hAnsiTheme="minorBidi" w:hint="cs"/>
          <w:spacing w:val="-2"/>
          <w:sz w:val="30"/>
          <w:szCs w:val="30"/>
          <w:cs/>
        </w:rPr>
        <w:t xml:space="preserve"> </w:t>
      </w:r>
      <w:r w:rsidR="00DF0201" w:rsidRPr="00BD40A3">
        <w:rPr>
          <w:rFonts w:asciiTheme="minorBidi" w:hAnsiTheme="minorBidi" w:hint="cs"/>
          <w:spacing w:val="-2"/>
          <w:sz w:val="30"/>
          <w:szCs w:val="30"/>
          <w:cs/>
        </w:rPr>
        <w:t>ตอบโจทย์ความต้องการของ</w:t>
      </w:r>
      <w:r w:rsidR="007656BA" w:rsidRPr="00BD40A3">
        <w:rPr>
          <w:rFonts w:asciiTheme="minorBidi" w:hAnsiTheme="minorBidi" w:hint="cs"/>
          <w:spacing w:val="-2"/>
          <w:sz w:val="30"/>
          <w:szCs w:val="30"/>
          <w:cs/>
        </w:rPr>
        <w:t>ผู้บริโภค</w:t>
      </w:r>
      <w:r w:rsidR="00DF0201" w:rsidRPr="00BD40A3">
        <w:rPr>
          <w:rFonts w:asciiTheme="minorBidi" w:hAnsiTheme="minorBidi" w:hint="cs"/>
          <w:spacing w:val="-2"/>
          <w:sz w:val="30"/>
          <w:szCs w:val="30"/>
          <w:cs/>
        </w:rPr>
        <w:t xml:space="preserve"> </w:t>
      </w:r>
      <w:r w:rsidR="00CC6CE0" w:rsidRPr="00BD40A3">
        <w:rPr>
          <w:rFonts w:asciiTheme="minorBidi" w:hAnsiTheme="minorBidi" w:hint="cs"/>
          <w:spacing w:val="-4"/>
          <w:sz w:val="30"/>
          <w:szCs w:val="30"/>
          <w:cs/>
        </w:rPr>
        <w:t>เสริมสร้าง</w:t>
      </w:r>
      <w:r w:rsidR="007656BA" w:rsidRPr="00BD40A3">
        <w:rPr>
          <w:rFonts w:asciiTheme="minorBidi" w:hAnsiTheme="minorBidi"/>
          <w:spacing w:val="-4"/>
          <w:sz w:val="30"/>
          <w:szCs w:val="30"/>
          <w:cs/>
        </w:rPr>
        <w:t>ภูมิต้านทาน</w:t>
      </w:r>
      <w:r w:rsidR="00CC6CE0" w:rsidRPr="00BD40A3">
        <w:rPr>
          <w:rFonts w:asciiTheme="minorBidi" w:hAnsiTheme="minorBidi" w:hint="cs"/>
          <w:spacing w:val="-4"/>
          <w:sz w:val="30"/>
          <w:szCs w:val="30"/>
          <w:cs/>
        </w:rPr>
        <w:t xml:space="preserve">ของธุรกิจไทย </w:t>
      </w:r>
      <w:r w:rsidR="007656BA" w:rsidRPr="00BD40A3">
        <w:rPr>
          <w:rFonts w:asciiTheme="minorBidi" w:hAnsiTheme="minorBidi"/>
          <w:spacing w:val="-4"/>
          <w:sz w:val="30"/>
          <w:szCs w:val="30"/>
          <w:cs/>
        </w:rPr>
        <w:t>รองรับกับวิกฤตอื่น</w:t>
      </w:r>
      <w:r w:rsidR="00EF62AF" w:rsidRPr="00BD40A3">
        <w:rPr>
          <w:rFonts w:asciiTheme="minorBidi" w:hAnsiTheme="minorBidi" w:cs="Cordia New"/>
          <w:spacing w:val="-4"/>
          <w:sz w:val="30"/>
          <w:szCs w:val="30"/>
          <w:cs/>
        </w:rPr>
        <w:t xml:space="preserve"> </w:t>
      </w:r>
      <w:r w:rsidR="007656BA" w:rsidRPr="00BD40A3">
        <w:rPr>
          <w:rFonts w:asciiTheme="minorBidi" w:hAnsiTheme="minorBidi"/>
          <w:spacing w:val="-4"/>
          <w:sz w:val="30"/>
          <w:szCs w:val="30"/>
          <w:cs/>
        </w:rPr>
        <w:t>ๆ</w:t>
      </w:r>
      <w:r w:rsidR="007656BA" w:rsidRPr="00BD40A3">
        <w:rPr>
          <w:rFonts w:asciiTheme="minorBidi" w:hAnsiTheme="minorBidi"/>
          <w:spacing w:val="-2"/>
          <w:sz w:val="30"/>
          <w:szCs w:val="30"/>
          <w:cs/>
        </w:rPr>
        <w:t xml:space="preserve"> ที่อาจเกิดขึ้นในอนาคต</w:t>
      </w:r>
      <w:r w:rsidR="00DF0201" w:rsidRPr="00BD40A3">
        <w:rPr>
          <w:rFonts w:asciiTheme="minorBidi" w:hAnsiTheme="minorBidi" w:hint="cs"/>
          <w:spacing w:val="-2"/>
          <w:sz w:val="30"/>
          <w:szCs w:val="30"/>
          <w:cs/>
        </w:rPr>
        <w:t>ได้</w:t>
      </w:r>
      <w:r w:rsidRPr="00BD40A3">
        <w:rPr>
          <w:rFonts w:asciiTheme="minorBidi" w:hAnsiTheme="minorBidi" w:hint="cs"/>
          <w:spacing w:val="-2"/>
          <w:sz w:val="30"/>
          <w:szCs w:val="30"/>
          <w:cs/>
        </w:rPr>
        <w:t>” นายพิศิษฐ์กล่าว</w:t>
      </w:r>
    </w:p>
    <w:p w14:paraId="02FFBC18" w14:textId="77777777" w:rsidR="00DF0201" w:rsidRPr="00731159" w:rsidRDefault="00DF0201" w:rsidP="00DF0201">
      <w:pPr>
        <w:tabs>
          <w:tab w:val="left" w:pos="990"/>
          <w:tab w:val="left" w:pos="9214"/>
        </w:tabs>
        <w:spacing w:after="0" w:line="100" w:lineRule="exact"/>
        <w:ind w:right="-605" w:firstLine="720"/>
        <w:jc w:val="thaiDistribute"/>
        <w:rPr>
          <w:rFonts w:asciiTheme="minorBidi" w:hAnsiTheme="minorBidi"/>
          <w:spacing w:val="-2"/>
          <w:sz w:val="30"/>
          <w:szCs w:val="30"/>
          <w:cs/>
        </w:rPr>
      </w:pPr>
    </w:p>
    <w:p w14:paraId="34547060" w14:textId="46D86DA2" w:rsidR="00CB4F01" w:rsidRPr="002D194C" w:rsidRDefault="00CB4F01" w:rsidP="00CA559C">
      <w:pPr>
        <w:tabs>
          <w:tab w:val="left" w:pos="4253"/>
        </w:tabs>
        <w:spacing w:after="0" w:line="280" w:lineRule="exact"/>
        <w:ind w:right="-605"/>
        <w:jc w:val="thaiDistribute"/>
        <w:rPr>
          <w:rFonts w:ascii="Cordia New" w:hAnsi="Cordia New"/>
          <w:sz w:val="30"/>
          <w:szCs w:val="30"/>
        </w:rPr>
      </w:pPr>
      <w:r>
        <w:rPr>
          <w:rFonts w:ascii="Cordia New" w:hAnsi="Cordia New"/>
          <w:sz w:val="30"/>
          <w:szCs w:val="30"/>
          <w:cs/>
        </w:rPr>
        <w:tab/>
      </w:r>
      <w:r>
        <w:rPr>
          <w:rFonts w:ascii="Cordia New" w:hAnsi="Cordia New"/>
          <w:sz w:val="30"/>
          <w:szCs w:val="30"/>
        </w:rPr>
        <w:t xml:space="preserve">22 </w:t>
      </w:r>
      <w:r>
        <w:rPr>
          <w:rFonts w:ascii="Cordia New" w:hAnsi="Cordia New" w:hint="cs"/>
          <w:sz w:val="30"/>
          <w:szCs w:val="30"/>
          <w:cs/>
        </w:rPr>
        <w:t xml:space="preserve">กรกฎาคม </w:t>
      </w:r>
      <w:r w:rsidRPr="002D194C">
        <w:rPr>
          <w:rFonts w:ascii="Cordia New" w:hAnsi="Cordia New"/>
          <w:sz w:val="30"/>
          <w:szCs w:val="30"/>
        </w:rPr>
        <w:t xml:space="preserve">2563 </w:t>
      </w:r>
    </w:p>
    <w:p w14:paraId="2667EE97" w14:textId="0C886D22" w:rsidR="00CB4F01" w:rsidRDefault="00CB4F01" w:rsidP="00DF0201">
      <w:pPr>
        <w:tabs>
          <w:tab w:val="left" w:pos="4253"/>
        </w:tabs>
        <w:spacing w:after="0" w:line="320" w:lineRule="exact"/>
        <w:ind w:right="-605"/>
        <w:jc w:val="both"/>
        <w:rPr>
          <w:rFonts w:ascii="Cordia New" w:hAnsi="Cordia New"/>
          <w:sz w:val="30"/>
          <w:szCs w:val="30"/>
        </w:rPr>
      </w:pPr>
      <w:r w:rsidRPr="002D194C">
        <w:rPr>
          <w:rFonts w:ascii="Cordia New" w:hAnsi="Cordia New" w:hint="cs"/>
          <w:sz w:val="30"/>
          <w:szCs w:val="30"/>
          <w:rtl/>
          <w:cs/>
        </w:rPr>
        <w:tab/>
      </w:r>
      <w:r w:rsidRPr="002D194C">
        <w:rPr>
          <w:rFonts w:ascii="Cordia New" w:hAnsi="Cordia New" w:hint="cs"/>
          <w:sz w:val="30"/>
          <w:szCs w:val="30"/>
          <w:cs/>
        </w:rPr>
        <w:t>ส่วนสื่อสารองค์กร ฝ่ายพัฒนาความยั่งยืนและสื่อสารองค์กร</w:t>
      </w:r>
    </w:p>
    <w:p w14:paraId="68CF6174" w14:textId="77777777" w:rsidR="00DF0201" w:rsidRPr="00F56725" w:rsidRDefault="00DF0201" w:rsidP="00DF0201">
      <w:pPr>
        <w:tabs>
          <w:tab w:val="left" w:pos="4253"/>
        </w:tabs>
        <w:spacing w:after="0" w:line="100" w:lineRule="exact"/>
        <w:ind w:right="-605"/>
        <w:jc w:val="both"/>
        <w:rPr>
          <w:rFonts w:ascii="Cordia New" w:hAnsi="Cordia New"/>
          <w:sz w:val="30"/>
          <w:szCs w:val="30"/>
        </w:rPr>
      </w:pPr>
    </w:p>
    <w:p w14:paraId="6DF6F635" w14:textId="799801D5" w:rsidR="00BD40A3" w:rsidRDefault="00BD40A3" w:rsidP="00CA559C">
      <w:pPr>
        <w:tabs>
          <w:tab w:val="left" w:pos="4536"/>
        </w:tabs>
        <w:spacing w:after="0" w:line="260" w:lineRule="exact"/>
        <w:ind w:right="-605"/>
        <w:jc w:val="both"/>
        <w:rPr>
          <w:rFonts w:ascii="Cordia New" w:hAnsi="Cordia New"/>
          <w:b/>
          <w:bCs/>
          <w:szCs w:val="24"/>
        </w:rPr>
      </w:pPr>
    </w:p>
    <w:p w14:paraId="578B3027" w14:textId="77777777" w:rsidR="004D7F1B" w:rsidRDefault="004D7F1B" w:rsidP="00CA559C">
      <w:pPr>
        <w:tabs>
          <w:tab w:val="left" w:pos="4536"/>
        </w:tabs>
        <w:spacing w:after="0" w:line="260" w:lineRule="exact"/>
        <w:ind w:right="-605"/>
        <w:jc w:val="both"/>
        <w:rPr>
          <w:rFonts w:ascii="Cordia New" w:hAnsi="Cordia New"/>
          <w:b/>
          <w:bCs/>
          <w:szCs w:val="24"/>
        </w:rPr>
      </w:pPr>
    </w:p>
    <w:p w14:paraId="2B99DAD3" w14:textId="014FD04E" w:rsidR="00CB4F01" w:rsidRPr="002D194C" w:rsidRDefault="00CB4F01" w:rsidP="00CA559C">
      <w:pPr>
        <w:tabs>
          <w:tab w:val="left" w:pos="4536"/>
        </w:tabs>
        <w:spacing w:after="0" w:line="260" w:lineRule="exact"/>
        <w:ind w:right="-605"/>
        <w:jc w:val="both"/>
        <w:rPr>
          <w:rFonts w:ascii="Cordia New" w:hAnsi="Cordia New"/>
          <w:b/>
          <w:bCs/>
          <w:szCs w:val="24"/>
          <w:rtl/>
          <w:cs/>
        </w:rPr>
      </w:pPr>
      <w:r w:rsidRPr="002D194C">
        <w:rPr>
          <w:rFonts w:ascii="Cordia New" w:hAnsi="Cordia New" w:hint="cs"/>
          <w:b/>
          <w:bCs/>
          <w:szCs w:val="24"/>
          <w:cs/>
        </w:rPr>
        <w:t>สอบถามรายละเอียดเพิ่มเติมได้ที่ส่วนสื่อสารองค์กร ฝ่ายพัฒนาความยั่งยืนและสื่อสารองค์กร</w:t>
      </w:r>
    </w:p>
    <w:p w14:paraId="41023CB2" w14:textId="5DE63E95" w:rsidR="007656BA" w:rsidRDefault="00CB4F01" w:rsidP="00CA559C">
      <w:pPr>
        <w:spacing w:after="0" w:line="260" w:lineRule="exact"/>
        <w:ind w:right="-605"/>
        <w:jc w:val="both"/>
        <w:rPr>
          <w:rFonts w:ascii="Cordia New" w:hAnsi="Cordia New" w:cs="Cordia New"/>
          <w:spacing w:val="-2"/>
          <w:sz w:val="32"/>
          <w:szCs w:val="32"/>
        </w:rPr>
      </w:pPr>
      <w:r w:rsidRPr="002D194C">
        <w:rPr>
          <w:rFonts w:ascii="Cordia New" w:hAnsi="Cordia New" w:hint="cs"/>
          <w:b/>
          <w:bCs/>
          <w:sz w:val="24"/>
          <w:szCs w:val="24"/>
          <w:cs/>
        </w:rPr>
        <w:t xml:space="preserve">โทร. </w:t>
      </w:r>
      <w:r w:rsidRPr="002D194C">
        <w:rPr>
          <w:rFonts w:ascii="Cordia New" w:hAnsi="Cordia New"/>
          <w:b/>
          <w:bCs/>
          <w:sz w:val="24"/>
          <w:szCs w:val="24"/>
        </w:rPr>
        <w:t xml:space="preserve">0 2271 3700, 0 2278 0047, 0 2617 2111 </w:t>
      </w:r>
      <w:r w:rsidRPr="002D194C">
        <w:rPr>
          <w:rFonts w:ascii="Cordia New" w:hAnsi="Cordia New" w:hint="cs"/>
          <w:b/>
          <w:bCs/>
          <w:sz w:val="24"/>
          <w:szCs w:val="24"/>
          <w:cs/>
        </w:rPr>
        <w:t xml:space="preserve">ต่อ </w:t>
      </w:r>
      <w:r w:rsidRPr="002D194C">
        <w:rPr>
          <w:rFonts w:ascii="Cordia New" w:hAnsi="Cordia New"/>
          <w:b/>
          <w:bCs/>
          <w:sz w:val="24"/>
          <w:szCs w:val="24"/>
        </w:rPr>
        <w:t>4120</w:t>
      </w:r>
      <w:r w:rsidRPr="002D194C">
        <w:rPr>
          <w:rFonts w:ascii="Cordia New" w:hAnsi="Cordia New" w:cs="Cordia New"/>
          <w:b/>
          <w:bCs/>
          <w:sz w:val="24"/>
          <w:szCs w:val="24"/>
          <w:cs/>
        </w:rPr>
        <w:t>-</w:t>
      </w:r>
      <w:r w:rsidRPr="002D194C">
        <w:rPr>
          <w:rFonts w:ascii="Cordia New" w:hAnsi="Cordia New"/>
          <w:b/>
          <w:bCs/>
          <w:sz w:val="24"/>
          <w:szCs w:val="24"/>
        </w:rPr>
        <w:t>4</w:t>
      </w:r>
    </w:p>
    <w:p w14:paraId="138D43B7" w14:textId="77777777" w:rsidR="005D1109" w:rsidRDefault="005D1109" w:rsidP="0047166D">
      <w:pPr>
        <w:tabs>
          <w:tab w:val="left" w:pos="990"/>
        </w:tabs>
        <w:spacing w:after="0" w:line="360" w:lineRule="exact"/>
        <w:ind w:right="-605"/>
        <w:jc w:val="center"/>
        <w:rPr>
          <w:rFonts w:ascii="Cordia New" w:eastAsia="Times New Roman" w:hAnsi="Cordia New" w:cs="Cordia New"/>
          <w:b/>
          <w:bCs/>
          <w:sz w:val="32"/>
          <w:szCs w:val="32"/>
          <w:u w:val="single"/>
        </w:rPr>
      </w:pPr>
    </w:p>
    <w:p w14:paraId="1D135F81" w14:textId="77777777" w:rsidR="0047166D" w:rsidRDefault="0047166D" w:rsidP="0047166D">
      <w:pPr>
        <w:tabs>
          <w:tab w:val="left" w:pos="990"/>
        </w:tabs>
        <w:spacing w:after="0" w:line="360" w:lineRule="exact"/>
        <w:ind w:right="-605"/>
        <w:jc w:val="center"/>
        <w:rPr>
          <w:rFonts w:ascii="Cordia New" w:eastAsia="Times New Roman" w:hAnsi="Cordia New" w:cs="Cordia New"/>
          <w:b/>
          <w:bCs/>
          <w:sz w:val="32"/>
          <w:szCs w:val="32"/>
          <w:u w:val="single"/>
        </w:rPr>
      </w:pPr>
      <w:bookmarkStart w:id="0" w:name="_GoBack"/>
      <w:bookmarkEnd w:id="0"/>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76D2B923" wp14:editId="0D155A98">
            <wp:simplePos x="0" y="0"/>
            <wp:positionH relativeFrom="column">
              <wp:posOffset>-76200</wp:posOffset>
            </wp:positionH>
            <wp:positionV relativeFrom="paragraph">
              <wp:posOffset>6350</wp:posOffset>
            </wp:positionV>
            <wp:extent cx="2092960" cy="569595"/>
            <wp:effectExtent l="19050" t="0" r="2540" b="0"/>
            <wp:wrapSquare wrapText="bothSides"/>
            <wp:docPr id="3" name="Picture 3"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p>
    <w:p w14:paraId="0B43A378" w14:textId="77777777" w:rsidR="0047166D" w:rsidRDefault="0047166D" w:rsidP="0047166D">
      <w:pPr>
        <w:tabs>
          <w:tab w:val="left" w:pos="990"/>
        </w:tabs>
        <w:spacing w:after="0" w:line="360" w:lineRule="exact"/>
        <w:ind w:right="-605"/>
        <w:jc w:val="center"/>
        <w:rPr>
          <w:rFonts w:ascii="Cordia New" w:eastAsia="Times New Roman" w:hAnsi="Cordia New" w:cs="Cordia New"/>
          <w:b/>
          <w:bCs/>
          <w:sz w:val="32"/>
          <w:szCs w:val="32"/>
          <w:u w:val="single"/>
        </w:rPr>
      </w:pPr>
    </w:p>
    <w:p w14:paraId="3CE2F0A3" w14:textId="77777777" w:rsidR="0047166D" w:rsidRDefault="0047166D" w:rsidP="0047166D">
      <w:pPr>
        <w:tabs>
          <w:tab w:val="left" w:pos="990"/>
        </w:tabs>
        <w:spacing w:after="0" w:line="360" w:lineRule="exact"/>
        <w:ind w:right="-605"/>
        <w:jc w:val="center"/>
        <w:rPr>
          <w:rFonts w:ascii="Cordia New" w:eastAsia="Times New Roman" w:hAnsi="Cordia New" w:cs="Cordia New"/>
          <w:b/>
          <w:bCs/>
          <w:sz w:val="32"/>
          <w:szCs w:val="32"/>
          <w:u w:val="single"/>
        </w:rPr>
      </w:pPr>
    </w:p>
    <w:p w14:paraId="69365FF9" w14:textId="77777777" w:rsidR="0047166D" w:rsidRPr="006614C7" w:rsidRDefault="0047166D" w:rsidP="0047166D">
      <w:pPr>
        <w:tabs>
          <w:tab w:val="left" w:pos="990"/>
        </w:tabs>
        <w:spacing w:after="0" w:line="360" w:lineRule="exact"/>
        <w:ind w:right="-964" w:hanging="810"/>
        <w:jc w:val="center"/>
        <w:rPr>
          <w:rFonts w:ascii="Times New Roman" w:eastAsia="Times New Roman" w:hAnsi="Times New Roman" w:cs="Times New Roman"/>
          <w:b/>
          <w:bCs/>
          <w:sz w:val="28"/>
          <w:u w:val="single"/>
        </w:rPr>
      </w:pPr>
      <w:r w:rsidRPr="006614C7">
        <w:rPr>
          <w:rFonts w:ascii="Times New Roman" w:eastAsia="Times New Roman" w:hAnsi="Times New Roman" w:cs="Times New Roman"/>
          <w:b/>
          <w:bCs/>
          <w:sz w:val="28"/>
          <w:u w:val="single"/>
        </w:rPr>
        <w:t>EXIM Thailand Launches Products for S</w:t>
      </w:r>
      <w:r w:rsidRPr="006614C7">
        <w:rPr>
          <w:rFonts w:ascii="Times New Roman" w:eastAsia="Times New Roman" w:hAnsi="Times New Roman" w:cs="Times New Roman"/>
          <w:b/>
          <w:bCs/>
          <w:sz w:val="28"/>
          <w:u w:val="single"/>
          <w:cs/>
        </w:rPr>
        <w:t xml:space="preserve"> </w:t>
      </w:r>
      <w:r w:rsidRPr="006614C7">
        <w:rPr>
          <w:rFonts w:ascii="Times New Roman" w:eastAsia="Times New Roman" w:hAnsi="Times New Roman" w:cs="Times New Roman"/>
          <w:b/>
          <w:bCs/>
          <w:sz w:val="28"/>
          <w:u w:val="single"/>
        </w:rPr>
        <w:t>and</w:t>
      </w:r>
      <w:r w:rsidRPr="006614C7">
        <w:rPr>
          <w:rFonts w:ascii="Times New Roman" w:eastAsia="Times New Roman" w:hAnsi="Times New Roman" w:cs="Times New Roman"/>
          <w:b/>
          <w:bCs/>
          <w:sz w:val="28"/>
          <w:u w:val="single"/>
          <w:cs/>
        </w:rPr>
        <w:t xml:space="preserve"> </w:t>
      </w:r>
      <w:r w:rsidRPr="006614C7">
        <w:rPr>
          <w:rFonts w:ascii="Times New Roman" w:eastAsia="Times New Roman" w:hAnsi="Times New Roman" w:cs="Times New Roman"/>
          <w:b/>
          <w:bCs/>
          <w:sz w:val="28"/>
          <w:u w:val="single"/>
        </w:rPr>
        <w:t xml:space="preserve">M Businesses </w:t>
      </w:r>
    </w:p>
    <w:p w14:paraId="660CCD97" w14:textId="77777777" w:rsidR="0047166D" w:rsidRPr="006614C7" w:rsidRDefault="0047166D" w:rsidP="0047166D">
      <w:pPr>
        <w:tabs>
          <w:tab w:val="left" w:pos="990"/>
        </w:tabs>
        <w:spacing w:after="0" w:line="360" w:lineRule="exact"/>
        <w:ind w:right="-964" w:hanging="810"/>
        <w:jc w:val="center"/>
        <w:rPr>
          <w:rFonts w:ascii="Times New Roman" w:eastAsia="Times New Roman" w:hAnsi="Times New Roman" w:cs="Times New Roman"/>
          <w:b/>
          <w:bCs/>
          <w:sz w:val="28"/>
          <w:u w:val="single"/>
        </w:rPr>
      </w:pPr>
      <w:r w:rsidRPr="006614C7">
        <w:rPr>
          <w:rFonts w:ascii="Times New Roman" w:eastAsia="Times New Roman" w:hAnsi="Times New Roman" w:cs="Times New Roman"/>
          <w:b/>
          <w:bCs/>
          <w:sz w:val="28"/>
          <w:u w:val="single"/>
        </w:rPr>
        <w:t xml:space="preserve">Focusing on Agricultural, Foods and Cosmetics Industries </w:t>
      </w:r>
    </w:p>
    <w:p w14:paraId="1437F68B" w14:textId="77777777" w:rsidR="0047166D" w:rsidRPr="006614C7" w:rsidRDefault="0047166D" w:rsidP="0047166D">
      <w:pPr>
        <w:tabs>
          <w:tab w:val="left" w:pos="990"/>
        </w:tabs>
        <w:spacing w:after="0" w:line="360" w:lineRule="exact"/>
        <w:ind w:right="-964" w:hanging="810"/>
        <w:jc w:val="center"/>
        <w:rPr>
          <w:rFonts w:ascii="Times New Roman" w:eastAsia="Times New Roman" w:hAnsi="Times New Roman" w:cs="Times New Roman"/>
          <w:b/>
          <w:bCs/>
          <w:sz w:val="28"/>
          <w:u w:val="single"/>
        </w:rPr>
      </w:pPr>
      <w:proofErr w:type="gramStart"/>
      <w:r w:rsidRPr="006614C7">
        <w:rPr>
          <w:rFonts w:ascii="Times New Roman" w:eastAsia="Times New Roman" w:hAnsi="Times New Roman" w:cs="Times New Roman"/>
          <w:b/>
          <w:bCs/>
          <w:sz w:val="28"/>
          <w:u w:val="single"/>
        </w:rPr>
        <w:t>to</w:t>
      </w:r>
      <w:proofErr w:type="gramEnd"/>
      <w:r w:rsidRPr="006614C7">
        <w:rPr>
          <w:rFonts w:ascii="Times New Roman" w:eastAsia="Times New Roman" w:hAnsi="Times New Roman" w:cs="Times New Roman"/>
          <w:b/>
          <w:bCs/>
          <w:sz w:val="28"/>
          <w:u w:val="single"/>
        </w:rPr>
        <w:t xml:space="preserve"> Drive Recovery of Thai Export in Second Half of 2020</w:t>
      </w:r>
    </w:p>
    <w:p w14:paraId="41FA006C" w14:textId="77777777" w:rsidR="0047166D" w:rsidRPr="006614C7" w:rsidRDefault="0047166D" w:rsidP="0047166D">
      <w:pPr>
        <w:tabs>
          <w:tab w:val="left" w:pos="990"/>
        </w:tabs>
        <w:spacing w:after="0" w:line="340" w:lineRule="exact"/>
        <w:ind w:right="-605"/>
        <w:jc w:val="center"/>
        <w:rPr>
          <w:rFonts w:ascii="Times New Roman" w:eastAsia="Times New Roman" w:hAnsi="Times New Roman" w:cs="Times New Roman"/>
          <w:b/>
          <w:bCs/>
          <w:sz w:val="24"/>
          <w:szCs w:val="24"/>
          <w:u w:val="single"/>
        </w:rPr>
      </w:pPr>
    </w:p>
    <w:p w14:paraId="2EEF057A" w14:textId="77777777" w:rsidR="0047166D" w:rsidRPr="006614C7" w:rsidRDefault="0047166D" w:rsidP="0047166D">
      <w:pPr>
        <w:tabs>
          <w:tab w:val="left" w:pos="0"/>
        </w:tabs>
        <w:spacing w:after="120" w:line="330" w:lineRule="exact"/>
        <w:ind w:left="-810" w:right="-878"/>
        <w:jc w:val="both"/>
        <w:rPr>
          <w:rFonts w:ascii="Times New Roman" w:eastAsia="Times New Roman" w:hAnsi="Times New Roman" w:cs="Times New Roman"/>
          <w:spacing w:val="-4"/>
          <w:sz w:val="24"/>
          <w:szCs w:val="24"/>
        </w:rPr>
      </w:pPr>
      <w:r w:rsidRPr="006614C7">
        <w:rPr>
          <w:rFonts w:ascii="Cordia New" w:eastAsia="Times New Roman" w:hAnsi="Cordia New" w:cs="Cordia New"/>
          <w:sz w:val="30"/>
          <w:szCs w:val="30"/>
          <w:cs/>
        </w:rPr>
        <w:tab/>
      </w:r>
      <w:r w:rsidRPr="006614C7">
        <w:rPr>
          <w:rFonts w:ascii="Times New Roman" w:eastAsia="Times New Roman" w:hAnsi="Times New Roman" w:cs="Times New Roman"/>
          <w:sz w:val="24"/>
          <w:szCs w:val="24"/>
        </w:rPr>
        <w:t xml:space="preserve">Mr. </w:t>
      </w:r>
      <w:proofErr w:type="spellStart"/>
      <w:r w:rsidRPr="006614C7">
        <w:rPr>
          <w:rFonts w:ascii="Times New Roman" w:eastAsia="Times New Roman" w:hAnsi="Times New Roman" w:cs="Times New Roman"/>
          <w:sz w:val="24"/>
          <w:szCs w:val="24"/>
        </w:rPr>
        <w:t>Pisit</w:t>
      </w:r>
      <w:proofErr w:type="spellEnd"/>
      <w:r w:rsidRPr="006614C7">
        <w:rPr>
          <w:rFonts w:ascii="Times New Roman" w:eastAsia="Times New Roman" w:hAnsi="Times New Roman" w:cs="Times New Roman"/>
          <w:sz w:val="24"/>
          <w:szCs w:val="24"/>
        </w:rPr>
        <w:t xml:space="preserve"> </w:t>
      </w:r>
      <w:proofErr w:type="spellStart"/>
      <w:r w:rsidRPr="006614C7">
        <w:rPr>
          <w:rFonts w:ascii="Times New Roman" w:eastAsia="Times New Roman" w:hAnsi="Times New Roman" w:cs="Times New Roman"/>
          <w:sz w:val="24"/>
          <w:szCs w:val="24"/>
        </w:rPr>
        <w:t>Serewiwattana</w:t>
      </w:r>
      <w:proofErr w:type="spellEnd"/>
      <w:r w:rsidRPr="006614C7">
        <w:rPr>
          <w:rFonts w:ascii="Times New Roman" w:eastAsia="Times New Roman" w:hAnsi="Times New Roman" w:cs="Times New Roman"/>
          <w:sz w:val="24"/>
          <w:szCs w:val="24"/>
        </w:rPr>
        <w:t>, President of Export-Import Bank of Thailand (EXIM Thailand</w:t>
      </w:r>
      <w:proofErr w:type="gramStart"/>
      <w:r w:rsidRPr="006614C7">
        <w:rPr>
          <w:rFonts w:ascii="Times New Roman" w:eastAsia="Times New Roman" w:hAnsi="Times New Roman" w:cs="Times New Roman"/>
          <w:sz w:val="24"/>
          <w:szCs w:val="24"/>
        </w:rPr>
        <w:t>),</w:t>
      </w:r>
      <w:proofErr w:type="gramEnd"/>
      <w:r w:rsidRPr="006614C7">
        <w:rPr>
          <w:rFonts w:ascii="Times New Roman" w:eastAsia="Times New Roman" w:hAnsi="Times New Roman" w:cs="Times New Roman"/>
          <w:sz w:val="24"/>
          <w:szCs w:val="24"/>
        </w:rPr>
        <w:t xml:space="preserve"> revealed that</w:t>
      </w:r>
      <w:r w:rsidRPr="006614C7">
        <w:rPr>
          <w:rFonts w:ascii="Times New Roman" w:eastAsia="Times New Roman" w:hAnsi="Times New Roman" w:cs="Times New Roman"/>
          <w:sz w:val="24"/>
          <w:szCs w:val="24"/>
          <w:cs/>
        </w:rPr>
        <w:t xml:space="preserve"> </w:t>
      </w:r>
      <w:r w:rsidRPr="006614C7">
        <w:rPr>
          <w:rFonts w:ascii="Times New Roman" w:eastAsia="Times New Roman" w:hAnsi="Times New Roman" w:cs="Times New Roman"/>
          <w:sz w:val="24"/>
          <w:szCs w:val="24"/>
        </w:rPr>
        <w:t xml:space="preserve">Thai economy has gradually been recovering supported by domestic consumption and tourism coupled with the government’s ongoing economic stimulus measures in both monetary and fiscal packages to improve liquidity and purchasing power and relieve debt burden of both the business sector and the general public. However, Thai economy in the second half of 2020 will still mainly depend on the extent of the COVID-19 disruption and the outcome upon the end of the government’s assistance measures. </w:t>
      </w:r>
    </w:p>
    <w:p w14:paraId="22B1F5C9" w14:textId="77777777" w:rsidR="0047166D" w:rsidRPr="006614C7" w:rsidRDefault="0047166D" w:rsidP="0047166D">
      <w:pPr>
        <w:tabs>
          <w:tab w:val="left" w:pos="0"/>
        </w:tabs>
        <w:spacing w:after="120" w:line="330" w:lineRule="exact"/>
        <w:ind w:left="-810" w:right="-878"/>
        <w:jc w:val="both"/>
        <w:rPr>
          <w:rFonts w:ascii="Cordia New" w:eastAsia="Times New Roman" w:hAnsi="Cordia New" w:cs="Cordia New"/>
          <w:b/>
          <w:bCs/>
          <w:sz w:val="24"/>
          <w:szCs w:val="24"/>
        </w:rPr>
      </w:pPr>
      <w:r w:rsidRPr="006614C7">
        <w:rPr>
          <w:rFonts w:ascii="Cordia New" w:eastAsia="Times New Roman" w:hAnsi="Cordia New" w:cs="Cordia New"/>
          <w:spacing w:val="-2"/>
          <w:sz w:val="24"/>
          <w:szCs w:val="24"/>
        </w:rPr>
        <w:tab/>
      </w:r>
      <w:r w:rsidRPr="006614C7">
        <w:rPr>
          <w:rFonts w:ascii="Times New Roman" w:eastAsia="Times New Roman" w:hAnsi="Times New Roman" w:cs="Times New Roman"/>
          <w:b/>
          <w:bCs/>
          <w:sz w:val="24"/>
          <w:szCs w:val="24"/>
        </w:rPr>
        <w:t>Thai export</w:t>
      </w:r>
      <w:r w:rsidRPr="006614C7">
        <w:rPr>
          <w:rFonts w:ascii="Times New Roman" w:eastAsia="Times New Roman" w:hAnsi="Times New Roman" w:cs="Times New Roman"/>
          <w:b/>
          <w:bCs/>
          <w:sz w:val="24"/>
          <w:szCs w:val="24"/>
          <w:cs/>
        </w:rPr>
        <w:t xml:space="preserve"> </w:t>
      </w:r>
      <w:r w:rsidRPr="006614C7">
        <w:rPr>
          <w:rFonts w:ascii="Times New Roman" w:eastAsia="Times New Roman" w:hAnsi="Times New Roman" w:cs="Times New Roman"/>
          <w:sz w:val="24"/>
          <w:szCs w:val="24"/>
        </w:rPr>
        <w:t xml:space="preserve">for the past year outperformed those of several countries, e.g. Japan, South Korea, Singapore and China, as </w:t>
      </w:r>
      <w:r w:rsidRPr="006614C7">
        <w:rPr>
          <w:rFonts w:ascii="Times New Roman" w:eastAsia="Times New Roman" w:hAnsi="Times New Roman" w:cs="Times New Roman"/>
          <w:b/>
          <w:bCs/>
          <w:sz w:val="24"/>
          <w:szCs w:val="24"/>
        </w:rPr>
        <w:t>Thai goods are broadly diverse and resilient, particularly agricultural products and foods that are needed in daily life</w:t>
      </w:r>
      <w:r w:rsidRPr="006614C7">
        <w:rPr>
          <w:rFonts w:ascii="Times New Roman" w:eastAsia="Times New Roman" w:hAnsi="Times New Roman" w:cs="Times New Roman"/>
          <w:sz w:val="24"/>
          <w:szCs w:val="24"/>
        </w:rPr>
        <w:t xml:space="preserve"> such as refrigerated and frozen chicken and pork, vegetables and fruits, and seasonings. Meanwhile, </w:t>
      </w:r>
      <w:r w:rsidRPr="006614C7">
        <w:rPr>
          <w:rFonts w:ascii="Times New Roman" w:eastAsia="Times New Roman" w:hAnsi="Times New Roman" w:cs="Times New Roman"/>
          <w:b/>
          <w:bCs/>
          <w:sz w:val="24"/>
          <w:szCs w:val="24"/>
        </w:rPr>
        <w:t xml:space="preserve">export of most industrial products, despite some contraction, still have good </w:t>
      </w:r>
      <w:r w:rsidRPr="006614C7">
        <w:rPr>
          <w:rFonts w:ascii="Times New Roman" w:eastAsia="Times New Roman" w:hAnsi="Times New Roman" w:cs="Times New Roman"/>
          <w:b/>
          <w:bCs/>
          <w:spacing w:val="-4"/>
          <w:sz w:val="24"/>
          <w:szCs w:val="24"/>
        </w:rPr>
        <w:t>prospects and serve as key production factors for foreign investors</w:t>
      </w:r>
      <w:r w:rsidRPr="006614C7">
        <w:rPr>
          <w:rFonts w:ascii="Times New Roman" w:eastAsia="Times New Roman" w:hAnsi="Times New Roman" w:cs="Times New Roman"/>
          <w:spacing w:val="-4"/>
          <w:sz w:val="24"/>
          <w:szCs w:val="24"/>
        </w:rPr>
        <w:t>. These products comprise air-conditioners,</w:t>
      </w:r>
      <w:r w:rsidRPr="006614C7">
        <w:rPr>
          <w:rFonts w:ascii="Times New Roman" w:eastAsia="Times New Roman" w:hAnsi="Times New Roman" w:cs="Times New Roman"/>
          <w:sz w:val="24"/>
          <w:szCs w:val="24"/>
        </w:rPr>
        <w:t xml:space="preserve"> cosmetics, electronic devices, chemicals, plastic resin and rubber products, which are expected to recover shortly. Thai export growth prospects hinge on the revival of global trade and economy together with Thai entrepreneurs’ capabilities in managing risks from buyers’ default of payment for goods and foreign exchange fluctuations amid global economic risks entailed by the COVID-19 spreading across the globe, uncertainty of the U.S.A.-China trade war and the lingering low levels of global oil prices. Thai export value is predicted by EXIM Thailand to contract by 8-10% in 2020.   </w:t>
      </w:r>
      <w:r w:rsidRPr="006614C7">
        <w:rPr>
          <w:rFonts w:ascii="Times New Roman" w:eastAsia="Times New Roman" w:hAnsi="Times New Roman" w:cs="Times New Roman"/>
          <w:sz w:val="24"/>
          <w:szCs w:val="24"/>
          <w:cs/>
        </w:rPr>
        <w:t xml:space="preserve"> </w:t>
      </w:r>
    </w:p>
    <w:p w14:paraId="202ED90B" w14:textId="77777777" w:rsidR="0047166D" w:rsidRPr="006614C7" w:rsidRDefault="0047166D" w:rsidP="0047166D">
      <w:pPr>
        <w:tabs>
          <w:tab w:val="left" w:pos="0"/>
          <w:tab w:val="left" w:pos="9214"/>
        </w:tabs>
        <w:spacing w:after="0" w:line="330" w:lineRule="exact"/>
        <w:ind w:left="-810" w:right="-878"/>
        <w:jc w:val="both"/>
        <w:rPr>
          <w:rFonts w:ascii="Times New Roman" w:hAnsi="Times New Roman" w:cs="Times New Roman"/>
          <w:spacing w:val="-2"/>
          <w:sz w:val="24"/>
          <w:szCs w:val="24"/>
          <w:cs/>
        </w:rPr>
      </w:pPr>
      <w:r w:rsidRPr="006614C7">
        <w:rPr>
          <w:rFonts w:ascii="Times New Roman" w:hAnsi="Times New Roman" w:cs="Times New Roman"/>
          <w:spacing w:val="-6"/>
          <w:sz w:val="24"/>
          <w:szCs w:val="24"/>
        </w:rPr>
        <w:tab/>
        <w:t xml:space="preserve">In the second half of 2020, EXIM Thailand has launched new products to assist export-related entrepreneurs of all sizes in all industrial sectors in adapting to and coping with the current </w:t>
      </w:r>
      <w:r w:rsidRPr="006614C7">
        <w:rPr>
          <w:rFonts w:ascii="Times New Roman" w:hAnsi="Times New Roman" w:cs="Times New Roman"/>
          <w:spacing w:val="-2"/>
          <w:sz w:val="24"/>
          <w:szCs w:val="24"/>
        </w:rPr>
        <w:t>Thai and global economic circumstances.</w:t>
      </w:r>
      <w:r w:rsidRPr="006614C7">
        <w:rPr>
          <w:rFonts w:ascii="Times New Roman" w:hAnsi="Times New Roman" w:cs="Times New Roman"/>
          <w:spacing w:val="-2"/>
          <w:sz w:val="24"/>
          <w:szCs w:val="24"/>
          <w:cs/>
        </w:rPr>
        <w:t xml:space="preserve"> </w:t>
      </w:r>
    </w:p>
    <w:p w14:paraId="4049373D" w14:textId="77777777" w:rsidR="0047166D" w:rsidRPr="006614C7" w:rsidRDefault="0047166D" w:rsidP="0047166D">
      <w:pPr>
        <w:pStyle w:val="ListParagraph"/>
        <w:numPr>
          <w:ilvl w:val="0"/>
          <w:numId w:val="1"/>
        </w:numPr>
        <w:tabs>
          <w:tab w:val="left" w:pos="0"/>
          <w:tab w:val="left" w:pos="450"/>
        </w:tabs>
        <w:spacing w:line="330" w:lineRule="exact"/>
        <w:ind w:left="450" w:right="-878" w:hanging="450"/>
        <w:contextualSpacing w:val="0"/>
        <w:jc w:val="both"/>
        <w:rPr>
          <w:rFonts w:ascii="Times New Roman" w:hAnsi="Times New Roman" w:cs="Times New Roman"/>
          <w:spacing w:val="-5"/>
          <w:sz w:val="24"/>
          <w:szCs w:val="24"/>
        </w:rPr>
      </w:pPr>
      <w:r w:rsidRPr="006614C7">
        <w:rPr>
          <w:rFonts w:ascii="Times New Roman" w:eastAsia="Times New Roman" w:hAnsi="Times New Roman" w:cs="Times New Roman"/>
          <w:b/>
          <w:bCs/>
          <w:spacing w:val="-2"/>
          <w:sz w:val="24"/>
          <w:szCs w:val="24"/>
        </w:rPr>
        <w:t>EXIM for Small Biz</w:t>
      </w:r>
      <w:r w:rsidRPr="006614C7">
        <w:rPr>
          <w:rFonts w:ascii="Times New Roman" w:eastAsia="Times New Roman" w:hAnsi="Times New Roman" w:cs="Times New Roman"/>
          <w:spacing w:val="-2"/>
          <w:sz w:val="24"/>
          <w:szCs w:val="24"/>
        </w:rPr>
        <w:t xml:space="preserve"> – Export credit insurance facility to assist small entrepreneurs each with annual revenue of not exceeding 100 million baht or employment of manpower of not more than 50, and being export startups and the Bank’s new export insurance clients about to export in a not so high value. Each entrepreneur is eligible for a buyer’s facility with the Bank in an amount of 100,000-500,000 baht and a maximum insured amount of 2 million baht per each insured.     </w:t>
      </w:r>
      <w:r w:rsidRPr="006614C7">
        <w:rPr>
          <w:rFonts w:ascii="Times New Roman" w:eastAsia="Times New Roman" w:hAnsi="Times New Roman" w:cs="Times New Roman"/>
          <w:spacing w:val="-2"/>
          <w:sz w:val="24"/>
          <w:szCs w:val="24"/>
          <w:cs/>
        </w:rPr>
        <w:t xml:space="preserve"> </w:t>
      </w:r>
    </w:p>
    <w:p w14:paraId="53D8FA7F" w14:textId="77777777" w:rsidR="0047166D" w:rsidRPr="006614C7" w:rsidRDefault="0047166D" w:rsidP="0047166D">
      <w:pPr>
        <w:pStyle w:val="ListParagraph"/>
        <w:numPr>
          <w:ilvl w:val="0"/>
          <w:numId w:val="1"/>
        </w:numPr>
        <w:tabs>
          <w:tab w:val="left" w:pos="0"/>
          <w:tab w:val="left" w:pos="450"/>
        </w:tabs>
        <w:spacing w:line="330" w:lineRule="exact"/>
        <w:ind w:left="450" w:right="-878" w:hanging="450"/>
        <w:contextualSpacing w:val="0"/>
        <w:jc w:val="both"/>
        <w:rPr>
          <w:rFonts w:ascii="Times New Roman" w:hAnsi="Times New Roman" w:cs="Times New Roman"/>
          <w:spacing w:val="-2"/>
          <w:sz w:val="24"/>
          <w:szCs w:val="24"/>
        </w:rPr>
      </w:pPr>
      <w:r w:rsidRPr="006614C7">
        <w:rPr>
          <w:rFonts w:ascii="Times New Roman" w:eastAsia="Times New Roman" w:hAnsi="Times New Roman" w:cs="Times New Roman"/>
          <w:b/>
          <w:bCs/>
          <w:spacing w:val="-2"/>
          <w:sz w:val="24"/>
          <w:szCs w:val="24"/>
        </w:rPr>
        <w:t>EXIM Amazing M Credit</w:t>
      </w:r>
      <w:r w:rsidRPr="006614C7">
        <w:rPr>
          <w:rFonts w:ascii="Times New Roman" w:eastAsia="Times New Roman" w:hAnsi="Times New Roman" w:cs="Times New Roman"/>
          <w:spacing w:val="-2"/>
          <w:sz w:val="24"/>
          <w:szCs w:val="24"/>
        </w:rPr>
        <w:t xml:space="preserve"> – Credit facility for medium entrepreneurs in the form of a revolving credit to enhance liquidity for medium entrepreneurs’ business operation with a maximum credit line of 80 million baht per entrepreneur and a minimum interest rate of 3.75% per annum.</w:t>
      </w:r>
    </w:p>
    <w:p w14:paraId="460EC416" w14:textId="77777777" w:rsidR="0047166D" w:rsidRPr="006614C7" w:rsidRDefault="0047166D" w:rsidP="0047166D">
      <w:pPr>
        <w:pStyle w:val="ListParagraph"/>
        <w:numPr>
          <w:ilvl w:val="0"/>
          <w:numId w:val="1"/>
        </w:numPr>
        <w:tabs>
          <w:tab w:val="left" w:pos="0"/>
          <w:tab w:val="left" w:pos="450"/>
        </w:tabs>
        <w:spacing w:line="330" w:lineRule="exact"/>
        <w:ind w:left="450" w:right="-878" w:hanging="450"/>
        <w:contextualSpacing w:val="0"/>
        <w:jc w:val="both"/>
        <w:rPr>
          <w:rFonts w:ascii="Times New Roman" w:hAnsi="Times New Roman" w:cs="Times New Roman"/>
          <w:sz w:val="24"/>
          <w:szCs w:val="24"/>
        </w:rPr>
      </w:pPr>
      <w:r w:rsidRPr="00C9605C">
        <w:rPr>
          <w:rFonts w:ascii="Times New Roman" w:eastAsia="Times New Roman" w:hAnsi="Times New Roman" w:cs="Times New Roman"/>
          <w:b/>
          <w:bCs/>
          <w:spacing w:val="-4"/>
          <w:sz w:val="24"/>
          <w:szCs w:val="24"/>
        </w:rPr>
        <w:t>EXIM Star Credit</w:t>
      </w:r>
      <w:r w:rsidRPr="00C9605C">
        <w:rPr>
          <w:rFonts w:ascii="Times New Roman" w:eastAsia="Times New Roman" w:hAnsi="Times New Roman" w:cs="Times New Roman"/>
          <w:spacing w:val="-4"/>
          <w:sz w:val="24"/>
          <w:szCs w:val="24"/>
        </w:rPr>
        <w:t xml:space="preserve"> – Revolving credit for SME exporters in 3 industrial sectors, i.e.</w:t>
      </w:r>
      <w:r w:rsidRPr="00C9605C">
        <w:rPr>
          <w:rFonts w:ascii="Times New Roman" w:eastAsia="Times New Roman" w:hAnsi="Times New Roman" w:cs="Times New Roman"/>
          <w:spacing w:val="-4"/>
          <w:sz w:val="24"/>
          <w:szCs w:val="24"/>
          <w:cs/>
        </w:rPr>
        <w:t xml:space="preserve"> </w:t>
      </w:r>
      <w:r w:rsidRPr="00C9605C">
        <w:rPr>
          <w:rFonts w:ascii="Times New Roman" w:eastAsia="Times New Roman" w:hAnsi="Times New Roman" w:cs="Times New Roman"/>
          <w:b/>
          <w:bCs/>
          <w:spacing w:val="-4"/>
          <w:sz w:val="24"/>
          <w:szCs w:val="24"/>
        </w:rPr>
        <w:t>1.</w:t>
      </w:r>
      <w:r w:rsidRPr="00C9605C">
        <w:rPr>
          <w:rFonts w:ascii="Times New Roman" w:eastAsia="Times New Roman" w:hAnsi="Times New Roman" w:cs="Times New Roman"/>
          <w:b/>
          <w:bCs/>
          <w:spacing w:val="-4"/>
          <w:sz w:val="24"/>
          <w:szCs w:val="24"/>
          <w:cs/>
        </w:rPr>
        <w:t xml:space="preserve"> </w:t>
      </w:r>
      <w:r w:rsidRPr="00C9605C">
        <w:rPr>
          <w:rFonts w:ascii="Times New Roman" w:eastAsia="Times New Roman" w:hAnsi="Times New Roman"/>
          <w:b/>
          <w:bCs/>
          <w:spacing w:val="-4"/>
          <w:sz w:val="24"/>
          <w:szCs w:val="30"/>
        </w:rPr>
        <w:t>A</w:t>
      </w:r>
      <w:r w:rsidRPr="00C9605C">
        <w:rPr>
          <w:rFonts w:ascii="Times New Roman" w:eastAsia="Times New Roman" w:hAnsi="Times New Roman" w:cs="Times New Roman"/>
          <w:b/>
          <w:bCs/>
          <w:spacing w:val="-4"/>
          <w:sz w:val="24"/>
          <w:szCs w:val="24"/>
        </w:rPr>
        <w:t>griculture:</w:t>
      </w:r>
      <w:r w:rsidRPr="006614C7">
        <w:rPr>
          <w:rFonts w:ascii="Times New Roman" w:eastAsia="Times New Roman" w:hAnsi="Times New Roman" w:cs="Times New Roman"/>
          <w:b/>
          <w:bCs/>
          <w:sz w:val="24"/>
          <w:szCs w:val="24"/>
          <w:cs/>
        </w:rPr>
        <w:t xml:space="preserve"> </w:t>
      </w:r>
      <w:r w:rsidRPr="00C94D4A">
        <w:rPr>
          <w:rFonts w:ascii="Times New Roman" w:eastAsia="Times New Roman" w:hAnsi="Times New Roman" w:cs="Times New Roman"/>
          <w:spacing w:val="-2"/>
          <w:sz w:val="24"/>
          <w:szCs w:val="24"/>
        </w:rPr>
        <w:t>agricultural and biotechnological industries,</w:t>
      </w:r>
      <w:r w:rsidRPr="00C94D4A">
        <w:rPr>
          <w:rFonts w:ascii="Times New Roman" w:eastAsia="Times New Roman" w:hAnsi="Times New Roman" w:cs="Times New Roman"/>
          <w:b/>
          <w:bCs/>
          <w:spacing w:val="-2"/>
          <w:sz w:val="24"/>
          <w:szCs w:val="24"/>
          <w:cs/>
        </w:rPr>
        <w:t xml:space="preserve"> </w:t>
      </w:r>
      <w:r w:rsidRPr="00C94D4A">
        <w:rPr>
          <w:rFonts w:ascii="Times New Roman" w:eastAsia="Times New Roman" w:hAnsi="Times New Roman" w:cs="Times New Roman"/>
          <w:b/>
          <w:bCs/>
          <w:spacing w:val="-2"/>
          <w:sz w:val="24"/>
          <w:szCs w:val="24"/>
        </w:rPr>
        <w:t>2.</w:t>
      </w:r>
      <w:r w:rsidRPr="00C94D4A">
        <w:rPr>
          <w:rFonts w:ascii="Times New Roman" w:eastAsia="Times New Roman" w:hAnsi="Times New Roman" w:cs="Times New Roman"/>
          <w:b/>
          <w:bCs/>
          <w:spacing w:val="-2"/>
          <w:sz w:val="24"/>
          <w:szCs w:val="24"/>
          <w:cs/>
        </w:rPr>
        <w:t xml:space="preserve"> </w:t>
      </w:r>
      <w:r w:rsidRPr="00C94D4A">
        <w:rPr>
          <w:rFonts w:ascii="Times New Roman" w:eastAsia="Times New Roman" w:hAnsi="Times New Roman" w:cs="Times New Roman"/>
          <w:b/>
          <w:bCs/>
          <w:spacing w:val="-2"/>
          <w:sz w:val="24"/>
          <w:szCs w:val="24"/>
        </w:rPr>
        <w:t>Foods:</w:t>
      </w:r>
      <w:r w:rsidRPr="00C94D4A">
        <w:rPr>
          <w:rFonts w:ascii="Times New Roman" w:eastAsia="Times New Roman" w:hAnsi="Times New Roman" w:cs="Times New Roman"/>
          <w:b/>
          <w:bCs/>
          <w:spacing w:val="-2"/>
          <w:sz w:val="24"/>
          <w:szCs w:val="24"/>
          <w:cs/>
        </w:rPr>
        <w:t xml:space="preserve"> </w:t>
      </w:r>
      <w:proofErr w:type="gramStart"/>
      <w:r w:rsidRPr="00C94D4A">
        <w:rPr>
          <w:rFonts w:ascii="Times New Roman" w:eastAsia="Times New Roman" w:hAnsi="Times New Roman" w:cs="Times New Roman"/>
          <w:spacing w:val="-2"/>
          <w:sz w:val="24"/>
          <w:szCs w:val="24"/>
        </w:rPr>
        <w:t>food processing industries,</w:t>
      </w:r>
      <w:proofErr w:type="gramEnd"/>
      <w:r w:rsidRPr="00C94D4A">
        <w:rPr>
          <w:rFonts w:ascii="Times New Roman" w:eastAsia="Times New Roman" w:hAnsi="Times New Roman" w:cs="Times New Roman"/>
          <w:spacing w:val="-2"/>
          <w:sz w:val="24"/>
          <w:szCs w:val="24"/>
        </w:rPr>
        <w:t xml:space="preserve"> and </w:t>
      </w:r>
      <w:r w:rsidRPr="00C94D4A">
        <w:rPr>
          <w:rFonts w:ascii="Times New Roman" w:eastAsia="Times New Roman" w:hAnsi="Times New Roman" w:cs="Times New Roman"/>
          <w:b/>
          <w:bCs/>
          <w:spacing w:val="-2"/>
          <w:sz w:val="24"/>
          <w:szCs w:val="24"/>
        </w:rPr>
        <w:t>3</w:t>
      </w:r>
      <w:r w:rsidRPr="00C94D4A">
        <w:rPr>
          <w:rFonts w:ascii="Times New Roman" w:eastAsia="Times New Roman" w:hAnsi="Times New Roman" w:cs="Times New Roman"/>
          <w:b/>
          <w:bCs/>
          <w:spacing w:val="-2"/>
          <w:sz w:val="24"/>
          <w:szCs w:val="24"/>
          <w:cs/>
        </w:rPr>
        <w:t xml:space="preserve">. </w:t>
      </w:r>
      <w:r w:rsidRPr="00C94D4A">
        <w:rPr>
          <w:rFonts w:ascii="Times New Roman" w:eastAsia="Times New Roman" w:hAnsi="Times New Roman" w:cs="Times New Roman"/>
          <w:b/>
          <w:bCs/>
          <w:spacing w:val="-2"/>
          <w:sz w:val="24"/>
          <w:szCs w:val="24"/>
        </w:rPr>
        <w:t>Cosmetics:</w:t>
      </w:r>
      <w:r w:rsidRPr="006614C7">
        <w:rPr>
          <w:rFonts w:ascii="Times New Roman" w:eastAsia="Times New Roman" w:hAnsi="Times New Roman" w:cs="Times New Roman"/>
          <w:sz w:val="24"/>
          <w:szCs w:val="24"/>
          <w:cs/>
        </w:rPr>
        <w:t xml:space="preserve"> </w:t>
      </w:r>
      <w:r w:rsidRPr="006614C7">
        <w:rPr>
          <w:rFonts w:ascii="Times New Roman" w:eastAsia="Times New Roman" w:hAnsi="Times New Roman" w:cs="Times New Roman"/>
          <w:sz w:val="24"/>
          <w:szCs w:val="24"/>
        </w:rPr>
        <w:t>Beauty and healthcare products, with a maximum credit line of 3</w:t>
      </w:r>
      <w:r w:rsidRPr="006614C7">
        <w:rPr>
          <w:rFonts w:ascii="Times New Roman" w:eastAsia="Times New Roman" w:hAnsi="Times New Roman" w:cs="Times New Roman"/>
          <w:sz w:val="24"/>
          <w:szCs w:val="24"/>
          <w:cs/>
        </w:rPr>
        <w:t xml:space="preserve"> </w:t>
      </w:r>
      <w:r w:rsidRPr="006614C7">
        <w:rPr>
          <w:rFonts w:ascii="Times New Roman" w:eastAsia="Times New Roman" w:hAnsi="Times New Roman" w:cs="Times New Roman"/>
          <w:sz w:val="24"/>
          <w:szCs w:val="24"/>
        </w:rPr>
        <w:t>million baht per exporter and interest rate of 4.75% per annum, and 4%</w:t>
      </w:r>
      <w:r w:rsidRPr="006614C7">
        <w:rPr>
          <w:rFonts w:ascii="Times New Roman" w:eastAsia="Times New Roman" w:hAnsi="Times New Roman" w:cs="Times New Roman"/>
          <w:sz w:val="24"/>
          <w:szCs w:val="24"/>
          <w:cs/>
        </w:rPr>
        <w:t xml:space="preserve"> </w:t>
      </w:r>
      <w:r w:rsidRPr="006614C7">
        <w:rPr>
          <w:rFonts w:ascii="Times New Roman" w:eastAsia="Times New Roman" w:hAnsi="Times New Roman" w:cs="Times New Roman"/>
          <w:sz w:val="24"/>
          <w:szCs w:val="24"/>
        </w:rPr>
        <w:t>per annum in case of export to the CLMV</w:t>
      </w:r>
      <w:r w:rsidRPr="006614C7">
        <w:rPr>
          <w:rFonts w:ascii="Times New Roman" w:eastAsia="Times New Roman" w:hAnsi="Times New Roman" w:cs="Times New Roman"/>
          <w:sz w:val="24"/>
          <w:szCs w:val="24"/>
          <w:cs/>
        </w:rPr>
        <w:t xml:space="preserve"> (</w:t>
      </w:r>
      <w:r w:rsidRPr="006614C7">
        <w:rPr>
          <w:rFonts w:ascii="Times New Roman" w:eastAsia="Times New Roman" w:hAnsi="Times New Roman" w:cs="Times New Roman"/>
          <w:sz w:val="24"/>
          <w:szCs w:val="24"/>
        </w:rPr>
        <w:t>Cambodia, Lao PDR, Myanmar and Vietnam</w:t>
      </w:r>
      <w:r w:rsidRPr="006614C7">
        <w:rPr>
          <w:rFonts w:ascii="Times New Roman" w:eastAsia="Times New Roman" w:hAnsi="Times New Roman" w:cs="Times New Roman"/>
          <w:sz w:val="24"/>
          <w:szCs w:val="24"/>
          <w:cs/>
        </w:rPr>
        <w:t>)</w:t>
      </w:r>
      <w:r w:rsidRPr="006614C7">
        <w:rPr>
          <w:rFonts w:ascii="Times New Roman" w:eastAsia="Times New Roman" w:hAnsi="Times New Roman" w:cs="Times New Roman"/>
          <w:sz w:val="24"/>
          <w:szCs w:val="24"/>
        </w:rPr>
        <w:t>.</w:t>
      </w:r>
    </w:p>
    <w:p w14:paraId="3F8553B0" w14:textId="77777777" w:rsidR="0047166D" w:rsidRPr="006614C7" w:rsidRDefault="0047166D" w:rsidP="0047166D">
      <w:pPr>
        <w:tabs>
          <w:tab w:val="left" w:pos="0"/>
          <w:tab w:val="left" w:pos="720"/>
          <w:tab w:val="left" w:pos="9214"/>
        </w:tabs>
        <w:spacing w:after="0" w:line="330" w:lineRule="exact"/>
        <w:ind w:left="-810" w:right="-878"/>
        <w:jc w:val="thaiDistribute"/>
        <w:rPr>
          <w:rFonts w:ascii="Times New Roman" w:hAnsi="Times New Roman" w:cs="Times New Roman"/>
          <w:spacing w:val="-2"/>
          <w:sz w:val="24"/>
          <w:szCs w:val="24"/>
        </w:rPr>
      </w:pPr>
      <w:r w:rsidRPr="006614C7">
        <w:rPr>
          <w:rFonts w:ascii="Cordia New" w:hAnsi="Cordia New" w:cs="Cordia New"/>
          <w:noProof/>
          <w:spacing w:val="-2"/>
          <w:sz w:val="24"/>
          <w:szCs w:val="24"/>
        </w:rPr>
        <mc:AlternateContent>
          <mc:Choice Requires="wps">
            <w:drawing>
              <wp:anchor distT="0" distB="0" distL="114300" distR="114300" simplePos="0" relativeHeight="251662336" behindDoc="0" locked="0" layoutInCell="1" allowOverlap="1" wp14:anchorId="07413BD5" wp14:editId="6CA12036">
                <wp:simplePos x="0" y="0"/>
                <wp:positionH relativeFrom="column">
                  <wp:posOffset>6000750</wp:posOffset>
                </wp:positionH>
                <wp:positionV relativeFrom="paragraph">
                  <wp:posOffset>1212850</wp:posOffset>
                </wp:positionV>
                <wp:extent cx="914400" cy="3556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36CADD23" w14:textId="77777777" w:rsidR="0047166D" w:rsidRPr="006C76AC" w:rsidRDefault="0047166D" w:rsidP="0047166D">
                            <w:pPr>
                              <w:rPr>
                                <w:rFonts w:ascii="Times New Roman" w:hAnsi="Times New Roman" w:cs="Times New Roman"/>
                                <w:sz w:val="24"/>
                                <w:szCs w:val="24"/>
                              </w:rPr>
                            </w:pPr>
                            <w:r w:rsidRPr="006C76AC">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2.5pt;margin-top:95.5pt;width:1in;height:2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" fillcolor="white [3201]" stroked="f" strokeweight=".5pt">
                <v:textbox>
                  <w:txbxContent>
                    <w:p w14:paraId="36CADD23" w14:textId="77777777" w:rsidR="0047166D" w:rsidRPr="006C76AC" w:rsidRDefault="0047166D" w:rsidP="0047166D">
                      <w:pPr>
                        <w:rPr>
                          <w:rFonts w:ascii="Times New Roman" w:hAnsi="Times New Roman" w:cs="Times New Roman"/>
                          <w:sz w:val="24"/>
                          <w:szCs w:val="24"/>
                        </w:rPr>
                      </w:pPr>
                      <w:r w:rsidRPr="006C76AC">
                        <w:rPr>
                          <w:rFonts w:ascii="Times New Roman" w:hAnsi="Times New Roman" w:cs="Times New Roman"/>
                          <w:sz w:val="24"/>
                          <w:szCs w:val="24"/>
                        </w:rPr>
                        <w:t>/2</w:t>
                      </w:r>
                    </w:p>
                  </w:txbxContent>
                </v:textbox>
              </v:shape>
            </w:pict>
          </mc:Fallback>
        </mc:AlternateContent>
      </w:r>
      <w:r w:rsidRPr="006614C7">
        <w:rPr>
          <w:rFonts w:ascii="Cordia New" w:hAnsi="Cordia New" w:cs="Cordia New"/>
          <w:spacing w:val="-2"/>
          <w:sz w:val="24"/>
          <w:szCs w:val="24"/>
          <w:cs/>
        </w:rPr>
        <w:tab/>
      </w:r>
      <w:r w:rsidRPr="006614C7">
        <w:rPr>
          <w:rFonts w:ascii="Times New Roman" w:hAnsi="Times New Roman" w:cs="Times New Roman"/>
          <w:spacing w:val="-2"/>
          <w:sz w:val="24"/>
          <w:szCs w:val="24"/>
        </w:rPr>
        <w:t xml:space="preserve">EXIM Thailand offers credit facilities in various forms to support exporters and investors in the supply chains of Thai export of goods and services in their transformation or upgrading of manufacturing process, enhancement of business value added, and boosting of competitiveness. Its EXIM Excellence Academy (EXAC) has made available online training programs and group activities to upskill entrepreneurs, provide news and information, and initiate Thai entrepreneurs’ business matching with counterparts abroad, especially in the CLMV where there is still high demand for Thai goods and services. </w:t>
      </w:r>
    </w:p>
    <w:p w14:paraId="78E85CA7" w14:textId="77777777" w:rsidR="0047166D" w:rsidRPr="0047166D" w:rsidRDefault="0047166D" w:rsidP="0047166D">
      <w:pPr>
        <w:tabs>
          <w:tab w:val="left" w:pos="0"/>
        </w:tabs>
        <w:spacing w:after="120" w:line="320" w:lineRule="exact"/>
        <w:ind w:left="-806" w:right="-878"/>
        <w:jc w:val="both"/>
        <w:rPr>
          <w:rFonts w:ascii="Times New Roman" w:eastAsia="Times New Roman" w:hAnsi="Times New Roman"/>
          <w:spacing w:val="-4"/>
          <w:sz w:val="24"/>
          <w:szCs w:val="24"/>
          <w:cs/>
        </w:rPr>
      </w:pPr>
      <w:r w:rsidRPr="006614C7">
        <w:rPr>
          <w:rFonts w:ascii="Cordia New" w:hAnsi="Cordia New" w:cs="Cordia New"/>
          <w:noProof/>
          <w:spacing w:val="-2"/>
          <w:sz w:val="24"/>
          <w:szCs w:val="24"/>
        </w:rPr>
        <w:lastRenderedPageBreak/>
        <mc:AlternateContent>
          <mc:Choice Requires="wps">
            <w:drawing>
              <wp:anchor distT="0" distB="0" distL="114300" distR="114300" simplePos="0" relativeHeight="251663360" behindDoc="0" locked="0" layoutInCell="1" allowOverlap="1" wp14:anchorId="7C5D9C8B" wp14:editId="2E4B741D">
                <wp:simplePos x="0" y="0"/>
                <wp:positionH relativeFrom="margin">
                  <wp:align>center</wp:align>
                </wp:positionH>
                <wp:positionV relativeFrom="paragraph">
                  <wp:posOffset>-260350</wp:posOffset>
                </wp:positionV>
                <wp:extent cx="914400" cy="3556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914400" cy="355600"/>
                        </a:xfrm>
                        <a:prstGeom prst="rect">
                          <a:avLst/>
                        </a:prstGeom>
                        <a:noFill/>
                        <a:ln w="6350">
                          <a:noFill/>
                        </a:ln>
                      </wps:spPr>
                      <wps:txbx>
                        <w:txbxContent>
                          <w:p w14:paraId="4C9BA2EE" w14:textId="77777777" w:rsidR="0047166D" w:rsidRPr="006C76AC" w:rsidRDefault="0047166D" w:rsidP="0047166D">
                            <w:pP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0;margin-top:-20.5pt;width:1in;height:28pt;z-index:2516633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" filled="f" stroked="f" strokeweight=".5pt">
                <v:textbox>
                  <w:txbxContent>
                    <w:p w14:paraId="4C9BA2EE" w14:textId="77777777" w:rsidR="0047166D" w:rsidRPr="006C76AC" w:rsidRDefault="0047166D" w:rsidP="0047166D">
                      <w:pPr>
                        <w:rPr>
                          <w:rFonts w:ascii="Times New Roman" w:hAnsi="Times New Roman" w:cs="Times New Roman"/>
                          <w:sz w:val="24"/>
                          <w:szCs w:val="24"/>
                        </w:rPr>
                      </w:pPr>
                      <w:r>
                        <w:rPr>
                          <w:rFonts w:ascii="Times New Roman" w:hAnsi="Times New Roman" w:cs="Times New Roman"/>
                          <w:sz w:val="24"/>
                          <w:szCs w:val="24"/>
                        </w:rPr>
                        <w:t>-2-</w:t>
                      </w:r>
                    </w:p>
                  </w:txbxContent>
                </v:textbox>
                <w10:wrap anchorx="margin"/>
              </v:shape>
            </w:pict>
          </mc:Fallback>
        </mc:AlternateContent>
      </w:r>
      <w:r w:rsidRPr="006614C7">
        <w:rPr>
          <w:rFonts w:ascii="Cordia New" w:eastAsia="Times New Roman" w:hAnsi="Cordia New" w:cs="Cordia New"/>
          <w:spacing w:val="-2"/>
          <w:sz w:val="24"/>
          <w:szCs w:val="24"/>
        </w:rPr>
        <w:tab/>
      </w:r>
      <w:r w:rsidRPr="0047166D">
        <w:rPr>
          <w:rFonts w:ascii="Times New Roman" w:eastAsia="Times New Roman" w:hAnsi="Times New Roman" w:cs="Times New Roman"/>
          <w:b/>
          <w:bCs/>
          <w:spacing w:val="-4"/>
          <w:sz w:val="24"/>
          <w:szCs w:val="24"/>
        </w:rPr>
        <w:t>In view of EXIM Thailand’s operating results in the first half of 2020</w:t>
      </w:r>
      <w:r w:rsidRPr="0047166D">
        <w:rPr>
          <w:rFonts w:ascii="Times New Roman" w:eastAsia="Times New Roman" w:hAnsi="Times New Roman" w:cs="Times New Roman"/>
          <w:spacing w:val="-4"/>
          <w:sz w:val="24"/>
          <w:szCs w:val="24"/>
        </w:rPr>
        <w:t>, the Bank’s total outstanding loans amounted to 126,501 million baht, a 19,317 million baht or 18.02% growth year-on-year, comprising 35,665 million baht in trade finance and 90,836 million baht in investment finance. Provision of credit facilities contributed to a business turnover of 85,834 million baht, of which 29,227 million baht or 34.05% came from SMEs.</w:t>
      </w:r>
      <w:r w:rsidRPr="0047166D">
        <w:rPr>
          <w:rFonts w:ascii="Times New Roman" w:eastAsia="Times New Roman" w:hAnsi="Times New Roman" w:cs="Times New Roman"/>
          <w:b/>
          <w:bCs/>
          <w:spacing w:val="-4"/>
          <w:sz w:val="24"/>
          <w:szCs w:val="24"/>
          <w:cs/>
        </w:rPr>
        <w:t xml:space="preserve"> </w:t>
      </w:r>
      <w:r w:rsidRPr="0047166D">
        <w:rPr>
          <w:rFonts w:ascii="Times New Roman" w:eastAsia="Times New Roman" w:hAnsi="Times New Roman" w:cs="Times New Roman"/>
          <w:spacing w:val="-4"/>
          <w:sz w:val="24"/>
          <w:szCs w:val="24"/>
          <w:cs/>
        </w:rPr>
        <w:t xml:space="preserve"> </w:t>
      </w:r>
    </w:p>
    <w:p w14:paraId="05376B15" w14:textId="77777777" w:rsidR="0047166D" w:rsidRPr="0047166D" w:rsidRDefault="0047166D" w:rsidP="0047166D">
      <w:pPr>
        <w:tabs>
          <w:tab w:val="left" w:pos="0"/>
        </w:tabs>
        <w:spacing w:after="120" w:line="320" w:lineRule="exact"/>
        <w:ind w:left="-806" w:right="-878"/>
        <w:jc w:val="both"/>
        <w:rPr>
          <w:rFonts w:ascii="Times New Roman" w:eastAsia="Times New Roman" w:hAnsi="Times New Roman" w:cs="Times New Roman"/>
          <w:spacing w:val="-6"/>
          <w:sz w:val="24"/>
          <w:szCs w:val="24"/>
        </w:rPr>
      </w:pPr>
      <w:r w:rsidRPr="006614C7">
        <w:rPr>
          <w:rFonts w:ascii="Times New Roman" w:eastAsia="Times New Roman" w:hAnsi="Times New Roman" w:cs="Times New Roman"/>
          <w:sz w:val="24"/>
          <w:szCs w:val="24"/>
        </w:rPr>
        <w:tab/>
      </w:r>
      <w:r w:rsidRPr="0047166D">
        <w:rPr>
          <w:rFonts w:ascii="Times New Roman" w:eastAsia="Times New Roman" w:hAnsi="Times New Roman" w:cs="Times New Roman"/>
          <w:spacing w:val="-6"/>
          <w:sz w:val="24"/>
          <w:szCs w:val="24"/>
        </w:rPr>
        <w:t>EXIM Thailand had a total accumulated loan approval amount of 92,891 million baht for international projects, with outstanding loans accounting for 52,915 million baht, of which 33,270 million baht was for Thai exporters of goods to and investors in the CLMV, representing a year-on-year growth of 9.38% or 2,854 million baht. Amid the COVID-19 pandemic which had heightened international trade and investment risks, in the first six months of 2020, the Bank recorded</w:t>
      </w:r>
      <w:r w:rsidRPr="0047166D">
        <w:rPr>
          <w:rFonts w:ascii="Times New Roman" w:eastAsia="Times New Roman" w:hAnsi="Times New Roman" w:cs="Times New Roman"/>
          <w:spacing w:val="-6"/>
          <w:sz w:val="24"/>
          <w:szCs w:val="24"/>
          <w:cs/>
        </w:rPr>
        <w:t xml:space="preserve"> </w:t>
      </w:r>
      <w:r w:rsidRPr="0047166D">
        <w:rPr>
          <w:rFonts w:ascii="Times New Roman" w:eastAsia="Times New Roman" w:hAnsi="Times New Roman" w:cs="Times New Roman"/>
          <w:spacing w:val="-6"/>
          <w:sz w:val="24"/>
          <w:szCs w:val="24"/>
        </w:rPr>
        <w:t>90,792</w:t>
      </w:r>
      <w:r w:rsidRPr="0047166D">
        <w:rPr>
          <w:rFonts w:ascii="Times New Roman" w:eastAsia="Times New Roman" w:hAnsi="Times New Roman" w:cs="Times New Roman"/>
          <w:spacing w:val="-6"/>
          <w:sz w:val="24"/>
          <w:szCs w:val="24"/>
          <w:cs/>
        </w:rPr>
        <w:t xml:space="preserve"> </w:t>
      </w:r>
      <w:r w:rsidRPr="0047166D">
        <w:rPr>
          <w:rFonts w:ascii="Times New Roman" w:eastAsia="Times New Roman" w:hAnsi="Times New Roman" w:cs="Times New Roman"/>
          <w:spacing w:val="-6"/>
          <w:sz w:val="24"/>
          <w:szCs w:val="24"/>
        </w:rPr>
        <w:t>million baht in export credit and investment insurance business turnover, a surge by 37,503</w:t>
      </w:r>
      <w:r w:rsidRPr="0047166D">
        <w:rPr>
          <w:rFonts w:ascii="Times New Roman" w:eastAsia="Times New Roman" w:hAnsi="Times New Roman" w:cs="Times New Roman"/>
          <w:spacing w:val="-6"/>
          <w:sz w:val="24"/>
          <w:szCs w:val="24"/>
          <w:cs/>
        </w:rPr>
        <w:t xml:space="preserve"> </w:t>
      </w:r>
      <w:r w:rsidRPr="0047166D">
        <w:rPr>
          <w:rFonts w:ascii="Times New Roman" w:eastAsia="Times New Roman" w:hAnsi="Times New Roman" w:cs="Times New Roman"/>
          <w:spacing w:val="-6"/>
          <w:sz w:val="24"/>
          <w:szCs w:val="24"/>
        </w:rPr>
        <w:t>million baht or 70.38% year-on-year.</w:t>
      </w:r>
      <w:r w:rsidRPr="0047166D">
        <w:rPr>
          <w:rFonts w:ascii="Times New Roman" w:eastAsia="Times New Roman" w:hAnsi="Times New Roman" w:cs="Times New Roman"/>
          <w:spacing w:val="-6"/>
          <w:sz w:val="24"/>
          <w:szCs w:val="24"/>
          <w:cs/>
        </w:rPr>
        <w:t xml:space="preserve">  </w:t>
      </w:r>
    </w:p>
    <w:p w14:paraId="3A13B436" w14:textId="77777777" w:rsidR="0047166D" w:rsidRPr="0047166D" w:rsidRDefault="0047166D" w:rsidP="0047166D">
      <w:pPr>
        <w:tabs>
          <w:tab w:val="left" w:pos="0"/>
          <w:tab w:val="left" w:pos="9214"/>
        </w:tabs>
        <w:spacing w:after="120" w:line="320" w:lineRule="exact"/>
        <w:ind w:left="-806" w:right="-878"/>
        <w:jc w:val="both"/>
        <w:rPr>
          <w:rFonts w:ascii="Times New Roman" w:hAnsi="Times New Roman" w:cs="Times New Roman"/>
          <w:spacing w:val="-6"/>
          <w:sz w:val="24"/>
          <w:szCs w:val="24"/>
        </w:rPr>
      </w:pPr>
      <w:r w:rsidRPr="0047166D">
        <w:rPr>
          <w:rFonts w:ascii="Times New Roman" w:hAnsi="Times New Roman" w:cs="Times New Roman"/>
          <w:spacing w:val="-6"/>
          <w:sz w:val="24"/>
          <w:szCs w:val="24"/>
        </w:rPr>
        <w:tab/>
        <w:t>Meanwhile, during the first six months, the Bank performed as a key financial mechanism in giving assistance to export-related entrepreneurs by suspending payment of principal and interest for 6 months and issuing credit and insurance measures for the clients. Approximately 81% of these clients</w:t>
      </w:r>
      <w:r w:rsidRPr="0047166D">
        <w:rPr>
          <w:rFonts w:ascii="Times New Roman" w:hAnsi="Times New Roman" w:cs="Times New Roman"/>
          <w:spacing w:val="-6"/>
          <w:sz w:val="24"/>
          <w:szCs w:val="24"/>
          <w:cs/>
        </w:rPr>
        <w:t xml:space="preserve"> </w:t>
      </w:r>
      <w:r w:rsidRPr="0047166D">
        <w:rPr>
          <w:rFonts w:ascii="Times New Roman" w:hAnsi="Times New Roman" w:cs="Times New Roman"/>
          <w:spacing w:val="-6"/>
          <w:sz w:val="24"/>
          <w:szCs w:val="24"/>
        </w:rPr>
        <w:t xml:space="preserve">are SME exporters who normally can hardly withstand such business threats as decrease in volume of orders due to economic slowdown, rising risk of buyers’ non-payment, disruption of manufacturing sector due to suppliers’ stoppage of production and distribution of raw materials as well as lack of business liquidity while Thai baht has been on a strengthening trend, hence loss of price competitiveness. As of the end of June 2020, EXIM Thailand had assisted more than 4,600 entrepreneurs, representing around 15% of the total Thai exporters, with a total credit amount of over 50,000 million baht. </w:t>
      </w:r>
      <w:r w:rsidRPr="0047166D">
        <w:rPr>
          <w:rFonts w:ascii="Times New Roman" w:hAnsi="Times New Roman" w:cs="Times New Roman"/>
          <w:spacing w:val="-6"/>
          <w:sz w:val="24"/>
          <w:szCs w:val="24"/>
          <w:cs/>
        </w:rPr>
        <w:t xml:space="preserve"> </w:t>
      </w:r>
    </w:p>
    <w:p w14:paraId="20F53C35" w14:textId="77777777" w:rsidR="0047166D" w:rsidRPr="0047166D" w:rsidRDefault="0047166D" w:rsidP="0047166D">
      <w:pPr>
        <w:tabs>
          <w:tab w:val="left" w:pos="0"/>
          <w:tab w:val="left" w:pos="709"/>
        </w:tabs>
        <w:spacing w:after="120" w:line="320" w:lineRule="exact"/>
        <w:ind w:left="-806" w:right="-878"/>
        <w:jc w:val="both"/>
        <w:rPr>
          <w:rFonts w:ascii="Times New Roman" w:eastAsia="Times New Roman" w:hAnsi="Times New Roman" w:cs="Times New Roman"/>
          <w:spacing w:val="-6"/>
          <w:sz w:val="24"/>
          <w:szCs w:val="24"/>
        </w:rPr>
      </w:pPr>
      <w:r w:rsidRPr="0047166D">
        <w:rPr>
          <w:rFonts w:ascii="Cordia New" w:eastAsia="Times New Roman" w:hAnsi="Cordia New" w:cs="Cordia New"/>
          <w:spacing w:val="-6"/>
          <w:sz w:val="24"/>
          <w:szCs w:val="24"/>
          <w:cs/>
        </w:rPr>
        <w:tab/>
      </w:r>
      <w:r w:rsidRPr="0047166D">
        <w:rPr>
          <w:rFonts w:ascii="Times New Roman" w:eastAsia="Times New Roman" w:hAnsi="Times New Roman" w:cs="Times New Roman"/>
          <w:spacing w:val="-6"/>
          <w:sz w:val="24"/>
          <w:szCs w:val="24"/>
        </w:rPr>
        <w:t>In the first half of 2020, EXIM Thailand’s profit before expected credit loss and other reserves amounted to 1,163 million baht. However, the Bank set aside allowance for expected credit loss which had risen in line with the current high-risk external economic situations and tightened reserve provisioning according to Thai financial reporting standard: financial instrument group (including TFRS 9) with the Bank being the first state-owned specialized financial institution that has adopted TFRS 9. This resulted in TFRS 9 reserve in the amount of 2,908 million baht. Coupled with the Bank’s allowance for expected credit loss and other reserves in the amount of 2,579 million baht in the first half of 2020, the total required reserves amounted to 5,487 million baht. However, as the Bank had duly set aside a higher reserve amount, in the first half of 2020, the Bank posted a net loss of merely 1,416 million baht.</w:t>
      </w:r>
    </w:p>
    <w:p w14:paraId="7B1386C1" w14:textId="77777777" w:rsidR="0047166D" w:rsidRPr="0047166D" w:rsidRDefault="0047166D" w:rsidP="0047166D">
      <w:pPr>
        <w:tabs>
          <w:tab w:val="left" w:pos="0"/>
          <w:tab w:val="left" w:pos="709"/>
        </w:tabs>
        <w:spacing w:after="120" w:line="320" w:lineRule="exact"/>
        <w:ind w:left="-806" w:right="-878"/>
        <w:jc w:val="both"/>
        <w:rPr>
          <w:rFonts w:ascii="Times New Roman" w:eastAsia="Times New Roman" w:hAnsi="Times New Roman"/>
          <w:spacing w:val="-6"/>
          <w:sz w:val="24"/>
          <w:szCs w:val="24"/>
          <w:cs/>
        </w:rPr>
      </w:pPr>
      <w:r w:rsidRPr="0047166D">
        <w:rPr>
          <w:rFonts w:ascii="Times New Roman" w:eastAsia="Times New Roman" w:hAnsi="Times New Roman" w:cs="Times New Roman"/>
          <w:spacing w:val="-6"/>
          <w:sz w:val="24"/>
          <w:szCs w:val="24"/>
        </w:rPr>
        <w:tab/>
        <w:t xml:space="preserve">EXIM Thailand has remained steadfast in giving assistances and closely monitoring credit quality of debtors affected by the virus crisis. However, under the prevailing economic circumstances, the Bank recorded NPL ratio of 6.37% as of June 30, 2020, compared with that of 4.60% as of the end of 2019. Meanwhile, as a conservative stance had all along been adopted by the Bank in considering allowance for expected credit loss, its NPL coverage ratio was strong at 163.89%. </w:t>
      </w:r>
    </w:p>
    <w:p w14:paraId="3725A196" w14:textId="77777777" w:rsidR="0047166D" w:rsidRPr="0047166D" w:rsidRDefault="0047166D" w:rsidP="0047166D">
      <w:pPr>
        <w:tabs>
          <w:tab w:val="left" w:pos="0"/>
          <w:tab w:val="left" w:pos="9214"/>
        </w:tabs>
        <w:spacing w:after="0" w:line="320" w:lineRule="exact"/>
        <w:ind w:left="-806" w:right="-878"/>
        <w:jc w:val="thaiDistribute"/>
        <w:rPr>
          <w:rFonts w:ascii="Times New Roman" w:hAnsi="Times New Roman" w:cs="Times New Roman"/>
          <w:spacing w:val="-6"/>
          <w:sz w:val="24"/>
          <w:szCs w:val="24"/>
          <w:cs/>
        </w:rPr>
      </w:pPr>
      <w:r w:rsidRPr="0047166D">
        <w:rPr>
          <w:rFonts w:ascii="Times New Roman" w:hAnsi="Times New Roman" w:cs="Times New Roman"/>
          <w:spacing w:val="-6"/>
          <w:sz w:val="24"/>
          <w:szCs w:val="24"/>
        </w:rPr>
        <w:tab/>
      </w:r>
      <w:r w:rsidRPr="0047166D">
        <w:rPr>
          <w:rFonts w:ascii="Times New Roman" w:hAnsi="Times New Roman" w:cs="Times New Roman"/>
          <w:spacing w:val="-6"/>
          <w:sz w:val="24"/>
          <w:szCs w:val="24"/>
          <w:cs/>
        </w:rPr>
        <w:t>“</w:t>
      </w:r>
      <w:r w:rsidRPr="0047166D">
        <w:rPr>
          <w:rFonts w:ascii="Times New Roman" w:eastAsia="Times New Roman" w:hAnsi="Times New Roman" w:cs="Times New Roman"/>
          <w:spacing w:val="-6"/>
          <w:sz w:val="24"/>
          <w:szCs w:val="24"/>
        </w:rPr>
        <w:t>The COVID-19 pandemic is a warning signal for Thai businesses to forge with the development and transformation of the manufacturing supply chains to be responsive to</w:t>
      </w:r>
      <w:r w:rsidRPr="0047166D">
        <w:rPr>
          <w:rFonts w:ascii="Times New Roman" w:hAnsi="Times New Roman" w:cs="Times New Roman"/>
          <w:spacing w:val="-6"/>
          <w:sz w:val="24"/>
          <w:szCs w:val="24"/>
        </w:rPr>
        <w:t xml:space="preserve"> the new economic context with people’s higher concerns about safety, health and environment and more urgent needs for use of technology to add value to their goods and develop online market channels to cope with the current social distancing trend and the shift to New Normal behaviors of the global community. As such, EXIM Thailand is fully-equipped to fulfill the needs of Thai entrepreneurs, SMEs in particular, for financing sources and other financial instruments for their continued business operation and further development of manufacture and service processes, as well as responding to consumers’ demand and building immunity to Thai businesses to deal with any other crises that may take place in future,</w:t>
      </w:r>
      <w:r w:rsidRPr="0047166D">
        <w:rPr>
          <w:rFonts w:ascii="Times New Roman" w:hAnsi="Times New Roman" w:cs="Times New Roman"/>
          <w:spacing w:val="-6"/>
          <w:sz w:val="24"/>
          <w:szCs w:val="24"/>
          <w:cs/>
        </w:rPr>
        <w:t xml:space="preserve">” </w:t>
      </w:r>
      <w:r w:rsidRPr="0047166D">
        <w:rPr>
          <w:rFonts w:ascii="Times New Roman" w:hAnsi="Times New Roman" w:cs="Times New Roman"/>
          <w:spacing w:val="-6"/>
          <w:sz w:val="24"/>
          <w:szCs w:val="24"/>
        </w:rPr>
        <w:t xml:space="preserve">added Mr. </w:t>
      </w:r>
      <w:proofErr w:type="spellStart"/>
      <w:r w:rsidRPr="0047166D">
        <w:rPr>
          <w:rFonts w:ascii="Times New Roman" w:hAnsi="Times New Roman" w:cs="Times New Roman"/>
          <w:spacing w:val="-6"/>
          <w:sz w:val="24"/>
          <w:szCs w:val="24"/>
        </w:rPr>
        <w:t>Pisit</w:t>
      </w:r>
      <w:proofErr w:type="spellEnd"/>
      <w:r w:rsidRPr="0047166D">
        <w:rPr>
          <w:rFonts w:ascii="Times New Roman" w:hAnsi="Times New Roman" w:cs="Times New Roman"/>
          <w:spacing w:val="-6"/>
          <w:sz w:val="24"/>
          <w:szCs w:val="24"/>
        </w:rPr>
        <w:t>.</w:t>
      </w:r>
    </w:p>
    <w:p w14:paraId="39B4BA8E" w14:textId="77777777" w:rsidR="0047166D" w:rsidRPr="006614C7" w:rsidRDefault="0047166D" w:rsidP="0047166D">
      <w:pPr>
        <w:tabs>
          <w:tab w:val="left" w:pos="3240"/>
          <w:tab w:val="left" w:pos="4253"/>
        </w:tabs>
        <w:spacing w:before="160" w:after="0" w:line="360" w:lineRule="exact"/>
        <w:ind w:right="-318"/>
        <w:jc w:val="thaiDistribute"/>
        <w:rPr>
          <w:rFonts w:ascii="Times New Roman" w:eastAsia="Calibri" w:hAnsi="Times New Roman" w:cs="Times New Roman"/>
          <w:sz w:val="24"/>
          <w:szCs w:val="24"/>
        </w:rPr>
      </w:pPr>
      <w:r w:rsidRPr="006614C7">
        <w:rPr>
          <w:rFonts w:ascii="Cordia New" w:hAnsi="Cordia New"/>
          <w:sz w:val="24"/>
          <w:szCs w:val="24"/>
          <w:cs/>
        </w:rPr>
        <w:tab/>
      </w:r>
      <w:r w:rsidRPr="006614C7">
        <w:rPr>
          <w:rFonts w:ascii="Times New Roman" w:eastAsia="Times New Roman" w:hAnsi="Times New Roman" w:cs="Angsana New"/>
          <w:sz w:val="24"/>
          <w:szCs w:val="24"/>
        </w:rPr>
        <w:t>July 22</w:t>
      </w:r>
      <w:r w:rsidRPr="006614C7">
        <w:rPr>
          <w:rFonts w:ascii="Times New Roman" w:eastAsia="Times New Roman" w:hAnsi="Times New Roman" w:cs="Times New Roman"/>
          <w:sz w:val="24"/>
          <w:szCs w:val="24"/>
        </w:rPr>
        <w:t>, 2020</w:t>
      </w:r>
      <w:r w:rsidRPr="006614C7">
        <w:rPr>
          <w:rFonts w:ascii="Times New Roman" w:eastAsia="Calibri" w:hAnsi="Times New Roman" w:cs="Times New Roman"/>
          <w:sz w:val="24"/>
          <w:szCs w:val="24"/>
        </w:rPr>
        <w:t xml:space="preserve"> </w:t>
      </w:r>
    </w:p>
    <w:p w14:paraId="6565A2DD" w14:textId="62FFFE57" w:rsidR="0047166D" w:rsidRPr="0047166D" w:rsidRDefault="0047166D" w:rsidP="0047166D">
      <w:pPr>
        <w:tabs>
          <w:tab w:val="left" w:pos="3261"/>
        </w:tabs>
        <w:spacing w:after="0" w:line="360" w:lineRule="exact"/>
        <w:ind w:right="-604"/>
        <w:jc w:val="thaiDistribute"/>
        <w:rPr>
          <w:rFonts w:ascii="Times New Roman" w:eastAsia="Calibri" w:hAnsi="Times New Roman" w:cs="Times New Roman"/>
          <w:spacing w:val="-8"/>
          <w:sz w:val="24"/>
          <w:szCs w:val="24"/>
          <w:shd w:val="clear" w:color="auto" w:fill="FFFFFF"/>
        </w:rPr>
      </w:pPr>
      <w:r w:rsidRPr="006614C7">
        <w:rPr>
          <w:rFonts w:ascii="Times New Roman" w:eastAsia="Calibri" w:hAnsi="Times New Roman" w:cs="Times New Roman"/>
          <w:sz w:val="24"/>
          <w:szCs w:val="24"/>
        </w:rPr>
        <w:tab/>
      </w:r>
      <w:r w:rsidRPr="0047166D">
        <w:rPr>
          <w:rFonts w:ascii="Times New Roman" w:eastAsia="Calibri" w:hAnsi="Times New Roman" w:cs="Times New Roman"/>
          <w:spacing w:val="-8"/>
          <w:sz w:val="24"/>
          <w:szCs w:val="24"/>
          <w:shd w:val="clear" w:color="auto" w:fill="FFFFFF"/>
        </w:rPr>
        <w:t>Sustainable Development and Corporate Communication Department</w:t>
      </w:r>
    </w:p>
    <w:p w14:paraId="0725EADB" w14:textId="77777777" w:rsidR="0047166D" w:rsidRPr="006614C7" w:rsidRDefault="0047166D" w:rsidP="0047166D">
      <w:pPr>
        <w:tabs>
          <w:tab w:val="left" w:pos="3261"/>
        </w:tabs>
        <w:spacing w:after="0" w:line="360" w:lineRule="exact"/>
        <w:ind w:right="-604"/>
        <w:jc w:val="thaiDistribute"/>
        <w:rPr>
          <w:rFonts w:ascii="Cordia New" w:hAnsi="Cordia New"/>
          <w:b/>
          <w:bCs/>
          <w:spacing w:val="-4"/>
          <w:sz w:val="24"/>
          <w:szCs w:val="24"/>
        </w:rPr>
      </w:pPr>
    </w:p>
    <w:p w14:paraId="54AF7C9E" w14:textId="77777777" w:rsidR="0047166D" w:rsidRPr="006614C7" w:rsidRDefault="0047166D" w:rsidP="0047166D">
      <w:pPr>
        <w:tabs>
          <w:tab w:val="left" w:pos="4536"/>
        </w:tabs>
        <w:spacing w:after="0" w:line="200" w:lineRule="exact"/>
        <w:ind w:right="-1054" w:hanging="806"/>
        <w:jc w:val="both"/>
        <w:rPr>
          <w:rFonts w:ascii="Times New Roman" w:eastAsia="Calibri" w:hAnsi="Times New Roman" w:cs="Times New Roman"/>
          <w:b/>
          <w:bCs/>
          <w:sz w:val="18"/>
          <w:szCs w:val="18"/>
        </w:rPr>
      </w:pPr>
      <w:r w:rsidRPr="006614C7">
        <w:rPr>
          <w:rFonts w:ascii="Times New Roman" w:eastAsia="Calibri" w:hAnsi="Times New Roman" w:cs="Times New Roman"/>
          <w:b/>
          <w:bCs/>
          <w:sz w:val="18"/>
          <w:szCs w:val="18"/>
        </w:rPr>
        <w:t xml:space="preserve">For further information, please contact Sustainable Development and Corporate Communication Department </w:t>
      </w:r>
    </w:p>
    <w:p w14:paraId="6B4CA7EA" w14:textId="77777777" w:rsidR="0047166D" w:rsidRPr="006614C7" w:rsidRDefault="0047166D" w:rsidP="0047166D">
      <w:pPr>
        <w:spacing w:after="0" w:line="200" w:lineRule="exact"/>
        <w:ind w:right="-604" w:hanging="806"/>
        <w:jc w:val="both"/>
        <w:rPr>
          <w:rFonts w:ascii="Cordia New" w:hAnsi="Cordia New" w:cs="Cordia New"/>
          <w:spacing w:val="-2"/>
          <w:sz w:val="32"/>
          <w:szCs w:val="32"/>
        </w:rPr>
      </w:pPr>
      <w:r w:rsidRPr="006614C7">
        <w:rPr>
          <w:rFonts w:ascii="Times New Roman" w:eastAsia="Calibri" w:hAnsi="Times New Roman" w:cs="Times New Roman"/>
          <w:b/>
          <w:bCs/>
          <w:sz w:val="18"/>
          <w:szCs w:val="18"/>
        </w:rPr>
        <w:t xml:space="preserve">Tel. </w:t>
      </w:r>
      <w:r w:rsidRPr="006614C7">
        <w:rPr>
          <w:rFonts w:ascii="Times New Roman" w:eastAsia="Calibri" w:hAnsi="Times New Roman" w:cs="Times New Roman"/>
          <w:b/>
          <w:bCs/>
          <w:sz w:val="18"/>
          <w:szCs w:val="18"/>
          <w:cs/>
        </w:rPr>
        <w:t>0 2271 3700</w:t>
      </w:r>
      <w:r w:rsidRPr="006614C7">
        <w:rPr>
          <w:rFonts w:ascii="Times New Roman" w:eastAsia="Calibri" w:hAnsi="Times New Roman" w:cs="Times New Roman"/>
          <w:b/>
          <w:bCs/>
          <w:sz w:val="18"/>
          <w:szCs w:val="18"/>
        </w:rPr>
        <w:t xml:space="preserve">, </w:t>
      </w:r>
      <w:r w:rsidRPr="006614C7">
        <w:rPr>
          <w:rFonts w:ascii="Times New Roman" w:eastAsia="Calibri" w:hAnsi="Times New Roman" w:cs="Times New Roman"/>
          <w:b/>
          <w:bCs/>
          <w:sz w:val="18"/>
          <w:szCs w:val="18"/>
          <w:cs/>
        </w:rPr>
        <w:t>0 2278 0047</w:t>
      </w:r>
      <w:r w:rsidRPr="006614C7">
        <w:rPr>
          <w:rFonts w:ascii="Times New Roman" w:eastAsia="Calibri" w:hAnsi="Times New Roman" w:cs="Times New Roman"/>
          <w:b/>
          <w:bCs/>
          <w:sz w:val="18"/>
          <w:szCs w:val="18"/>
        </w:rPr>
        <w:t xml:space="preserve">, </w:t>
      </w:r>
      <w:r w:rsidRPr="006614C7">
        <w:rPr>
          <w:rFonts w:ascii="Times New Roman" w:eastAsia="Calibri" w:hAnsi="Times New Roman" w:cs="Times New Roman"/>
          <w:b/>
          <w:bCs/>
          <w:sz w:val="18"/>
          <w:szCs w:val="18"/>
          <w:cs/>
        </w:rPr>
        <w:t xml:space="preserve">0 2617 2111 </w:t>
      </w:r>
      <w:r w:rsidRPr="006614C7">
        <w:rPr>
          <w:rFonts w:ascii="Times New Roman" w:eastAsia="Calibri" w:hAnsi="Times New Roman" w:cs="Times New Roman"/>
          <w:b/>
          <w:bCs/>
          <w:sz w:val="18"/>
          <w:szCs w:val="18"/>
        </w:rPr>
        <w:t>ext. 4</w:t>
      </w:r>
      <w:r w:rsidRPr="006614C7">
        <w:rPr>
          <w:rFonts w:ascii="Times New Roman" w:eastAsia="Calibri" w:hAnsi="Times New Roman" w:cs="Times New Roman"/>
          <w:b/>
          <w:bCs/>
          <w:sz w:val="18"/>
          <w:szCs w:val="18"/>
          <w:cs/>
        </w:rPr>
        <w:t>1</w:t>
      </w:r>
      <w:r w:rsidRPr="006614C7">
        <w:rPr>
          <w:rFonts w:ascii="Times New Roman" w:eastAsia="Calibri" w:hAnsi="Times New Roman" w:cs="Times New Roman"/>
          <w:b/>
          <w:bCs/>
          <w:sz w:val="18"/>
          <w:szCs w:val="18"/>
        </w:rPr>
        <w:t>20</w:t>
      </w:r>
      <w:r w:rsidRPr="006614C7">
        <w:rPr>
          <w:rFonts w:ascii="Times New Roman" w:eastAsia="Calibri" w:hAnsi="Times New Roman" w:cs="Times New Roman"/>
          <w:b/>
          <w:bCs/>
          <w:sz w:val="18"/>
          <w:szCs w:val="18"/>
          <w:cs/>
        </w:rPr>
        <w:t>-4</w:t>
      </w:r>
    </w:p>
    <w:p w14:paraId="77FEA587" w14:textId="77777777" w:rsidR="0047166D" w:rsidRPr="007656BA" w:rsidRDefault="0047166D" w:rsidP="00CA559C">
      <w:pPr>
        <w:spacing w:after="0" w:line="260" w:lineRule="exact"/>
        <w:ind w:right="-605"/>
        <w:jc w:val="both"/>
        <w:rPr>
          <w:rFonts w:ascii="Cordia New" w:hAnsi="Cordia New" w:cs="Cordia New"/>
          <w:spacing w:val="-2"/>
          <w:sz w:val="32"/>
          <w:szCs w:val="32"/>
        </w:rPr>
      </w:pPr>
    </w:p>
    <w:sectPr w:rsidR="0047166D" w:rsidRPr="007656BA" w:rsidSect="00D30641">
      <w:footerReference w:type="default" r:id="rId9"/>
      <w:pgSz w:w="11906" w:h="16838"/>
      <w:pgMar w:top="810" w:right="1440" w:bottom="9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49E7" w14:textId="77777777" w:rsidR="00D41337" w:rsidRDefault="00D41337" w:rsidP="00C91BF3">
      <w:pPr>
        <w:spacing w:after="0" w:line="240" w:lineRule="auto"/>
      </w:pPr>
      <w:r>
        <w:separator/>
      </w:r>
    </w:p>
  </w:endnote>
  <w:endnote w:type="continuationSeparator" w:id="0">
    <w:p w14:paraId="0ADDFBFE" w14:textId="77777777" w:rsidR="00D41337" w:rsidRDefault="00D41337" w:rsidP="00C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4387" w14:textId="2465B7FE" w:rsidR="00137DA8" w:rsidRPr="00C91BF3" w:rsidRDefault="00137DA8" w:rsidP="00C91BF3">
    <w:pPr>
      <w:pStyle w:val="Footer"/>
      <w:jc w:val="right"/>
      <w:rPr>
        <w:rFonts w:asciiTheme="minorBidi" w:hAnsiTheme="minorBid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08988" w14:textId="77777777" w:rsidR="00D41337" w:rsidRDefault="00D41337" w:rsidP="00C91BF3">
      <w:pPr>
        <w:spacing w:after="0" w:line="240" w:lineRule="auto"/>
      </w:pPr>
      <w:r>
        <w:separator/>
      </w:r>
    </w:p>
  </w:footnote>
  <w:footnote w:type="continuationSeparator" w:id="0">
    <w:p w14:paraId="6AD31F53" w14:textId="77777777" w:rsidR="00D41337" w:rsidRDefault="00D41337" w:rsidP="00C91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B8B"/>
    <w:multiLevelType w:val="hybridMultilevel"/>
    <w:tmpl w:val="AAFADF56"/>
    <w:lvl w:ilvl="0" w:tplc="8A0C581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9"/>
    <w:rsid w:val="00000E43"/>
    <w:rsid w:val="00007925"/>
    <w:rsid w:val="00017FAA"/>
    <w:rsid w:val="00021EE0"/>
    <w:rsid w:val="00032233"/>
    <w:rsid w:val="00032780"/>
    <w:rsid w:val="00034889"/>
    <w:rsid w:val="00036A47"/>
    <w:rsid w:val="00041545"/>
    <w:rsid w:val="0004343B"/>
    <w:rsid w:val="000474D3"/>
    <w:rsid w:val="00050344"/>
    <w:rsid w:val="00051176"/>
    <w:rsid w:val="00052421"/>
    <w:rsid w:val="00067343"/>
    <w:rsid w:val="00070DB0"/>
    <w:rsid w:val="00071D9B"/>
    <w:rsid w:val="000746B2"/>
    <w:rsid w:val="00076DFA"/>
    <w:rsid w:val="00080783"/>
    <w:rsid w:val="000870F8"/>
    <w:rsid w:val="00090904"/>
    <w:rsid w:val="000A1135"/>
    <w:rsid w:val="000A1EF1"/>
    <w:rsid w:val="000A225C"/>
    <w:rsid w:val="000A7ACC"/>
    <w:rsid w:val="000B1E7B"/>
    <w:rsid w:val="000C1D26"/>
    <w:rsid w:val="000D44D7"/>
    <w:rsid w:val="000E0BF2"/>
    <w:rsid w:val="000F0D3E"/>
    <w:rsid w:val="000F30F9"/>
    <w:rsid w:val="000F54B8"/>
    <w:rsid w:val="000F6F64"/>
    <w:rsid w:val="000F7823"/>
    <w:rsid w:val="00101929"/>
    <w:rsid w:val="00103B57"/>
    <w:rsid w:val="001048E4"/>
    <w:rsid w:val="00105535"/>
    <w:rsid w:val="00115C22"/>
    <w:rsid w:val="00116DD3"/>
    <w:rsid w:val="001172C2"/>
    <w:rsid w:val="00120F82"/>
    <w:rsid w:val="00131560"/>
    <w:rsid w:val="00133279"/>
    <w:rsid w:val="001332B7"/>
    <w:rsid w:val="00137DA8"/>
    <w:rsid w:val="00141DD2"/>
    <w:rsid w:val="0014218E"/>
    <w:rsid w:val="00143475"/>
    <w:rsid w:val="00143D04"/>
    <w:rsid w:val="00157787"/>
    <w:rsid w:val="00164954"/>
    <w:rsid w:val="00167017"/>
    <w:rsid w:val="00170C80"/>
    <w:rsid w:val="00174308"/>
    <w:rsid w:val="00186905"/>
    <w:rsid w:val="00186A61"/>
    <w:rsid w:val="0019275E"/>
    <w:rsid w:val="001A31E9"/>
    <w:rsid w:val="001A465A"/>
    <w:rsid w:val="001A65DA"/>
    <w:rsid w:val="001B023F"/>
    <w:rsid w:val="001B1835"/>
    <w:rsid w:val="001B2ECB"/>
    <w:rsid w:val="001B4B47"/>
    <w:rsid w:val="001B6455"/>
    <w:rsid w:val="001B7EBB"/>
    <w:rsid w:val="001C7D88"/>
    <w:rsid w:val="001D4002"/>
    <w:rsid w:val="001D42C3"/>
    <w:rsid w:val="001D619B"/>
    <w:rsid w:val="001E66A8"/>
    <w:rsid w:val="001F4007"/>
    <w:rsid w:val="00201D4C"/>
    <w:rsid w:val="00205EF6"/>
    <w:rsid w:val="00211E60"/>
    <w:rsid w:val="00225125"/>
    <w:rsid w:val="00225324"/>
    <w:rsid w:val="00235416"/>
    <w:rsid w:val="002355C6"/>
    <w:rsid w:val="00240293"/>
    <w:rsid w:val="002418DA"/>
    <w:rsid w:val="00245997"/>
    <w:rsid w:val="00246204"/>
    <w:rsid w:val="002561C3"/>
    <w:rsid w:val="00262A61"/>
    <w:rsid w:val="00262D1F"/>
    <w:rsid w:val="00264024"/>
    <w:rsid w:val="0027541C"/>
    <w:rsid w:val="0028170E"/>
    <w:rsid w:val="00287C9E"/>
    <w:rsid w:val="0029260D"/>
    <w:rsid w:val="002942FF"/>
    <w:rsid w:val="00295A74"/>
    <w:rsid w:val="002A2F7D"/>
    <w:rsid w:val="002A3B56"/>
    <w:rsid w:val="002A7174"/>
    <w:rsid w:val="002B5AF1"/>
    <w:rsid w:val="002B7A8E"/>
    <w:rsid w:val="002D10E9"/>
    <w:rsid w:val="002D1BC0"/>
    <w:rsid w:val="002D5DB2"/>
    <w:rsid w:val="002E0DF9"/>
    <w:rsid w:val="002E2D02"/>
    <w:rsid w:val="002E45E5"/>
    <w:rsid w:val="002E612F"/>
    <w:rsid w:val="002E71A4"/>
    <w:rsid w:val="002F5AEA"/>
    <w:rsid w:val="00306351"/>
    <w:rsid w:val="0030715C"/>
    <w:rsid w:val="00310CED"/>
    <w:rsid w:val="003126C0"/>
    <w:rsid w:val="00315355"/>
    <w:rsid w:val="00326263"/>
    <w:rsid w:val="00330315"/>
    <w:rsid w:val="00330644"/>
    <w:rsid w:val="0033105A"/>
    <w:rsid w:val="00332817"/>
    <w:rsid w:val="00341F28"/>
    <w:rsid w:val="003439FB"/>
    <w:rsid w:val="00350072"/>
    <w:rsid w:val="00356E2C"/>
    <w:rsid w:val="00361FAF"/>
    <w:rsid w:val="00363DA0"/>
    <w:rsid w:val="0037315B"/>
    <w:rsid w:val="00375DB0"/>
    <w:rsid w:val="0038165D"/>
    <w:rsid w:val="00392A82"/>
    <w:rsid w:val="00395B47"/>
    <w:rsid w:val="003A131D"/>
    <w:rsid w:val="003A1F3A"/>
    <w:rsid w:val="003A2071"/>
    <w:rsid w:val="003B2CD0"/>
    <w:rsid w:val="003B6F68"/>
    <w:rsid w:val="003C16F9"/>
    <w:rsid w:val="003C350B"/>
    <w:rsid w:val="003F47CB"/>
    <w:rsid w:val="00401CCC"/>
    <w:rsid w:val="00406EB0"/>
    <w:rsid w:val="00411B07"/>
    <w:rsid w:val="004123EB"/>
    <w:rsid w:val="0042148A"/>
    <w:rsid w:val="00422285"/>
    <w:rsid w:val="00425B51"/>
    <w:rsid w:val="00430704"/>
    <w:rsid w:val="0043340F"/>
    <w:rsid w:val="00433494"/>
    <w:rsid w:val="00440A15"/>
    <w:rsid w:val="00444203"/>
    <w:rsid w:val="004443AD"/>
    <w:rsid w:val="00450CD2"/>
    <w:rsid w:val="0047166D"/>
    <w:rsid w:val="00480365"/>
    <w:rsid w:val="0048053B"/>
    <w:rsid w:val="00480C8C"/>
    <w:rsid w:val="00482884"/>
    <w:rsid w:val="004860C7"/>
    <w:rsid w:val="00492FB2"/>
    <w:rsid w:val="004A09C9"/>
    <w:rsid w:val="004A3E06"/>
    <w:rsid w:val="004A5900"/>
    <w:rsid w:val="004B6DB4"/>
    <w:rsid w:val="004C42CE"/>
    <w:rsid w:val="004D0080"/>
    <w:rsid w:val="004D0468"/>
    <w:rsid w:val="004D0D16"/>
    <w:rsid w:val="004D7F1B"/>
    <w:rsid w:val="004E32AE"/>
    <w:rsid w:val="004E48AE"/>
    <w:rsid w:val="004E5FA3"/>
    <w:rsid w:val="004F0E6D"/>
    <w:rsid w:val="004F13A8"/>
    <w:rsid w:val="004F33BB"/>
    <w:rsid w:val="004F49D2"/>
    <w:rsid w:val="004F71F0"/>
    <w:rsid w:val="00503DE3"/>
    <w:rsid w:val="00505AF9"/>
    <w:rsid w:val="005064BD"/>
    <w:rsid w:val="00512AC5"/>
    <w:rsid w:val="005355BB"/>
    <w:rsid w:val="00536E89"/>
    <w:rsid w:val="00543783"/>
    <w:rsid w:val="00552AA8"/>
    <w:rsid w:val="005537D8"/>
    <w:rsid w:val="0055500A"/>
    <w:rsid w:val="00555C5D"/>
    <w:rsid w:val="0055649E"/>
    <w:rsid w:val="00557AF4"/>
    <w:rsid w:val="00561735"/>
    <w:rsid w:val="00576462"/>
    <w:rsid w:val="0057755E"/>
    <w:rsid w:val="0058163F"/>
    <w:rsid w:val="00582A05"/>
    <w:rsid w:val="005861E3"/>
    <w:rsid w:val="00590C27"/>
    <w:rsid w:val="005945CD"/>
    <w:rsid w:val="005946C7"/>
    <w:rsid w:val="005B3E97"/>
    <w:rsid w:val="005C112E"/>
    <w:rsid w:val="005C1617"/>
    <w:rsid w:val="005C440B"/>
    <w:rsid w:val="005C47BE"/>
    <w:rsid w:val="005D1109"/>
    <w:rsid w:val="005D3F01"/>
    <w:rsid w:val="005D5337"/>
    <w:rsid w:val="005E625D"/>
    <w:rsid w:val="005E73A1"/>
    <w:rsid w:val="005F22F5"/>
    <w:rsid w:val="00600E15"/>
    <w:rsid w:val="0060113D"/>
    <w:rsid w:val="00601C8E"/>
    <w:rsid w:val="006058E5"/>
    <w:rsid w:val="00610380"/>
    <w:rsid w:val="00622F13"/>
    <w:rsid w:val="00625CBC"/>
    <w:rsid w:val="00631487"/>
    <w:rsid w:val="00635645"/>
    <w:rsid w:val="00635D31"/>
    <w:rsid w:val="00645DBD"/>
    <w:rsid w:val="00661B2A"/>
    <w:rsid w:val="0066440B"/>
    <w:rsid w:val="00670795"/>
    <w:rsid w:val="006734A8"/>
    <w:rsid w:val="006848A1"/>
    <w:rsid w:val="006A2967"/>
    <w:rsid w:val="006A6ABD"/>
    <w:rsid w:val="006A7F60"/>
    <w:rsid w:val="006B30B6"/>
    <w:rsid w:val="006B6EF2"/>
    <w:rsid w:val="006B7032"/>
    <w:rsid w:val="006C3AB5"/>
    <w:rsid w:val="006D55D7"/>
    <w:rsid w:val="006E20F1"/>
    <w:rsid w:val="006E5872"/>
    <w:rsid w:val="007027DB"/>
    <w:rsid w:val="007035DC"/>
    <w:rsid w:val="0070671A"/>
    <w:rsid w:val="00710B1B"/>
    <w:rsid w:val="007116EE"/>
    <w:rsid w:val="00711931"/>
    <w:rsid w:val="00714C94"/>
    <w:rsid w:val="007257AB"/>
    <w:rsid w:val="00731159"/>
    <w:rsid w:val="00733CF0"/>
    <w:rsid w:val="007348C4"/>
    <w:rsid w:val="00734AD4"/>
    <w:rsid w:val="00735FAF"/>
    <w:rsid w:val="00744B02"/>
    <w:rsid w:val="007458D4"/>
    <w:rsid w:val="00746541"/>
    <w:rsid w:val="00750381"/>
    <w:rsid w:val="00751CAB"/>
    <w:rsid w:val="00753B54"/>
    <w:rsid w:val="007550D5"/>
    <w:rsid w:val="00757BF9"/>
    <w:rsid w:val="0076352A"/>
    <w:rsid w:val="007656BA"/>
    <w:rsid w:val="00767478"/>
    <w:rsid w:val="0077117B"/>
    <w:rsid w:val="00775DBD"/>
    <w:rsid w:val="00776194"/>
    <w:rsid w:val="00780446"/>
    <w:rsid w:val="00782224"/>
    <w:rsid w:val="00783E9D"/>
    <w:rsid w:val="007859BC"/>
    <w:rsid w:val="0078650C"/>
    <w:rsid w:val="00792BDA"/>
    <w:rsid w:val="0079409F"/>
    <w:rsid w:val="007963EE"/>
    <w:rsid w:val="007A0E7E"/>
    <w:rsid w:val="007A1372"/>
    <w:rsid w:val="007B539F"/>
    <w:rsid w:val="007B6FF5"/>
    <w:rsid w:val="007B751F"/>
    <w:rsid w:val="007D2B49"/>
    <w:rsid w:val="007F6A2C"/>
    <w:rsid w:val="008035C1"/>
    <w:rsid w:val="0080677A"/>
    <w:rsid w:val="00806E65"/>
    <w:rsid w:val="00815EBA"/>
    <w:rsid w:val="008213B8"/>
    <w:rsid w:val="00824CA9"/>
    <w:rsid w:val="008302B6"/>
    <w:rsid w:val="00833E48"/>
    <w:rsid w:val="008428F6"/>
    <w:rsid w:val="0084768B"/>
    <w:rsid w:val="008476A1"/>
    <w:rsid w:val="008529F1"/>
    <w:rsid w:val="00855A28"/>
    <w:rsid w:val="00865D99"/>
    <w:rsid w:val="00867055"/>
    <w:rsid w:val="00867073"/>
    <w:rsid w:val="008728DA"/>
    <w:rsid w:val="0087316F"/>
    <w:rsid w:val="00880C20"/>
    <w:rsid w:val="00882D43"/>
    <w:rsid w:val="008837F4"/>
    <w:rsid w:val="008927A2"/>
    <w:rsid w:val="008A277A"/>
    <w:rsid w:val="008A5C30"/>
    <w:rsid w:val="008A663F"/>
    <w:rsid w:val="008B03CF"/>
    <w:rsid w:val="008B0F2B"/>
    <w:rsid w:val="008B2C8F"/>
    <w:rsid w:val="008B3F81"/>
    <w:rsid w:val="008B6873"/>
    <w:rsid w:val="008C151B"/>
    <w:rsid w:val="008C19A8"/>
    <w:rsid w:val="008C7080"/>
    <w:rsid w:val="008D4050"/>
    <w:rsid w:val="008D795F"/>
    <w:rsid w:val="008E2C71"/>
    <w:rsid w:val="008E2CD4"/>
    <w:rsid w:val="008E7C30"/>
    <w:rsid w:val="008F047B"/>
    <w:rsid w:val="008F35AC"/>
    <w:rsid w:val="008F36C1"/>
    <w:rsid w:val="008F4C95"/>
    <w:rsid w:val="008F64CC"/>
    <w:rsid w:val="00900ADF"/>
    <w:rsid w:val="00902D79"/>
    <w:rsid w:val="0090353D"/>
    <w:rsid w:val="00914180"/>
    <w:rsid w:val="00916E54"/>
    <w:rsid w:val="00920CE9"/>
    <w:rsid w:val="0092232D"/>
    <w:rsid w:val="00923940"/>
    <w:rsid w:val="00924C70"/>
    <w:rsid w:val="009269F2"/>
    <w:rsid w:val="009306E1"/>
    <w:rsid w:val="00944DAF"/>
    <w:rsid w:val="00962749"/>
    <w:rsid w:val="00967B79"/>
    <w:rsid w:val="0098087E"/>
    <w:rsid w:val="00993900"/>
    <w:rsid w:val="00996051"/>
    <w:rsid w:val="009A6C7E"/>
    <w:rsid w:val="009A744D"/>
    <w:rsid w:val="009B570C"/>
    <w:rsid w:val="009B6F14"/>
    <w:rsid w:val="009C778F"/>
    <w:rsid w:val="009D68ED"/>
    <w:rsid w:val="009E2497"/>
    <w:rsid w:val="009E5392"/>
    <w:rsid w:val="009E75D8"/>
    <w:rsid w:val="009F0A30"/>
    <w:rsid w:val="009F36C2"/>
    <w:rsid w:val="009F69E8"/>
    <w:rsid w:val="009F7BBA"/>
    <w:rsid w:val="00A07D59"/>
    <w:rsid w:val="00A203FF"/>
    <w:rsid w:val="00A27D4B"/>
    <w:rsid w:val="00A31DC6"/>
    <w:rsid w:val="00A3721C"/>
    <w:rsid w:val="00A53301"/>
    <w:rsid w:val="00A77D27"/>
    <w:rsid w:val="00A8190B"/>
    <w:rsid w:val="00A867CE"/>
    <w:rsid w:val="00A90213"/>
    <w:rsid w:val="00A91B56"/>
    <w:rsid w:val="00A94AB5"/>
    <w:rsid w:val="00A97F33"/>
    <w:rsid w:val="00AA0A3D"/>
    <w:rsid w:val="00AA189A"/>
    <w:rsid w:val="00AA41DD"/>
    <w:rsid w:val="00AA77A6"/>
    <w:rsid w:val="00AA7994"/>
    <w:rsid w:val="00AB0DCD"/>
    <w:rsid w:val="00AB6C11"/>
    <w:rsid w:val="00AC775A"/>
    <w:rsid w:val="00AD22F5"/>
    <w:rsid w:val="00AE0AF2"/>
    <w:rsid w:val="00AE1238"/>
    <w:rsid w:val="00AE37C1"/>
    <w:rsid w:val="00AE5897"/>
    <w:rsid w:val="00AE7086"/>
    <w:rsid w:val="00AF403E"/>
    <w:rsid w:val="00B014B0"/>
    <w:rsid w:val="00B120CD"/>
    <w:rsid w:val="00B2262F"/>
    <w:rsid w:val="00B2294B"/>
    <w:rsid w:val="00B3387D"/>
    <w:rsid w:val="00B342F1"/>
    <w:rsid w:val="00B40F9A"/>
    <w:rsid w:val="00B50785"/>
    <w:rsid w:val="00B529DA"/>
    <w:rsid w:val="00B533B6"/>
    <w:rsid w:val="00B5644C"/>
    <w:rsid w:val="00B7567E"/>
    <w:rsid w:val="00B853BF"/>
    <w:rsid w:val="00B86923"/>
    <w:rsid w:val="00B923FC"/>
    <w:rsid w:val="00B95361"/>
    <w:rsid w:val="00B97CD9"/>
    <w:rsid w:val="00BA4CB8"/>
    <w:rsid w:val="00BA7372"/>
    <w:rsid w:val="00BB1475"/>
    <w:rsid w:val="00BB407C"/>
    <w:rsid w:val="00BB4FE0"/>
    <w:rsid w:val="00BB7E45"/>
    <w:rsid w:val="00BC3E38"/>
    <w:rsid w:val="00BD14E4"/>
    <w:rsid w:val="00BD40A3"/>
    <w:rsid w:val="00BD67C2"/>
    <w:rsid w:val="00BE4136"/>
    <w:rsid w:val="00BE746D"/>
    <w:rsid w:val="00BE7E8F"/>
    <w:rsid w:val="00BE7FFA"/>
    <w:rsid w:val="00BF0435"/>
    <w:rsid w:val="00BF0F14"/>
    <w:rsid w:val="00C0233D"/>
    <w:rsid w:val="00C04567"/>
    <w:rsid w:val="00C0461D"/>
    <w:rsid w:val="00C108CB"/>
    <w:rsid w:val="00C11C53"/>
    <w:rsid w:val="00C12F3B"/>
    <w:rsid w:val="00C1473B"/>
    <w:rsid w:val="00C15E86"/>
    <w:rsid w:val="00C16F6A"/>
    <w:rsid w:val="00C225FA"/>
    <w:rsid w:val="00C22E23"/>
    <w:rsid w:val="00C25BF8"/>
    <w:rsid w:val="00C334A0"/>
    <w:rsid w:val="00C3620A"/>
    <w:rsid w:val="00C61461"/>
    <w:rsid w:val="00C8046A"/>
    <w:rsid w:val="00C8291F"/>
    <w:rsid w:val="00C86AC2"/>
    <w:rsid w:val="00C87E21"/>
    <w:rsid w:val="00C91BF3"/>
    <w:rsid w:val="00C96C6D"/>
    <w:rsid w:val="00CA3203"/>
    <w:rsid w:val="00CA559C"/>
    <w:rsid w:val="00CB09DB"/>
    <w:rsid w:val="00CB4F01"/>
    <w:rsid w:val="00CB7A18"/>
    <w:rsid w:val="00CC14DD"/>
    <w:rsid w:val="00CC1536"/>
    <w:rsid w:val="00CC346C"/>
    <w:rsid w:val="00CC44CC"/>
    <w:rsid w:val="00CC62DC"/>
    <w:rsid w:val="00CC6CE0"/>
    <w:rsid w:val="00CD5967"/>
    <w:rsid w:val="00CE284A"/>
    <w:rsid w:val="00CE3A99"/>
    <w:rsid w:val="00CE7F58"/>
    <w:rsid w:val="00CF0C3A"/>
    <w:rsid w:val="00CF0FA8"/>
    <w:rsid w:val="00CF1B45"/>
    <w:rsid w:val="00CF3D46"/>
    <w:rsid w:val="00CF6537"/>
    <w:rsid w:val="00D01058"/>
    <w:rsid w:val="00D0355A"/>
    <w:rsid w:val="00D06C66"/>
    <w:rsid w:val="00D1670B"/>
    <w:rsid w:val="00D17AD1"/>
    <w:rsid w:val="00D262C5"/>
    <w:rsid w:val="00D276C8"/>
    <w:rsid w:val="00D30641"/>
    <w:rsid w:val="00D30BED"/>
    <w:rsid w:val="00D314CC"/>
    <w:rsid w:val="00D371EC"/>
    <w:rsid w:val="00D41337"/>
    <w:rsid w:val="00D4419F"/>
    <w:rsid w:val="00D45E3E"/>
    <w:rsid w:val="00D550B5"/>
    <w:rsid w:val="00D602C5"/>
    <w:rsid w:val="00D6118A"/>
    <w:rsid w:val="00D67570"/>
    <w:rsid w:val="00D71BE1"/>
    <w:rsid w:val="00D84C50"/>
    <w:rsid w:val="00D85E6D"/>
    <w:rsid w:val="00D87869"/>
    <w:rsid w:val="00D907BC"/>
    <w:rsid w:val="00DA2817"/>
    <w:rsid w:val="00DA3D88"/>
    <w:rsid w:val="00DB4BF8"/>
    <w:rsid w:val="00DC161F"/>
    <w:rsid w:val="00DC31C2"/>
    <w:rsid w:val="00DC3BDF"/>
    <w:rsid w:val="00DC4FBD"/>
    <w:rsid w:val="00DD2B59"/>
    <w:rsid w:val="00DD5939"/>
    <w:rsid w:val="00DD5A0B"/>
    <w:rsid w:val="00DE1E05"/>
    <w:rsid w:val="00DF0201"/>
    <w:rsid w:val="00DF2077"/>
    <w:rsid w:val="00DF3649"/>
    <w:rsid w:val="00DF4E3D"/>
    <w:rsid w:val="00DF6B91"/>
    <w:rsid w:val="00E00A68"/>
    <w:rsid w:val="00E14F82"/>
    <w:rsid w:val="00E16838"/>
    <w:rsid w:val="00E20EF4"/>
    <w:rsid w:val="00E23F57"/>
    <w:rsid w:val="00E27D0E"/>
    <w:rsid w:val="00E40499"/>
    <w:rsid w:val="00E410BC"/>
    <w:rsid w:val="00E4169B"/>
    <w:rsid w:val="00E45E40"/>
    <w:rsid w:val="00E51E2C"/>
    <w:rsid w:val="00E606F3"/>
    <w:rsid w:val="00E70DAB"/>
    <w:rsid w:val="00E80DB1"/>
    <w:rsid w:val="00E84D6F"/>
    <w:rsid w:val="00E853A6"/>
    <w:rsid w:val="00E90665"/>
    <w:rsid w:val="00E90F03"/>
    <w:rsid w:val="00EA3680"/>
    <w:rsid w:val="00EA75CB"/>
    <w:rsid w:val="00EC30CA"/>
    <w:rsid w:val="00EC322E"/>
    <w:rsid w:val="00EC530A"/>
    <w:rsid w:val="00EC754B"/>
    <w:rsid w:val="00ED1B86"/>
    <w:rsid w:val="00ED5316"/>
    <w:rsid w:val="00ED7107"/>
    <w:rsid w:val="00EF1DB8"/>
    <w:rsid w:val="00EF2C0B"/>
    <w:rsid w:val="00EF2C23"/>
    <w:rsid w:val="00EF62AF"/>
    <w:rsid w:val="00F00355"/>
    <w:rsid w:val="00F03F4B"/>
    <w:rsid w:val="00F127AE"/>
    <w:rsid w:val="00F1369D"/>
    <w:rsid w:val="00F15D9C"/>
    <w:rsid w:val="00F25FD1"/>
    <w:rsid w:val="00F266DE"/>
    <w:rsid w:val="00F31744"/>
    <w:rsid w:val="00F31B88"/>
    <w:rsid w:val="00F3559E"/>
    <w:rsid w:val="00F371B8"/>
    <w:rsid w:val="00F45F7A"/>
    <w:rsid w:val="00F46D15"/>
    <w:rsid w:val="00F52724"/>
    <w:rsid w:val="00F54E1B"/>
    <w:rsid w:val="00F5528B"/>
    <w:rsid w:val="00F6193E"/>
    <w:rsid w:val="00F6500B"/>
    <w:rsid w:val="00F65F4E"/>
    <w:rsid w:val="00F7538A"/>
    <w:rsid w:val="00F83426"/>
    <w:rsid w:val="00F841BB"/>
    <w:rsid w:val="00F955F2"/>
    <w:rsid w:val="00F95DFA"/>
    <w:rsid w:val="00FA0D8C"/>
    <w:rsid w:val="00FA21E8"/>
    <w:rsid w:val="00FB1761"/>
    <w:rsid w:val="00FC051F"/>
    <w:rsid w:val="00FC4C04"/>
    <w:rsid w:val="00FD379A"/>
    <w:rsid w:val="00FE0319"/>
    <w:rsid w:val="00FE0593"/>
    <w:rsid w:val="00FE067B"/>
    <w:rsid w:val="00FE2B99"/>
    <w:rsid w:val="00FF3C23"/>
    <w:rsid w:val="00FF529D"/>
    <w:rsid w:val="00FF77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731159"/>
    <w:pPr>
      <w:spacing w:after="0" w:line="240" w:lineRule="auto"/>
      <w:ind w:left="720"/>
      <w:contextualSpacing/>
    </w:pPr>
    <w:rPr>
      <w:rFonts w:ascii="Browallia New" w:eastAsia="SimSun" w:hAnsi="Browallia New" w:cs="Angsan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731159"/>
    <w:pPr>
      <w:spacing w:after="0" w:line="240" w:lineRule="auto"/>
      <w:ind w:left="720"/>
      <w:contextualSpacing/>
    </w:pPr>
    <w:rPr>
      <w:rFonts w:ascii="Browallia New" w:eastAsia="SimSun" w:hAnsi="Browallia New"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strategy</dc:creator>
  <cp:lastModifiedBy>Administrator</cp:lastModifiedBy>
  <cp:revision>3</cp:revision>
  <cp:lastPrinted>2020-07-22T03:08:00Z</cp:lastPrinted>
  <dcterms:created xsi:type="dcterms:W3CDTF">2020-07-22T07:08:00Z</dcterms:created>
  <dcterms:modified xsi:type="dcterms:W3CDTF">2020-07-22T07:10:00Z</dcterms:modified>
</cp:coreProperties>
</file>