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7E" w:rsidRPr="00FE1DB6" w:rsidRDefault="00F1197E" w:rsidP="00F1197E">
      <w:pPr>
        <w:spacing w:after="0" w:line="240" w:lineRule="auto"/>
        <w:rPr>
          <w:rFonts w:ascii="Cordia New" w:eastAsia="Tahoma" w:hAnsi="Cordia New" w:cs="Cordia New"/>
          <w:sz w:val="28"/>
          <w:szCs w:val="28"/>
          <w:cs/>
        </w:rPr>
      </w:pPr>
    </w:p>
    <w:p w:rsidR="00F1197E" w:rsidRPr="00635609" w:rsidRDefault="008557C5" w:rsidP="00F1197E">
      <w:pPr>
        <w:spacing w:after="0" w:line="240" w:lineRule="auto"/>
        <w:rPr>
          <w:rFonts w:asciiTheme="majorBidi" w:eastAsia="Tahoma" w:hAnsiTheme="majorBidi" w:cstheme="majorBidi"/>
          <w:spacing w:val="-4"/>
          <w:sz w:val="28"/>
          <w:szCs w:val="28"/>
        </w:rPr>
      </w:pPr>
      <w:r w:rsidRPr="00FE1DB6">
        <w:rPr>
          <w:rFonts w:ascii="Cordia New" w:eastAsia="Cordia New" w:hAnsi="Cordia New" w:cs="Cordia New"/>
          <w:b/>
          <w:noProof/>
          <w:color w:val="000000"/>
          <w:sz w:val="28"/>
          <w:szCs w:val="28"/>
        </w:rPr>
        <w:drawing>
          <wp:inline distT="0" distB="0" distL="0" distR="0">
            <wp:extent cx="1660286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53" cy="66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197E" w:rsidRPr="00FE1DB6"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                                                          </w:t>
      </w:r>
    </w:p>
    <w:p w:rsidR="00F1197E" w:rsidRPr="00635609" w:rsidRDefault="00F1197E" w:rsidP="009A7762">
      <w:pPr>
        <w:spacing w:after="0" w:line="240" w:lineRule="auto"/>
        <w:ind w:left="6480" w:firstLine="720"/>
        <w:jc w:val="right"/>
        <w:rPr>
          <w:rFonts w:asciiTheme="majorBidi" w:hAnsiTheme="majorBidi" w:cstheme="majorBidi"/>
          <w:b/>
          <w:bCs/>
          <w:color w:val="000000"/>
          <w:spacing w:val="-4"/>
          <w:sz w:val="28"/>
          <w:szCs w:val="28"/>
          <w:u w:val="single"/>
        </w:rPr>
      </w:pPr>
      <w:r w:rsidRPr="00635609">
        <w:rPr>
          <w:rFonts w:asciiTheme="majorBidi" w:hAnsiTheme="majorBidi" w:cstheme="majorBidi"/>
          <w:b/>
          <w:bCs/>
          <w:color w:val="000000"/>
          <w:spacing w:val="-4"/>
          <w:sz w:val="28"/>
          <w:szCs w:val="28"/>
          <w:u w:val="single"/>
          <w:cs/>
        </w:rPr>
        <w:t>ข่าวประชาสัมพันธ์</w:t>
      </w:r>
    </w:p>
    <w:p w:rsidR="00836F31" w:rsidRPr="00635609" w:rsidRDefault="00836F31" w:rsidP="00AB24E5">
      <w:pPr>
        <w:spacing w:after="0" w:line="240" w:lineRule="auto"/>
        <w:jc w:val="both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6812EE" w:rsidRPr="00635609" w:rsidRDefault="00C120E4" w:rsidP="006F619B">
      <w:pPr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</w:pPr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กรุงไทย</w:t>
      </w:r>
      <w:r w:rsidR="00913241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ชี้</w:t>
      </w:r>
      <w:r w:rsidR="00D929B3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 xml:space="preserve">เทคโนโลยี </w:t>
      </w:r>
      <w:proofErr w:type="spellStart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</w:rPr>
        <w:t>IoT</w:t>
      </w:r>
      <w:proofErr w:type="spellEnd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</w:rPr>
        <w:t xml:space="preserve"> </w:t>
      </w:r>
      <w:r w:rsidR="00D929B3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พลิกโฉมธุรกิจเกษตร</w:t>
      </w:r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 xml:space="preserve"> </w:t>
      </w:r>
      <w:r w:rsidR="008557C5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สร้างโอกาส</w:t>
      </w:r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ช่วงชิงตลาดสินค้า</w:t>
      </w:r>
      <w:r w:rsidR="007F3140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เกษตร</w:t>
      </w:r>
      <w:r w:rsidR="008557C5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ไทย</w:t>
      </w:r>
      <w:r w:rsidR="007F3140"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 xml:space="preserve"> </w:t>
      </w:r>
    </w:p>
    <w:p w:rsidR="00D929B3" w:rsidRPr="00635609" w:rsidRDefault="00CC2901" w:rsidP="002601AA">
      <w:pPr>
        <w:ind w:firstLine="720"/>
        <w:jc w:val="thaiDistribute"/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</w:pP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ศูนย์วิจ</w:t>
      </w:r>
      <w:r w:rsidR="00D327D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ัยธนาคารกรุงไทย</w:t>
      </w:r>
      <w:r w:rsidR="000C442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ระบุ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เทคโนโลยีการเกษตร </w:t>
      </w:r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โดยเฉพาะเทคโนโลยี </w:t>
      </w:r>
      <w:proofErr w:type="spellStart"/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045B2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เป็นทางออกของธุรกิจการเกษตร </w:t>
      </w:r>
      <w:r w:rsidR="00C120E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เพิ่ม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ขีด</w:t>
      </w:r>
      <w:r w:rsidR="00D929B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ความสามารถในการแข่งขัน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C120E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ทำให้</w:t>
      </w:r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เกษตรกรรุ่นใหม่ประสบความสำเร็จได้ง่ายขึ้น</w:t>
      </w:r>
      <w:r w:rsidR="00045B2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D929B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เพิ่มความแม่นยำในการเพาะปลูก</w:t>
      </w:r>
      <w:r w:rsidR="008856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ช่วย</w:t>
      </w:r>
      <w:r w:rsidR="00C120E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ให้</w:t>
      </w:r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สามารถบริหารจัดการการผลิตด้วยตัวเองจากฐานข้อมูลที่เป็นเรียลไทม์ </w:t>
      </w:r>
      <w:r w:rsidR="00045B2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ลดต้นทุนการผลิตและ</w:t>
      </w:r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ความเสียหาย</w:t>
      </w:r>
      <w:r w:rsidR="00C120E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จากสภาพภูมิอากาศ </w:t>
      </w:r>
      <w:r w:rsidR="00D929B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เพิ่มโอกาสให้กับ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ผู้ประกอบการ </w:t>
      </w:r>
      <w:r w:rsidR="00D929B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SMEs 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ใน 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3 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กลุ่มหลัก ที่มี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มูลค่าตลาดรวม</w:t>
      </w:r>
      <w:r w:rsidR="00D929B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กว่า 1 แสนล้านบาท</w:t>
      </w:r>
      <w:r w:rsidR="0097799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0C442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และ</w:t>
      </w:r>
      <w:r w:rsidR="00045B2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เป็นหนึ่งในเทคโนโลยี</w:t>
      </w:r>
      <w:r w:rsidR="00C120E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แห่งอนาคตที่ภาครัฐส่งเสริมอย่างจริงจัง</w:t>
      </w:r>
      <w:r w:rsidR="000C442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เพื่อเป็น </w:t>
      </w:r>
      <w:r w:rsidR="000C442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Smart Farmer</w:t>
      </w:r>
    </w:p>
    <w:p w:rsidR="00D929B3" w:rsidRPr="00635609" w:rsidRDefault="00D929B3" w:rsidP="002601AA">
      <w:pPr>
        <w:ind w:firstLine="720"/>
        <w:jc w:val="thaiDistribute"/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</w:pPr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ดร.</w:t>
      </w:r>
      <w:proofErr w:type="spellStart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พชรพจน์</w:t>
      </w:r>
      <w:proofErr w:type="spellEnd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 xml:space="preserve"> </w:t>
      </w:r>
      <w:proofErr w:type="spellStart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นันท</w:t>
      </w:r>
      <w:proofErr w:type="spellEnd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รามาศ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ผู้อำนวยการฝ่ายอาวุโส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cs/>
        </w:rPr>
        <w:t xml:space="preserve">ศูนย์วิจัย </w:t>
      </w:r>
      <w:proofErr w:type="spellStart"/>
      <w:r w:rsidR="003377BD" w:rsidRPr="00635609">
        <w:rPr>
          <w:rFonts w:asciiTheme="majorBidi" w:hAnsiTheme="majorBidi" w:cstheme="majorBidi"/>
          <w:spacing w:val="-4"/>
          <w:sz w:val="28"/>
          <w:szCs w:val="28"/>
        </w:rPr>
        <w:t>Krungthai</w:t>
      </w:r>
      <w:proofErr w:type="spellEnd"/>
      <w:r w:rsidR="003377BD" w:rsidRPr="00635609">
        <w:rPr>
          <w:rFonts w:asciiTheme="majorBidi" w:hAnsiTheme="majorBidi" w:cstheme="majorBidi"/>
          <w:spacing w:val="-4"/>
          <w:sz w:val="28"/>
          <w:szCs w:val="28"/>
        </w:rPr>
        <w:t xml:space="preserve"> COMPASS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cs/>
        </w:rPr>
        <w:t xml:space="preserve"> ธนาคารกรุงไทย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เปิดเผยว่า 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ปัจจุบัน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เทคโนโลยี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เกษตร หรือ </w:t>
      </w:r>
      <w:proofErr w:type="spellStart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Agritech</w:t>
      </w:r>
      <w:proofErr w:type="spellEnd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ก้าวหน้าไปมาก สามารถ</w:t>
      </w:r>
      <w:proofErr w:type="spellStart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ปลดล็</w:t>
      </w:r>
      <w:proofErr w:type="spellEnd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อกอุปสรรคต่างๆและเพิ่มความสามารถใน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การแข่งขันให้กับ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ธุรกิจเกษตรไทย โดยเฉพาะเทคโนโลยี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proofErr w:type="spellStart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8856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ซึ่ง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หัวใจหลัก</w:t>
      </w:r>
      <w:r w:rsidR="009269F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คือ</w:t>
      </w:r>
      <w:r w:rsidR="009269F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การใช้เทคโนโลยี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เซ็นเซอร์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ติดตามและตรวจสอบสถานะข้อมูลที่จำเป็นในการเพาะปลูก</w:t>
      </w:r>
      <w:r w:rsidR="008856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แบบ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เรียลไทม์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และเฉพาะเจาะจงกับพื้นที่ผลิตจริง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ได้ด้วยตนเอง ทำให้ผู้ประกอบการตัดสินใจและบริหารจัดการการผลิตได้อย่างมีประสิทธิภาพ 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ช่วย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ให้เกษตรกรรุ่นใหม่ประสบความสำเร็จได้ง่ายขึ้น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ลดความเสียหายของผลผลิตจากสภาพภูมิอาก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าศที่เปลี่ยนแปลงอย่างรวดเร็ว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และมีแนวโน้ม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ส่งผล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กระทบ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รุนแรง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มาก</w:t>
      </w:r>
      <w:r w:rsidR="00F830A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ขึ้น 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สามารถ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รับมือ</w:t>
      </w:r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กับยุคสินค้า</w:t>
      </w:r>
      <w:proofErr w:type="spellStart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ออร์</w:t>
      </w:r>
      <w:proofErr w:type="spellEnd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แก</w:t>
      </w:r>
      <w:proofErr w:type="spellStart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นิค</w:t>
      </w:r>
      <w:proofErr w:type="spellEnd"/>
      <w:r w:rsidR="008F5F8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ที่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ลดการใช้สารเคมีในการเพาะปลูก แ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ต่ยังให้คุณภาพของผลผลิต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ต่อไร่ดีเท่าเดิม นอกจากนี้ การแพร่ระบาดของ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COVID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-19 </w:t>
      </w:r>
      <w:r w:rsidR="008856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ยัง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เป็นแรงผลักดันให้ภาคเกษตร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ต้อง</w:t>
      </w:r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ใช้เทคโนโลยี</w:t>
      </w:r>
      <w:r w:rsidR="008856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มาก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ขึ้น 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ทดแทนการใช้แรงงาน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ลด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การสัมผัสและการติดต่อ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ระหว่างมนุษย์</w:t>
      </w:r>
    </w:p>
    <w:p w:rsidR="00D929B3" w:rsidRPr="00635609" w:rsidRDefault="00D929B3" w:rsidP="002601AA">
      <w:pPr>
        <w:ind w:firstLine="720"/>
        <w:jc w:val="thaiDistribute"/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</w:pP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“</w:t>
      </w:r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  </w:t>
      </w:r>
      <w:proofErr w:type="spellStart"/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CF0436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ช่วยเพิ่มโอกาสให้กับ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ธุรกิจเกษตร</w:t>
      </w:r>
      <w:r w:rsidR="0006480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ใน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3 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กลุ่ม ได้แก่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ผู้ผลิตสินค้าเกษตรที่มีมูลค่าเพิ่มหรือเจาะตลาดเฉพาะกลุ่ม (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Niche Market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ผู้ผลิตสินค้าตามเงื่อนไขเกษตร</w:t>
      </w:r>
      <w:proofErr w:type="spellStart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พันธ</w:t>
      </w:r>
      <w:proofErr w:type="spellEnd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สัญญา (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Contract Farming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ให้กับผู้ประกอบการรายใหญ่ที่มีตลาดรองรับชัดเจน 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รวมทั้ง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ธุรกิจร้านอาหารที่ควบคุมห่วงโซ่การผลิตวัตถุดิบทางการเกษตรด้วยตนเอง </w:t>
      </w:r>
      <w:r w:rsidR="000945E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มุ่ง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เน้นตอบโจทย์ด้านสุขภาพ ซึ่งธุรกิจเหล่านี้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มี</w:t>
      </w:r>
      <w:r w:rsidR="005165A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ผู้ประกอบการกว่า 6 พันราย </w:t>
      </w:r>
      <w:r w:rsidR="0006480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มีมูลค่าตลาดรวมกัน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กว่า 1 แสนล้านบาท </w:t>
      </w:r>
      <w:r w:rsidR="0006480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ซึ่ง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 </w:t>
      </w:r>
      <w:proofErr w:type="spellStart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ช่วยลดต้นทุนได้ถึง 30-40% และช่วยเพิ่มผลผลิตต่อไร่ได้ถึง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1.4-1.9 เท่า</w:t>
      </w:r>
      <w:r w:rsidR="000945E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หาก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มีการนำเทคโนโลยี </w:t>
      </w:r>
      <w:proofErr w:type="spellStart"/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มาใช้อย่างจริงจังควบคู่กับ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เทคโนโลยีทางการเกษตร</w:t>
      </w:r>
      <w:r w:rsidR="00BF1F7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ที่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เหมาะสม</w:t>
      </w:r>
      <w:r w:rsidR="00BF1F7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อื่นๆ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ผลผลิตข้าวต่อไร่มีโอกาสเพิ่มจาก 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456 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กก.</w:t>
      </w:r>
      <w:r w:rsidR="000945E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/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ไร่ เป็น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638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-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933 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กก.</w:t>
      </w:r>
      <w:r w:rsidR="000945E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/</w:t>
      </w:r>
      <w:r w:rsidR="0091324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ไร่ ทำให้สามารถแข่งขันในตลาดส่งออกข้าวได้ง่ายขึ้น</w:t>
      </w:r>
      <w:r w:rsidR="00552AA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และในอนาคตจะใช้ร่วมกับเทคโนโลยีปัญญาประดิษฐ์ หรือ </w:t>
      </w:r>
      <w:r w:rsidR="00552AA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AI </w:t>
      </w:r>
      <w:r w:rsidR="0006480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552AA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ช่วยวิเคราะห์ วางแผนและตัดสินใจแทนมนุษย์มากยิ่งขึ้น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”</w:t>
      </w:r>
    </w:p>
    <w:p w:rsidR="00586E8A" w:rsidRPr="00635609" w:rsidRDefault="00D929B3" w:rsidP="002601AA">
      <w:pPr>
        <w:ind w:firstLine="720"/>
        <w:jc w:val="thaiDistribute"/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</w:pPr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นาย</w:t>
      </w:r>
      <w:proofErr w:type="spellStart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>อภินันทร์</w:t>
      </w:r>
      <w:proofErr w:type="spellEnd"/>
      <w:r w:rsidRPr="00635609">
        <w:rPr>
          <w:rFonts w:asciiTheme="majorBidi" w:hAnsiTheme="majorBidi" w:cstheme="majorBidi"/>
          <w:b/>
          <w:bCs/>
          <w:spacing w:val="-4"/>
          <w:sz w:val="28"/>
          <w:szCs w:val="28"/>
          <w:shd w:val="clear" w:color="auto" w:fill="FFFFFF"/>
          <w:cs/>
        </w:rPr>
        <w:t xml:space="preserve"> สู่ประเสริฐ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รองผู้อำนวยการฝ่าย ผู้ร่วมทำวิจัยกล่าวเสริมว่า </w:t>
      </w:r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  </w:t>
      </w:r>
      <w:proofErr w:type="spellStart"/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เพิ่มความแม่นยำในการเพาะปลูก สามารถสอดแทรกในทุกขั้นตอนการผลิต ทั้งการ</w:t>
      </w:r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ติดตามสภาพดิน 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การ</w:t>
      </w:r>
      <w:r w:rsidR="006120F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ควบคุ</w:t>
      </w:r>
      <w:r w:rsidR="00E74E0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มโรคและศัตรูพืช 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เป็นตัวช่วยสำคัญในการติดตามสุขภาพของพืชและสัตว์ 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ตัวอย่างการประยุกต์ใช้</w:t>
      </w:r>
      <w:r w:rsidR="00830AE7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 </w:t>
      </w:r>
      <w:proofErr w:type="spellStart"/>
      <w:r w:rsidR="00830AE7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830AE7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</w:t>
      </w:r>
      <w:r w:rsidR="008C7DFC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ได้แก่ </w:t>
      </w:r>
      <w:r w:rsidR="0013742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ระบบ</w:t>
      </w:r>
      <w:r w:rsidR="00BF388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การติดตามปศุสัตว์ (</w:t>
      </w:r>
      <w:r w:rsidR="00BF388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Livestock Monitoring</w:t>
      </w:r>
      <w:r w:rsidR="00BF388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</w:t>
      </w:r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ที่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ใช้เซ็นเซอร์</w:t>
      </w:r>
      <w:r w:rsidR="00BF388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เก็บรวบรวมข้อมูล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สถานที่และตำแหน่งของฝูงปศุสัตว์ ตรวจสุขภาพสัตว์ </w:t>
      </w:r>
      <w:r w:rsidR="00BF388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ช่วยลดค่าใช้จ่ายด้านแรงงาน และป้องกันการแพร่กระจายโรคได้อย่างมีประสิทธิภาพ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โรงเรือน</w:t>
      </w:r>
      <w:r w:rsidR="00F6783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ปลูกพืช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ระบบปิด (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Smart Greenhouse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</w:t>
      </w:r>
      <w:bookmarkStart w:id="0" w:name="_GoBack"/>
      <w:bookmarkEnd w:id="0"/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ด้วยการนำเซ็นเซอร์และ</w:t>
      </w:r>
      <w:proofErr w:type="spellStart"/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แอป</w:t>
      </w:r>
      <w:proofErr w:type="spellEnd"/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พลิ</w:t>
      </w:r>
      <w:proofErr w:type="spellStart"/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เค</w:t>
      </w:r>
      <w:proofErr w:type="spellEnd"/>
      <w:r w:rsidR="00A51344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ชันมาช่วย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ควบคุมสภาพแวดล้อม</w:t>
      </w:r>
      <w:r w:rsidR="00A746B8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ต่างๆ ให้เหมาะสมต่อการ</w:t>
      </w:r>
      <w:r w:rsidR="0033430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เพาะปลูก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8A422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เช่น ควบคุม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ความเข้มแสง อุณหภูมิ </w:t>
      </w:r>
      <w:r w:rsidR="008A422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เทคโนโลยี</w:t>
      </w:r>
      <w:r w:rsidR="00586E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ควบคุมการให้น้ำ (</w:t>
      </w:r>
      <w:r w:rsidR="00586E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Water Controlling</w:t>
      </w:r>
      <w:r w:rsidR="00586E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) ใช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้เซ็นเซอร์วัดค่าความชื้น และ</w:t>
      </w:r>
      <w:r w:rsidR="00586E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ปริมาณน้ำใต้ดิน คำนวณปริมาณน้ำและเวลาในการรดน้ำที่เหมาะสมต่อการเจริญเติบโตของพืช</w:t>
      </w:r>
      <w:r w:rsidR="0049569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การใช้อุปกรณ์อากาศยานไร้คนขับสำหรับจัดการแปลง</w:t>
      </w:r>
      <w:r w:rsidR="006053F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เกษตร (</w:t>
      </w:r>
      <w:r w:rsidR="006053F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Drone for Farm Management</w:t>
      </w:r>
      <w:r w:rsidR="006053F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</w:t>
      </w:r>
      <w:r w:rsidR="00BA6412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การใช้โดรนสำรวจพื้นที่ และฉีดพ่</w:t>
      </w:r>
      <w:r w:rsidR="006053F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นปุ๋ยหรือยาฆ่าแมลง</w:t>
      </w:r>
      <w:r w:rsidR="00F174F3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”</w:t>
      </w:r>
    </w:p>
    <w:p w:rsidR="00D1213A" w:rsidRPr="00635609" w:rsidRDefault="00D929B3" w:rsidP="002601AA">
      <w:pPr>
        <w:ind w:firstLine="720"/>
        <w:jc w:val="thaiDistribute"/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</w:pP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lastRenderedPageBreak/>
        <w:t>"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ขณะเดียวกัน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ยัง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เป</w:t>
      </w:r>
      <w:r w:rsidR="00A0501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็นเท</w:t>
      </w:r>
      <w:proofErr w:type="spellStart"/>
      <w:r w:rsidR="00A0501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รนด์</w:t>
      </w:r>
      <w:proofErr w:type="spellEnd"/>
      <w:r w:rsidR="00A0501E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เทคโนโลยีที่ภาครัฐ</w:t>
      </w:r>
      <w:r w:rsidR="0090090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ส่งเสริมเพื่อก้าวเข้าสู่ยุค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เกษตร 4.0 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โดย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ภาครัฐ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ตั้งเป้า</w:t>
      </w:r>
      <w:r w:rsidR="0099275F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ผลักดันการทำเกษตรแบบ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Smart Farmer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5343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ซึ่ง</w:t>
      </w:r>
      <w:r w:rsidR="007F3140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เป็น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แนวโน้มของ</w:t>
      </w:r>
      <w:r w:rsidR="005343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เท</w:t>
      </w:r>
      <w:proofErr w:type="spellStart"/>
      <w:r w:rsidR="005343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รนด์</w:t>
      </w:r>
      <w:proofErr w:type="spellEnd"/>
      <w:r w:rsidR="0053438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เกษตร</w:t>
      </w:r>
      <w:r w:rsidR="003E06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ทั่วโลก 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ทั้งนี้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ผู้ประกอบการ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ธุรกิจเกษตร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สามารถประยุกต์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เทคโนโลยี </w:t>
      </w:r>
      <w:proofErr w:type="spellStart"/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IoT</w:t>
      </w:r>
      <w:proofErr w:type="spellEnd"/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ได้ไม่ยาก 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นอกจากศึกษาผลงานวิจัยต่างๆ 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แล้ว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ยังสามารถปรึกษาและข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อ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ความร่วมมือจาก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หน่วยงานที่มีความเชี่ยวชาญ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เพื่อ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ช่วยให้สามารถใช้เทคโนโลยีให้ประสบความสำเร็จได้ง่ายขึ้น </w:t>
      </w:r>
      <w:r w:rsidR="002221D5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ประกอบด้วย</w:t>
      </w:r>
      <w:r w:rsidR="00EB3BD1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หน่วยงานวิจัยจากภาครัฐ 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เช่น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ศูนย์เทคโนโลยีอิเล็กทรอนิกส์และคอมพิวเตอร์แห่งชาติ (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NECTEC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) ศูนย์เทคโนโลยีไม</w:t>
      </w:r>
      <w:proofErr w:type="spellStart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โคร</w:t>
      </w:r>
      <w:proofErr w:type="spellEnd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อิเล็กทรอนิกส์ (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TMEC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) และสำนักงานส่งเสริมเศรษฐกิจ</w:t>
      </w:r>
      <w:proofErr w:type="spellStart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ดิจิทัล</w:t>
      </w:r>
      <w:proofErr w:type="spellEnd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(</w:t>
      </w:r>
      <w:proofErr w:type="spellStart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Depa</w:t>
      </w:r>
      <w:proofErr w:type="spellEnd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ผู้ให้บริการระบบสื่อสารและโทรคมนาคม 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(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Telco</w:t>
      </w:r>
      <w:r w:rsidR="006F0CAA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)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ผู้ผลิตเครื่องจักรกลเกษตร</w:t>
      </w:r>
      <w:r w:rsidR="00C63589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 ตลอดจน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กลุ่ม </w:t>
      </w:r>
      <w:proofErr w:type="spellStart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>Agritech</w:t>
      </w:r>
      <w:proofErr w:type="spellEnd"/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 Startup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 xml:space="preserve">และผู้ให้คำปรึกษาด้านไอที ที่สามารถช่วยออกแบบ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</w:rPr>
        <w:t xml:space="preserve">Solution </w:t>
      </w:r>
      <w:r w:rsidR="003377BD"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ให้เหมาะสมกับผู้ประกอบการแต่ละราย</w:t>
      </w:r>
      <w:r w:rsidRPr="00635609">
        <w:rPr>
          <w:rFonts w:asciiTheme="majorBidi" w:hAnsiTheme="majorBidi" w:cstheme="majorBidi"/>
          <w:spacing w:val="-4"/>
          <w:sz w:val="28"/>
          <w:szCs w:val="28"/>
          <w:shd w:val="clear" w:color="auto" w:fill="FFFFFF"/>
          <w:cs/>
        </w:rPr>
        <w:t>"</w:t>
      </w:r>
    </w:p>
    <w:p w:rsidR="002221D5" w:rsidRPr="00635609" w:rsidRDefault="002221D5" w:rsidP="006F619B">
      <w:pPr>
        <w:spacing w:after="0" w:line="240" w:lineRule="auto"/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</w:pPr>
    </w:p>
    <w:p w:rsidR="00516398" w:rsidRPr="00635609" w:rsidRDefault="00516398" w:rsidP="006F619B">
      <w:pPr>
        <w:spacing w:after="0" w:line="240" w:lineRule="auto"/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</w:pP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ฝ่าย</w:t>
      </w:r>
      <w:r w:rsidR="006F619B"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กลยุทธ์การตลาด</w:t>
      </w:r>
    </w:p>
    <w:p w:rsidR="00516398" w:rsidRPr="00635609" w:rsidRDefault="00516398" w:rsidP="006F619B">
      <w:pPr>
        <w:spacing w:after="0" w:line="240" w:lineRule="auto"/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</w:pP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 xml:space="preserve">โทร. 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0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-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2208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-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4174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-</w:t>
      </w: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8</w:t>
      </w:r>
    </w:p>
    <w:p w:rsidR="0034677F" w:rsidRPr="00635609" w:rsidRDefault="00F90536" w:rsidP="006F619B">
      <w:pPr>
        <w:spacing w:after="0" w:line="240" w:lineRule="auto"/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</w:pPr>
      <w:r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14</w:t>
      </w:r>
      <w:r w:rsidR="006812EE"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 xml:space="preserve"> </w:t>
      </w:r>
      <w:r w:rsidR="00D929B3"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>พฤษภาคม</w:t>
      </w:r>
      <w:r w:rsidR="006812EE"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  <w:cs/>
        </w:rPr>
        <w:t xml:space="preserve"> </w:t>
      </w:r>
      <w:r w:rsidR="00F91575" w:rsidRPr="00635609">
        <w:rPr>
          <w:rFonts w:asciiTheme="majorBidi" w:hAnsiTheme="majorBidi" w:cstheme="majorBidi"/>
          <w:color w:val="0D0D0D" w:themeColor="text1" w:themeTint="F2"/>
          <w:spacing w:val="-4"/>
          <w:sz w:val="28"/>
          <w:szCs w:val="28"/>
        </w:rPr>
        <w:t>2563</w:t>
      </w:r>
    </w:p>
    <w:sectPr w:rsidR="0034677F" w:rsidRPr="00635609" w:rsidSect="0075400E">
      <w:pgSz w:w="11906" w:h="16838"/>
      <w:pgMar w:top="568" w:right="1247" w:bottom="568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71A77" w16cid:durableId="225BD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E1" w:rsidRDefault="004164E1" w:rsidP="00E616C5">
      <w:pPr>
        <w:spacing w:after="0" w:line="240" w:lineRule="auto"/>
      </w:pPr>
      <w:r>
        <w:separator/>
      </w:r>
    </w:p>
  </w:endnote>
  <w:endnote w:type="continuationSeparator" w:id="0">
    <w:p w:rsidR="004164E1" w:rsidRDefault="004164E1" w:rsidP="00E6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E1" w:rsidRDefault="004164E1" w:rsidP="00E616C5">
      <w:pPr>
        <w:spacing w:after="0" w:line="240" w:lineRule="auto"/>
      </w:pPr>
      <w:r>
        <w:separator/>
      </w:r>
    </w:p>
  </w:footnote>
  <w:footnote w:type="continuationSeparator" w:id="0">
    <w:p w:rsidR="004164E1" w:rsidRDefault="004164E1" w:rsidP="00E6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E20"/>
    <w:multiLevelType w:val="hybridMultilevel"/>
    <w:tmpl w:val="E40C4E76"/>
    <w:lvl w:ilvl="0" w:tplc="64F0EB3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8E21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8C79B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72773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66BEC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76C52D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760C5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4904F6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4DE1A5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A2D1A"/>
    <w:multiLevelType w:val="hybridMultilevel"/>
    <w:tmpl w:val="17289832"/>
    <w:lvl w:ilvl="0" w:tplc="33F0D5A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DC2F84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967B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206B59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087EB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6699C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26633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D62A64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C69D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7E"/>
    <w:rsid w:val="000007F8"/>
    <w:rsid w:val="00014B14"/>
    <w:rsid w:val="00017EC0"/>
    <w:rsid w:val="00020077"/>
    <w:rsid w:val="00023933"/>
    <w:rsid w:val="00025A2D"/>
    <w:rsid w:val="00026492"/>
    <w:rsid w:val="00033064"/>
    <w:rsid w:val="00045B24"/>
    <w:rsid w:val="00050DF5"/>
    <w:rsid w:val="0005215F"/>
    <w:rsid w:val="000563C9"/>
    <w:rsid w:val="000607AE"/>
    <w:rsid w:val="00064808"/>
    <w:rsid w:val="00065050"/>
    <w:rsid w:val="00071D97"/>
    <w:rsid w:val="00082814"/>
    <w:rsid w:val="000924B4"/>
    <w:rsid w:val="000945E3"/>
    <w:rsid w:val="00095E6F"/>
    <w:rsid w:val="00096228"/>
    <w:rsid w:val="0009685E"/>
    <w:rsid w:val="000A17A7"/>
    <w:rsid w:val="000B1342"/>
    <w:rsid w:val="000B17EF"/>
    <w:rsid w:val="000B500F"/>
    <w:rsid w:val="000B7EF7"/>
    <w:rsid w:val="000C03AF"/>
    <w:rsid w:val="000C304C"/>
    <w:rsid w:val="000C4428"/>
    <w:rsid w:val="000C602C"/>
    <w:rsid w:val="000C772B"/>
    <w:rsid w:val="000D0E73"/>
    <w:rsid w:val="000D1689"/>
    <w:rsid w:val="000D20D3"/>
    <w:rsid w:val="000D6B28"/>
    <w:rsid w:val="000F009F"/>
    <w:rsid w:val="000F2E81"/>
    <w:rsid w:val="00120CF9"/>
    <w:rsid w:val="001216B3"/>
    <w:rsid w:val="00123898"/>
    <w:rsid w:val="00125411"/>
    <w:rsid w:val="00125A6A"/>
    <w:rsid w:val="0013026F"/>
    <w:rsid w:val="0013742F"/>
    <w:rsid w:val="0014091C"/>
    <w:rsid w:val="00140ABB"/>
    <w:rsid w:val="001434C8"/>
    <w:rsid w:val="00145036"/>
    <w:rsid w:val="00147373"/>
    <w:rsid w:val="00154A7A"/>
    <w:rsid w:val="00157FC7"/>
    <w:rsid w:val="0016220F"/>
    <w:rsid w:val="00164511"/>
    <w:rsid w:val="0016581B"/>
    <w:rsid w:val="001727F0"/>
    <w:rsid w:val="00172C77"/>
    <w:rsid w:val="00172D7C"/>
    <w:rsid w:val="00175424"/>
    <w:rsid w:val="0017555F"/>
    <w:rsid w:val="00177436"/>
    <w:rsid w:val="00183547"/>
    <w:rsid w:val="00185C09"/>
    <w:rsid w:val="001A09D6"/>
    <w:rsid w:val="001A1BE5"/>
    <w:rsid w:val="001A2A6E"/>
    <w:rsid w:val="001A60AF"/>
    <w:rsid w:val="001A7118"/>
    <w:rsid w:val="001B4149"/>
    <w:rsid w:val="001B43A0"/>
    <w:rsid w:val="001B5AC4"/>
    <w:rsid w:val="001B6D3D"/>
    <w:rsid w:val="001E2682"/>
    <w:rsid w:val="001E36E3"/>
    <w:rsid w:val="00210A58"/>
    <w:rsid w:val="002111AD"/>
    <w:rsid w:val="0022188C"/>
    <w:rsid w:val="002221D5"/>
    <w:rsid w:val="002235EE"/>
    <w:rsid w:val="0022621B"/>
    <w:rsid w:val="002433C7"/>
    <w:rsid w:val="00243815"/>
    <w:rsid w:val="002503D6"/>
    <w:rsid w:val="00257D0F"/>
    <w:rsid w:val="002601AA"/>
    <w:rsid w:val="002605CD"/>
    <w:rsid w:val="002606D7"/>
    <w:rsid w:val="002620E3"/>
    <w:rsid w:val="00265B37"/>
    <w:rsid w:val="002808E2"/>
    <w:rsid w:val="00284F07"/>
    <w:rsid w:val="002868F3"/>
    <w:rsid w:val="002906AE"/>
    <w:rsid w:val="002917FF"/>
    <w:rsid w:val="00294121"/>
    <w:rsid w:val="00296398"/>
    <w:rsid w:val="00296478"/>
    <w:rsid w:val="00296A91"/>
    <w:rsid w:val="002A2CAB"/>
    <w:rsid w:val="002B69AD"/>
    <w:rsid w:val="002C6987"/>
    <w:rsid w:val="002D4675"/>
    <w:rsid w:val="002D6D0E"/>
    <w:rsid w:val="002D6FFD"/>
    <w:rsid w:val="002E0F79"/>
    <w:rsid w:val="002E1131"/>
    <w:rsid w:val="003000C0"/>
    <w:rsid w:val="0030193D"/>
    <w:rsid w:val="003077E3"/>
    <w:rsid w:val="00307FDF"/>
    <w:rsid w:val="00312B23"/>
    <w:rsid w:val="00316852"/>
    <w:rsid w:val="003171C4"/>
    <w:rsid w:val="00317A9D"/>
    <w:rsid w:val="00320052"/>
    <w:rsid w:val="003225BD"/>
    <w:rsid w:val="00322BB4"/>
    <w:rsid w:val="003244CF"/>
    <w:rsid w:val="00326B92"/>
    <w:rsid w:val="00334305"/>
    <w:rsid w:val="003377BD"/>
    <w:rsid w:val="00344EDB"/>
    <w:rsid w:val="0034677F"/>
    <w:rsid w:val="00346C26"/>
    <w:rsid w:val="003572B8"/>
    <w:rsid w:val="00360682"/>
    <w:rsid w:val="0036556D"/>
    <w:rsid w:val="00365B1F"/>
    <w:rsid w:val="00365C8C"/>
    <w:rsid w:val="00366F68"/>
    <w:rsid w:val="00373E31"/>
    <w:rsid w:val="00376E69"/>
    <w:rsid w:val="00377479"/>
    <w:rsid w:val="00386069"/>
    <w:rsid w:val="0039093B"/>
    <w:rsid w:val="00397580"/>
    <w:rsid w:val="003975AD"/>
    <w:rsid w:val="003A14D3"/>
    <w:rsid w:val="003C0C0D"/>
    <w:rsid w:val="003C544A"/>
    <w:rsid w:val="003C5B80"/>
    <w:rsid w:val="003C5D3B"/>
    <w:rsid w:val="003C69A0"/>
    <w:rsid w:val="003C69D2"/>
    <w:rsid w:val="003C7D3C"/>
    <w:rsid w:val="003E06D1"/>
    <w:rsid w:val="003E12B6"/>
    <w:rsid w:val="003E2526"/>
    <w:rsid w:val="003F39FE"/>
    <w:rsid w:val="003F476A"/>
    <w:rsid w:val="004003CC"/>
    <w:rsid w:val="0041094B"/>
    <w:rsid w:val="00412DB8"/>
    <w:rsid w:val="004164E1"/>
    <w:rsid w:val="00430FDE"/>
    <w:rsid w:val="0043463D"/>
    <w:rsid w:val="004346A1"/>
    <w:rsid w:val="00442412"/>
    <w:rsid w:val="00443F8B"/>
    <w:rsid w:val="00455866"/>
    <w:rsid w:val="004570F8"/>
    <w:rsid w:val="0047433A"/>
    <w:rsid w:val="00475459"/>
    <w:rsid w:val="00477F40"/>
    <w:rsid w:val="00482C4F"/>
    <w:rsid w:val="00484D83"/>
    <w:rsid w:val="00486104"/>
    <w:rsid w:val="0049569A"/>
    <w:rsid w:val="004976E6"/>
    <w:rsid w:val="004A0722"/>
    <w:rsid w:val="004A1A36"/>
    <w:rsid w:val="004B23EE"/>
    <w:rsid w:val="004B326A"/>
    <w:rsid w:val="004B724C"/>
    <w:rsid w:val="004C2A98"/>
    <w:rsid w:val="004C601D"/>
    <w:rsid w:val="004D3DFD"/>
    <w:rsid w:val="004D5E03"/>
    <w:rsid w:val="004E2D11"/>
    <w:rsid w:val="004E3539"/>
    <w:rsid w:val="004E3761"/>
    <w:rsid w:val="004E3A8E"/>
    <w:rsid w:val="004E3BDF"/>
    <w:rsid w:val="004F1129"/>
    <w:rsid w:val="004F358E"/>
    <w:rsid w:val="004F3907"/>
    <w:rsid w:val="00503524"/>
    <w:rsid w:val="00504BE5"/>
    <w:rsid w:val="0050507A"/>
    <w:rsid w:val="00510869"/>
    <w:rsid w:val="0051386E"/>
    <w:rsid w:val="00513A15"/>
    <w:rsid w:val="00514E65"/>
    <w:rsid w:val="00515394"/>
    <w:rsid w:val="00516398"/>
    <w:rsid w:val="005165AF"/>
    <w:rsid w:val="00517DB5"/>
    <w:rsid w:val="00517EC9"/>
    <w:rsid w:val="00524162"/>
    <w:rsid w:val="00524491"/>
    <w:rsid w:val="00524A84"/>
    <w:rsid w:val="0052575F"/>
    <w:rsid w:val="00531148"/>
    <w:rsid w:val="0053438A"/>
    <w:rsid w:val="00535C0F"/>
    <w:rsid w:val="00537731"/>
    <w:rsid w:val="0053795C"/>
    <w:rsid w:val="00541C54"/>
    <w:rsid w:val="0054639F"/>
    <w:rsid w:val="00552AA9"/>
    <w:rsid w:val="00554125"/>
    <w:rsid w:val="00557266"/>
    <w:rsid w:val="00563AA0"/>
    <w:rsid w:val="00565DDF"/>
    <w:rsid w:val="0057467C"/>
    <w:rsid w:val="00582AA6"/>
    <w:rsid w:val="0058428D"/>
    <w:rsid w:val="00586E8A"/>
    <w:rsid w:val="005926E2"/>
    <w:rsid w:val="00593D27"/>
    <w:rsid w:val="005A2AB5"/>
    <w:rsid w:val="005C293A"/>
    <w:rsid w:val="005C4800"/>
    <w:rsid w:val="005C4F4E"/>
    <w:rsid w:val="005D36FE"/>
    <w:rsid w:val="005D3E42"/>
    <w:rsid w:val="005E173C"/>
    <w:rsid w:val="005E4A8E"/>
    <w:rsid w:val="005F08CE"/>
    <w:rsid w:val="005F1170"/>
    <w:rsid w:val="005F796A"/>
    <w:rsid w:val="005F7DBD"/>
    <w:rsid w:val="006053F1"/>
    <w:rsid w:val="00607074"/>
    <w:rsid w:val="006120F0"/>
    <w:rsid w:val="0061346F"/>
    <w:rsid w:val="00617A9B"/>
    <w:rsid w:val="006216A1"/>
    <w:rsid w:val="00630686"/>
    <w:rsid w:val="00635609"/>
    <w:rsid w:val="0064396F"/>
    <w:rsid w:val="00643EB8"/>
    <w:rsid w:val="0064653E"/>
    <w:rsid w:val="00655F6E"/>
    <w:rsid w:val="00657F50"/>
    <w:rsid w:val="00667B3E"/>
    <w:rsid w:val="00670A4D"/>
    <w:rsid w:val="006812EE"/>
    <w:rsid w:val="006835FB"/>
    <w:rsid w:val="00683996"/>
    <w:rsid w:val="0068561A"/>
    <w:rsid w:val="0069442E"/>
    <w:rsid w:val="006C4B94"/>
    <w:rsid w:val="006C56B5"/>
    <w:rsid w:val="006D0E89"/>
    <w:rsid w:val="006E6AF6"/>
    <w:rsid w:val="006F0CAA"/>
    <w:rsid w:val="006F1252"/>
    <w:rsid w:val="006F239A"/>
    <w:rsid w:val="006F345B"/>
    <w:rsid w:val="006F619B"/>
    <w:rsid w:val="00710375"/>
    <w:rsid w:val="0073426A"/>
    <w:rsid w:val="007344BF"/>
    <w:rsid w:val="00735551"/>
    <w:rsid w:val="00735A46"/>
    <w:rsid w:val="007360F5"/>
    <w:rsid w:val="0073620C"/>
    <w:rsid w:val="007364B4"/>
    <w:rsid w:val="007449C0"/>
    <w:rsid w:val="0075400E"/>
    <w:rsid w:val="00754E9B"/>
    <w:rsid w:val="00757604"/>
    <w:rsid w:val="007654F4"/>
    <w:rsid w:val="007736D9"/>
    <w:rsid w:val="00775BEF"/>
    <w:rsid w:val="00776F65"/>
    <w:rsid w:val="00786F68"/>
    <w:rsid w:val="00790C99"/>
    <w:rsid w:val="00791468"/>
    <w:rsid w:val="00791B72"/>
    <w:rsid w:val="00793883"/>
    <w:rsid w:val="00793985"/>
    <w:rsid w:val="00797F7B"/>
    <w:rsid w:val="007A2336"/>
    <w:rsid w:val="007A6052"/>
    <w:rsid w:val="007A6EA2"/>
    <w:rsid w:val="007B70FA"/>
    <w:rsid w:val="007B72BE"/>
    <w:rsid w:val="007C1877"/>
    <w:rsid w:val="007C3EE8"/>
    <w:rsid w:val="007C7F84"/>
    <w:rsid w:val="007D237D"/>
    <w:rsid w:val="007D42F4"/>
    <w:rsid w:val="007E3F0A"/>
    <w:rsid w:val="007F0140"/>
    <w:rsid w:val="007F3140"/>
    <w:rsid w:val="007F7CCD"/>
    <w:rsid w:val="00805BB3"/>
    <w:rsid w:val="008215F2"/>
    <w:rsid w:val="00821E74"/>
    <w:rsid w:val="00823EB4"/>
    <w:rsid w:val="0082592E"/>
    <w:rsid w:val="00830AE7"/>
    <w:rsid w:val="00836F31"/>
    <w:rsid w:val="00844D07"/>
    <w:rsid w:val="00847196"/>
    <w:rsid w:val="00847A66"/>
    <w:rsid w:val="00852B10"/>
    <w:rsid w:val="00855019"/>
    <w:rsid w:val="008557C5"/>
    <w:rsid w:val="00863BF6"/>
    <w:rsid w:val="00867700"/>
    <w:rsid w:val="008772DD"/>
    <w:rsid w:val="008808E8"/>
    <w:rsid w:val="00882CDC"/>
    <w:rsid w:val="0088562F"/>
    <w:rsid w:val="00890BB0"/>
    <w:rsid w:val="0089590F"/>
    <w:rsid w:val="008A422D"/>
    <w:rsid w:val="008B0C84"/>
    <w:rsid w:val="008B3D9C"/>
    <w:rsid w:val="008B44DF"/>
    <w:rsid w:val="008B471D"/>
    <w:rsid w:val="008B615B"/>
    <w:rsid w:val="008B68D7"/>
    <w:rsid w:val="008C2D90"/>
    <w:rsid w:val="008C4913"/>
    <w:rsid w:val="008C7201"/>
    <w:rsid w:val="008C7DFC"/>
    <w:rsid w:val="008D0726"/>
    <w:rsid w:val="008D48C8"/>
    <w:rsid w:val="008F19CC"/>
    <w:rsid w:val="008F2716"/>
    <w:rsid w:val="008F4C62"/>
    <w:rsid w:val="008F5F88"/>
    <w:rsid w:val="00900909"/>
    <w:rsid w:val="00913241"/>
    <w:rsid w:val="00917784"/>
    <w:rsid w:val="009269F6"/>
    <w:rsid w:val="009331CA"/>
    <w:rsid w:val="00933AFC"/>
    <w:rsid w:val="00942736"/>
    <w:rsid w:val="009454BC"/>
    <w:rsid w:val="00947389"/>
    <w:rsid w:val="00955BB9"/>
    <w:rsid w:val="00955F10"/>
    <w:rsid w:val="00961ABE"/>
    <w:rsid w:val="0096252D"/>
    <w:rsid w:val="00964A16"/>
    <w:rsid w:val="00965A0B"/>
    <w:rsid w:val="00967093"/>
    <w:rsid w:val="00967352"/>
    <w:rsid w:val="009707F0"/>
    <w:rsid w:val="00974DBC"/>
    <w:rsid w:val="00974EEC"/>
    <w:rsid w:val="00976D9E"/>
    <w:rsid w:val="00977992"/>
    <w:rsid w:val="00981A1B"/>
    <w:rsid w:val="009829D2"/>
    <w:rsid w:val="00985037"/>
    <w:rsid w:val="009915FC"/>
    <w:rsid w:val="0099275F"/>
    <w:rsid w:val="009A03AE"/>
    <w:rsid w:val="009A3823"/>
    <w:rsid w:val="009A5E98"/>
    <w:rsid w:val="009A7762"/>
    <w:rsid w:val="009B0B58"/>
    <w:rsid w:val="009B613E"/>
    <w:rsid w:val="009C52F2"/>
    <w:rsid w:val="009C6A46"/>
    <w:rsid w:val="009C6C73"/>
    <w:rsid w:val="009C720C"/>
    <w:rsid w:val="009C7968"/>
    <w:rsid w:val="009D1108"/>
    <w:rsid w:val="009D2BA7"/>
    <w:rsid w:val="009E4483"/>
    <w:rsid w:val="009E63D0"/>
    <w:rsid w:val="009E7171"/>
    <w:rsid w:val="009F2443"/>
    <w:rsid w:val="009F6A39"/>
    <w:rsid w:val="00A01F3A"/>
    <w:rsid w:val="00A0501E"/>
    <w:rsid w:val="00A165D4"/>
    <w:rsid w:val="00A1799D"/>
    <w:rsid w:val="00A17B90"/>
    <w:rsid w:val="00A221B6"/>
    <w:rsid w:val="00A30A89"/>
    <w:rsid w:val="00A339DE"/>
    <w:rsid w:val="00A34368"/>
    <w:rsid w:val="00A34644"/>
    <w:rsid w:val="00A43A56"/>
    <w:rsid w:val="00A50A2D"/>
    <w:rsid w:val="00A51344"/>
    <w:rsid w:val="00A541B2"/>
    <w:rsid w:val="00A60C7E"/>
    <w:rsid w:val="00A64B1C"/>
    <w:rsid w:val="00A673FD"/>
    <w:rsid w:val="00A67F02"/>
    <w:rsid w:val="00A70810"/>
    <w:rsid w:val="00A70D0C"/>
    <w:rsid w:val="00A71ABD"/>
    <w:rsid w:val="00A74364"/>
    <w:rsid w:val="00A746B8"/>
    <w:rsid w:val="00A75AC3"/>
    <w:rsid w:val="00A80D3C"/>
    <w:rsid w:val="00A84720"/>
    <w:rsid w:val="00AA517E"/>
    <w:rsid w:val="00AA57C2"/>
    <w:rsid w:val="00AA5DF4"/>
    <w:rsid w:val="00AB087D"/>
    <w:rsid w:val="00AB24E5"/>
    <w:rsid w:val="00AB54DF"/>
    <w:rsid w:val="00AB7111"/>
    <w:rsid w:val="00AC06AB"/>
    <w:rsid w:val="00AC38F8"/>
    <w:rsid w:val="00AD0AF4"/>
    <w:rsid w:val="00AD5887"/>
    <w:rsid w:val="00AD6760"/>
    <w:rsid w:val="00AD7BFE"/>
    <w:rsid w:val="00AE143A"/>
    <w:rsid w:val="00AE4A80"/>
    <w:rsid w:val="00AE516B"/>
    <w:rsid w:val="00AE7800"/>
    <w:rsid w:val="00AE7FA3"/>
    <w:rsid w:val="00AF7FCA"/>
    <w:rsid w:val="00B00C8F"/>
    <w:rsid w:val="00B06E6D"/>
    <w:rsid w:val="00B10151"/>
    <w:rsid w:val="00B108E4"/>
    <w:rsid w:val="00B12EBD"/>
    <w:rsid w:val="00B15BD2"/>
    <w:rsid w:val="00B21571"/>
    <w:rsid w:val="00B276EF"/>
    <w:rsid w:val="00B44D62"/>
    <w:rsid w:val="00B4539D"/>
    <w:rsid w:val="00B50E37"/>
    <w:rsid w:val="00B53A6B"/>
    <w:rsid w:val="00B5463F"/>
    <w:rsid w:val="00B550A6"/>
    <w:rsid w:val="00B560C8"/>
    <w:rsid w:val="00B622BE"/>
    <w:rsid w:val="00B63B3E"/>
    <w:rsid w:val="00B655A1"/>
    <w:rsid w:val="00B65FED"/>
    <w:rsid w:val="00B67C74"/>
    <w:rsid w:val="00B71E34"/>
    <w:rsid w:val="00B81710"/>
    <w:rsid w:val="00B855E9"/>
    <w:rsid w:val="00B929BB"/>
    <w:rsid w:val="00B93A39"/>
    <w:rsid w:val="00BA38FE"/>
    <w:rsid w:val="00BA6412"/>
    <w:rsid w:val="00BB119D"/>
    <w:rsid w:val="00BB659B"/>
    <w:rsid w:val="00BB66B6"/>
    <w:rsid w:val="00BD13D8"/>
    <w:rsid w:val="00BD35A7"/>
    <w:rsid w:val="00BD4E04"/>
    <w:rsid w:val="00BE4649"/>
    <w:rsid w:val="00BE4E28"/>
    <w:rsid w:val="00BE68CC"/>
    <w:rsid w:val="00BE795E"/>
    <w:rsid w:val="00BF02AB"/>
    <w:rsid w:val="00BF1F70"/>
    <w:rsid w:val="00BF388E"/>
    <w:rsid w:val="00BF61D1"/>
    <w:rsid w:val="00C055F2"/>
    <w:rsid w:val="00C111BD"/>
    <w:rsid w:val="00C120E4"/>
    <w:rsid w:val="00C14A38"/>
    <w:rsid w:val="00C1670A"/>
    <w:rsid w:val="00C221DD"/>
    <w:rsid w:val="00C224DB"/>
    <w:rsid w:val="00C2515A"/>
    <w:rsid w:val="00C2539E"/>
    <w:rsid w:val="00C27725"/>
    <w:rsid w:val="00C32B7B"/>
    <w:rsid w:val="00C35D40"/>
    <w:rsid w:val="00C37993"/>
    <w:rsid w:val="00C43D6B"/>
    <w:rsid w:val="00C457B9"/>
    <w:rsid w:val="00C50E87"/>
    <w:rsid w:val="00C55446"/>
    <w:rsid w:val="00C56132"/>
    <w:rsid w:val="00C60ECE"/>
    <w:rsid w:val="00C61941"/>
    <w:rsid w:val="00C63589"/>
    <w:rsid w:val="00C6789A"/>
    <w:rsid w:val="00C75EE4"/>
    <w:rsid w:val="00C824D5"/>
    <w:rsid w:val="00C86941"/>
    <w:rsid w:val="00C94911"/>
    <w:rsid w:val="00C95F32"/>
    <w:rsid w:val="00CA176B"/>
    <w:rsid w:val="00CA6F49"/>
    <w:rsid w:val="00CA6FF3"/>
    <w:rsid w:val="00CC2901"/>
    <w:rsid w:val="00CC7E2D"/>
    <w:rsid w:val="00CD0429"/>
    <w:rsid w:val="00CD4400"/>
    <w:rsid w:val="00CE4DA8"/>
    <w:rsid w:val="00CF0436"/>
    <w:rsid w:val="00CF0851"/>
    <w:rsid w:val="00CF51AC"/>
    <w:rsid w:val="00CF62B7"/>
    <w:rsid w:val="00CF7447"/>
    <w:rsid w:val="00D01A0F"/>
    <w:rsid w:val="00D02AFE"/>
    <w:rsid w:val="00D04DE3"/>
    <w:rsid w:val="00D04FC7"/>
    <w:rsid w:val="00D067C6"/>
    <w:rsid w:val="00D1213A"/>
    <w:rsid w:val="00D216AC"/>
    <w:rsid w:val="00D22B97"/>
    <w:rsid w:val="00D24050"/>
    <w:rsid w:val="00D24C25"/>
    <w:rsid w:val="00D25BEE"/>
    <w:rsid w:val="00D30AE1"/>
    <w:rsid w:val="00D31DE2"/>
    <w:rsid w:val="00D327DD"/>
    <w:rsid w:val="00D35E7D"/>
    <w:rsid w:val="00D42FC3"/>
    <w:rsid w:val="00D472AD"/>
    <w:rsid w:val="00D51E65"/>
    <w:rsid w:val="00D54209"/>
    <w:rsid w:val="00D65556"/>
    <w:rsid w:val="00D66B6F"/>
    <w:rsid w:val="00D70E18"/>
    <w:rsid w:val="00D751BA"/>
    <w:rsid w:val="00D75488"/>
    <w:rsid w:val="00D75C3C"/>
    <w:rsid w:val="00D76938"/>
    <w:rsid w:val="00D86335"/>
    <w:rsid w:val="00D90F72"/>
    <w:rsid w:val="00D91E85"/>
    <w:rsid w:val="00D929B3"/>
    <w:rsid w:val="00D94078"/>
    <w:rsid w:val="00D971AC"/>
    <w:rsid w:val="00DA2435"/>
    <w:rsid w:val="00DA4B56"/>
    <w:rsid w:val="00DB2E2E"/>
    <w:rsid w:val="00DB314C"/>
    <w:rsid w:val="00DD1764"/>
    <w:rsid w:val="00DD2A5D"/>
    <w:rsid w:val="00DD3374"/>
    <w:rsid w:val="00DD6E57"/>
    <w:rsid w:val="00DE130A"/>
    <w:rsid w:val="00DE68D2"/>
    <w:rsid w:val="00DF78BF"/>
    <w:rsid w:val="00E001E1"/>
    <w:rsid w:val="00E002E9"/>
    <w:rsid w:val="00E011A2"/>
    <w:rsid w:val="00E034D0"/>
    <w:rsid w:val="00E04D41"/>
    <w:rsid w:val="00E0513E"/>
    <w:rsid w:val="00E0702C"/>
    <w:rsid w:val="00E137E6"/>
    <w:rsid w:val="00E23543"/>
    <w:rsid w:val="00E308E3"/>
    <w:rsid w:val="00E30B8A"/>
    <w:rsid w:val="00E43976"/>
    <w:rsid w:val="00E56102"/>
    <w:rsid w:val="00E616C5"/>
    <w:rsid w:val="00E64D2A"/>
    <w:rsid w:val="00E6595A"/>
    <w:rsid w:val="00E66CB4"/>
    <w:rsid w:val="00E67818"/>
    <w:rsid w:val="00E72793"/>
    <w:rsid w:val="00E74E03"/>
    <w:rsid w:val="00E77363"/>
    <w:rsid w:val="00E80E23"/>
    <w:rsid w:val="00E908B2"/>
    <w:rsid w:val="00E91832"/>
    <w:rsid w:val="00E925A8"/>
    <w:rsid w:val="00E972CF"/>
    <w:rsid w:val="00EA3E2A"/>
    <w:rsid w:val="00EA6CAE"/>
    <w:rsid w:val="00EB3BD1"/>
    <w:rsid w:val="00EB4E2A"/>
    <w:rsid w:val="00EB640B"/>
    <w:rsid w:val="00ED4FF0"/>
    <w:rsid w:val="00EE1820"/>
    <w:rsid w:val="00F052F7"/>
    <w:rsid w:val="00F10DA3"/>
    <w:rsid w:val="00F1197E"/>
    <w:rsid w:val="00F13C5F"/>
    <w:rsid w:val="00F15173"/>
    <w:rsid w:val="00F174F3"/>
    <w:rsid w:val="00F2534D"/>
    <w:rsid w:val="00F3153F"/>
    <w:rsid w:val="00F3781F"/>
    <w:rsid w:val="00F40136"/>
    <w:rsid w:val="00F61E41"/>
    <w:rsid w:val="00F676DC"/>
    <w:rsid w:val="00F67833"/>
    <w:rsid w:val="00F7267C"/>
    <w:rsid w:val="00F736D6"/>
    <w:rsid w:val="00F737A2"/>
    <w:rsid w:val="00F74D04"/>
    <w:rsid w:val="00F82EDC"/>
    <w:rsid w:val="00F83070"/>
    <w:rsid w:val="00F830A8"/>
    <w:rsid w:val="00F83DC5"/>
    <w:rsid w:val="00F90536"/>
    <w:rsid w:val="00F91575"/>
    <w:rsid w:val="00F96189"/>
    <w:rsid w:val="00F96377"/>
    <w:rsid w:val="00FA474E"/>
    <w:rsid w:val="00FB1416"/>
    <w:rsid w:val="00FB37F9"/>
    <w:rsid w:val="00FB3AF4"/>
    <w:rsid w:val="00FB5D32"/>
    <w:rsid w:val="00FB7FCD"/>
    <w:rsid w:val="00FC3234"/>
    <w:rsid w:val="00FD413C"/>
    <w:rsid w:val="00FD4605"/>
    <w:rsid w:val="00FE1DB6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B6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  <w:style w:type="paragraph" w:styleId="NoSpacing">
    <w:name w:val="No Spacing"/>
    <w:uiPriority w:val="1"/>
    <w:qFormat/>
    <w:rsid w:val="00B65F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C5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616C5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735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B6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  <w:style w:type="paragraph" w:styleId="NoSpacing">
    <w:name w:val="No Spacing"/>
    <w:uiPriority w:val="1"/>
    <w:qFormat/>
    <w:rsid w:val="00B65F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C5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616C5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735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6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10AA-8EC0-411F-853B-BE9DC423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9</cp:revision>
  <cp:lastPrinted>2020-05-12T01:02:00Z</cp:lastPrinted>
  <dcterms:created xsi:type="dcterms:W3CDTF">2020-05-13T13:28:00Z</dcterms:created>
  <dcterms:modified xsi:type="dcterms:W3CDTF">2020-05-14T07:16:00Z</dcterms:modified>
</cp:coreProperties>
</file>