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A779D" w14:textId="77777777" w:rsidR="009B145A" w:rsidRPr="00C00E77" w:rsidRDefault="009B145A" w:rsidP="00906DB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0E77">
        <w:rPr>
          <w:rFonts w:ascii="TH SarabunPSK" w:hAnsi="TH SarabunPSK" w:cs="TH SarabunPSK"/>
          <w:b/>
          <w:bCs/>
          <w:noProof/>
          <w:sz w:val="32"/>
          <w:szCs w:val="32"/>
          <w:lang w:eastAsia="zh-CN"/>
        </w:rPr>
        <w:drawing>
          <wp:inline distT="0" distB="0" distL="0" distR="0" wp14:anchorId="1B3B9046" wp14:editId="571A8F37">
            <wp:extent cx="5873115" cy="1318895"/>
            <wp:effectExtent l="0" t="0" r="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D88F" w14:textId="77777777" w:rsidR="00D27920" w:rsidRDefault="00D27920" w:rsidP="005971F6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5172E4E9" w14:textId="1D20AEAC" w:rsidR="009B145A" w:rsidRDefault="00B54E96" w:rsidP="005971F6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3F2995">
        <w:rPr>
          <w:rFonts w:ascii="TH SarabunPSK" w:hAnsi="TH SarabunPSK" w:cs="TH SarabunPSK"/>
          <w:b/>
          <w:bCs/>
          <w:szCs w:val="22"/>
          <w:cs/>
        </w:rPr>
        <w:t>ข่าว</w:t>
      </w:r>
      <w:r w:rsidR="009B145A" w:rsidRPr="003F2995">
        <w:rPr>
          <w:rFonts w:ascii="TH SarabunPSK" w:hAnsi="TH SarabunPSK" w:cs="TH SarabunPSK"/>
          <w:b/>
          <w:bCs/>
          <w:szCs w:val="22"/>
          <w:cs/>
        </w:rPr>
        <w:t>ประชาสัมพันธ์</w:t>
      </w:r>
    </w:p>
    <w:p w14:paraId="6E249744" w14:textId="77777777" w:rsidR="007256AE" w:rsidRDefault="007256AE" w:rsidP="009E2C19">
      <w:pPr>
        <w:tabs>
          <w:tab w:val="left" w:pos="1560"/>
        </w:tabs>
        <w:spacing w:after="0" w:line="240" w:lineRule="auto"/>
        <w:jc w:val="right"/>
        <w:rPr>
          <w:rFonts w:ascii="TH SarabunPSK" w:hAnsi="TH SarabunPSK" w:cs="TH SarabunPSK"/>
          <w:b/>
          <w:bCs/>
          <w:szCs w:val="22"/>
        </w:rPr>
      </w:pPr>
    </w:p>
    <w:p w14:paraId="3FC4AB97" w14:textId="4EA4F256" w:rsidR="009B145A" w:rsidRDefault="00EB6424" w:rsidP="009E2C19">
      <w:pPr>
        <w:tabs>
          <w:tab w:val="left" w:pos="1560"/>
        </w:tabs>
        <w:spacing w:after="0" w:line="240" w:lineRule="auto"/>
        <w:jc w:val="right"/>
        <w:rPr>
          <w:rFonts w:ascii="TH SarabunPSK" w:hAnsi="TH SarabunPSK" w:cs="TH SarabunPSK"/>
          <w:b/>
          <w:bCs/>
          <w:szCs w:val="22"/>
        </w:rPr>
      </w:pPr>
      <w:r w:rsidRPr="00EB6424">
        <w:rPr>
          <w:rFonts w:ascii="TH SarabunPSK" w:hAnsi="TH SarabunPSK" w:cs="TH SarabunPSK"/>
          <w:b/>
          <w:bCs/>
          <w:szCs w:val="22"/>
        </w:rPr>
        <w:t>8</w:t>
      </w:r>
      <w:r w:rsidR="00541221" w:rsidRPr="00EB6424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="00D31702" w:rsidRPr="00EB6424">
        <w:rPr>
          <w:rFonts w:ascii="TH SarabunPSK" w:hAnsi="TH SarabunPSK" w:cs="TH SarabunPSK"/>
          <w:b/>
          <w:bCs/>
          <w:szCs w:val="22"/>
        </w:rPr>
        <w:t xml:space="preserve"> </w:t>
      </w:r>
      <w:r w:rsidR="00815B68" w:rsidRPr="00EB6424">
        <w:rPr>
          <w:rFonts w:ascii="TH SarabunPSK" w:hAnsi="TH SarabunPSK" w:cs="TH SarabunPSK" w:hint="cs"/>
          <w:b/>
          <w:bCs/>
          <w:szCs w:val="22"/>
          <w:cs/>
        </w:rPr>
        <w:t>เมษายน</w:t>
      </w:r>
      <w:r w:rsidR="009B145A" w:rsidRPr="00EB6424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="009B145A" w:rsidRPr="00EB6424">
        <w:rPr>
          <w:rFonts w:ascii="TH SarabunPSK" w:hAnsi="TH SarabunPSK" w:cs="TH SarabunPSK"/>
          <w:b/>
          <w:bCs/>
          <w:szCs w:val="22"/>
        </w:rPr>
        <w:t>2563</w:t>
      </w:r>
    </w:p>
    <w:p w14:paraId="32FC492E" w14:textId="77777777" w:rsidR="005971F6" w:rsidRPr="003F2995" w:rsidRDefault="005971F6" w:rsidP="009E2C19">
      <w:pPr>
        <w:tabs>
          <w:tab w:val="left" w:pos="1560"/>
        </w:tabs>
        <w:spacing w:after="0" w:line="240" w:lineRule="auto"/>
        <w:jc w:val="right"/>
        <w:rPr>
          <w:rFonts w:ascii="TH SarabunPSK" w:hAnsi="TH SarabunPSK" w:cs="TH SarabunPSK"/>
          <w:b/>
          <w:bCs/>
          <w:szCs w:val="22"/>
        </w:rPr>
      </w:pPr>
    </w:p>
    <w:p w14:paraId="5624EA9A" w14:textId="77777777" w:rsidR="00433838" w:rsidRPr="00966CD9" w:rsidRDefault="009E1D7C" w:rsidP="00906DB7">
      <w:pPr>
        <w:pStyle w:val="a3"/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  <w:r w:rsidRPr="00966CD9">
        <w:rPr>
          <w:rFonts w:ascii="TH SarabunPSK" w:hAnsi="TH SarabunPSK" w:cs="TH SarabunPSK" w:hint="cs"/>
          <w:b/>
          <w:bCs/>
          <w:sz w:val="48"/>
          <w:szCs w:val="48"/>
          <w:cs/>
        </w:rPr>
        <w:t>ธพว.</w:t>
      </w:r>
      <w:r w:rsidR="00840EE4" w:rsidRPr="00966CD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ขานรับนโยบาย ธปท. </w:t>
      </w:r>
    </w:p>
    <w:p w14:paraId="0C124283" w14:textId="6148E7EA" w:rsidR="00840EE4" w:rsidRPr="00966CD9" w:rsidRDefault="00433838" w:rsidP="00906DB7">
      <w:pPr>
        <w:pStyle w:val="a3"/>
        <w:jc w:val="thaiDistribute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966CD9">
        <w:rPr>
          <w:rFonts w:ascii="TH SarabunPSK" w:hAnsi="TH SarabunPSK" w:cs="TH SarabunPSK" w:hint="cs"/>
          <w:b/>
          <w:bCs/>
          <w:sz w:val="48"/>
          <w:szCs w:val="48"/>
          <w:cs/>
        </w:rPr>
        <w:t>ออกมาตรการเลื่อน</w:t>
      </w:r>
      <w:r w:rsidR="00840EE4" w:rsidRPr="00966CD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ชำระเงินต้นและดอกเบี้ยให้ลูกค้า </w:t>
      </w:r>
      <w:r w:rsidR="00840EE4" w:rsidRPr="00966CD9">
        <w:rPr>
          <w:rFonts w:ascii="TH SarabunPSK" w:hAnsi="TH SarabunPSK" w:cs="TH SarabunPSK"/>
          <w:b/>
          <w:bCs/>
          <w:sz w:val="48"/>
          <w:szCs w:val="48"/>
        </w:rPr>
        <w:t>6</w:t>
      </w:r>
      <w:r w:rsidR="00840EE4" w:rsidRPr="00966CD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เดือน</w:t>
      </w:r>
    </w:p>
    <w:p w14:paraId="005430C5" w14:textId="14850D6F" w:rsidR="00941A89" w:rsidRDefault="00941A89" w:rsidP="00906DB7">
      <w:pPr>
        <w:pStyle w:val="a3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7E8F3638" w14:textId="58BBC35E" w:rsidR="0050563E" w:rsidRPr="00966CD9" w:rsidRDefault="00B873AA" w:rsidP="0050563E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  <w:r w:rsidRPr="009C3637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</w:t>
      </w:r>
      <w:bookmarkStart w:id="0" w:name="_GoBack"/>
      <w:bookmarkEnd w:id="0"/>
      <w:r w:rsidRPr="009C3637">
        <w:rPr>
          <w:rFonts w:ascii="TH SarabunPSK" w:hAnsi="TH SarabunPSK" w:cs="TH SarabunPSK"/>
          <w:b/>
          <w:bCs/>
          <w:sz w:val="36"/>
          <w:szCs w:val="36"/>
          <w:cs/>
        </w:rPr>
        <w:t>ละขนาดย่อมแห่งประเทศไทย</w:t>
      </w:r>
      <w:r w:rsidRPr="00966CD9">
        <w:rPr>
          <w:rFonts w:ascii="TH SarabunPSK" w:hAnsi="TH SarabunPSK" w:cs="TH SarabunPSK"/>
          <w:sz w:val="36"/>
          <w:szCs w:val="36"/>
          <w:cs/>
        </w:rPr>
        <w:t xml:space="preserve"> (ธพว.) หรือ </w:t>
      </w:r>
      <w:r w:rsidRPr="00966CD9">
        <w:rPr>
          <w:rFonts w:ascii="TH SarabunPSK" w:hAnsi="TH SarabunPSK" w:cs="TH SarabunPSK"/>
          <w:sz w:val="36"/>
          <w:szCs w:val="36"/>
        </w:rPr>
        <w:t xml:space="preserve">SME D Bank </w:t>
      </w:r>
      <w:r w:rsidR="009C3637">
        <w:rPr>
          <w:rFonts w:ascii="TH SarabunPSK" w:hAnsi="TH SarabunPSK" w:cs="TH SarabunPSK"/>
          <w:sz w:val="36"/>
          <w:szCs w:val="36"/>
        </w:rPr>
        <w:t xml:space="preserve"> </w:t>
      </w:r>
      <w:r w:rsidR="0050563E" w:rsidRPr="00966CD9">
        <w:rPr>
          <w:rFonts w:ascii="TH SarabunPSK" w:hAnsi="TH SarabunPSK" w:cs="TH SarabunPSK"/>
          <w:sz w:val="36"/>
          <w:szCs w:val="36"/>
          <w:cs/>
        </w:rPr>
        <w:t xml:space="preserve">ในฐานะสถาบันการเงินเฉพาะกิจของรัฐ   มีความห่วงใย และตระหนักดีถึงความเดือดร้อนของลูกค้าที่ได้รับผลกระทบทางธุรกิจทั้งทางตรงและทางอ้อมจากการแพร่ระบาดของเชื้อไวรัสโคโรน่า 2019 (โควิด-19)   สอดคล้องกับนโยบายของธนาคารแห่งประเทศไทย (ธปท.) ได้ออกมาตรการเพิ่มเติมเพื่อช่วยเหลือ </w:t>
      </w:r>
      <w:r w:rsidR="0050563E" w:rsidRPr="00966CD9">
        <w:rPr>
          <w:rFonts w:ascii="TH SarabunPSK" w:hAnsi="TH SarabunPSK" w:cs="TH SarabunPSK"/>
          <w:sz w:val="36"/>
          <w:szCs w:val="36"/>
        </w:rPr>
        <w:t>SMEs</w:t>
      </w:r>
      <w:r w:rsidR="00A85D3F">
        <w:rPr>
          <w:rFonts w:ascii="TH SarabunPSK" w:hAnsi="TH SarabunPSK" w:cs="TH SarabunPSK"/>
          <w:sz w:val="36"/>
          <w:szCs w:val="36"/>
        </w:rPr>
        <w:t xml:space="preserve"> </w:t>
      </w:r>
      <w:r w:rsidR="00A85D3F">
        <w:rPr>
          <w:rFonts w:ascii="TH SarabunPSK" w:hAnsi="TH SarabunPSK" w:cs="TH SarabunPSK" w:hint="cs"/>
          <w:sz w:val="36"/>
          <w:szCs w:val="36"/>
          <w:cs/>
        </w:rPr>
        <w:t>โดยให้เลื่อน</w:t>
      </w:r>
      <w:r w:rsidR="004179AA">
        <w:rPr>
          <w:rFonts w:ascii="TH SarabunPSK" w:hAnsi="TH SarabunPSK" w:cs="TH SarabunPSK" w:hint="cs"/>
          <w:sz w:val="36"/>
          <w:szCs w:val="36"/>
          <w:cs/>
        </w:rPr>
        <w:t>กำหนด</w:t>
      </w:r>
      <w:r w:rsidR="00A85D3F">
        <w:rPr>
          <w:rFonts w:ascii="TH SarabunPSK" w:hAnsi="TH SarabunPSK" w:cs="TH SarabunPSK" w:hint="cs"/>
          <w:sz w:val="36"/>
          <w:szCs w:val="36"/>
          <w:cs/>
        </w:rPr>
        <w:t xml:space="preserve">การชำระหนี้สำหรับธุรกิจ </w:t>
      </w:r>
      <w:r w:rsidR="00A85D3F">
        <w:rPr>
          <w:rFonts w:ascii="TH SarabunPSK" w:hAnsi="TH SarabunPSK" w:cs="TH SarabunPSK"/>
          <w:sz w:val="36"/>
          <w:szCs w:val="36"/>
        </w:rPr>
        <w:t>SMEs</w:t>
      </w:r>
      <w:r w:rsidR="004179A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85D3F">
        <w:rPr>
          <w:rFonts w:ascii="TH SarabunPSK" w:hAnsi="TH SarabunPSK" w:cs="TH SarabunPSK" w:hint="cs"/>
          <w:sz w:val="36"/>
          <w:szCs w:val="36"/>
          <w:cs/>
        </w:rPr>
        <w:t xml:space="preserve">ที่มีวงเงินสินเชื่อไม่เกิน </w:t>
      </w:r>
      <w:r w:rsidR="00A85D3F">
        <w:rPr>
          <w:rFonts w:ascii="TH SarabunPSK" w:hAnsi="TH SarabunPSK" w:cs="TH SarabunPSK"/>
          <w:sz w:val="36"/>
          <w:szCs w:val="36"/>
        </w:rPr>
        <w:t>100</w:t>
      </w:r>
      <w:r w:rsidR="00A85D3F">
        <w:rPr>
          <w:rFonts w:ascii="TH SarabunPSK" w:hAnsi="TH SarabunPSK" w:cs="TH SarabunPSK" w:hint="cs"/>
          <w:sz w:val="36"/>
          <w:szCs w:val="36"/>
          <w:cs/>
        </w:rPr>
        <w:t xml:space="preserve"> ล้านบาท เป็นระยะเวลา </w:t>
      </w:r>
      <w:r w:rsidR="00A85D3F">
        <w:rPr>
          <w:rFonts w:ascii="TH SarabunPSK" w:hAnsi="TH SarabunPSK" w:cs="TH SarabunPSK"/>
          <w:sz w:val="36"/>
          <w:szCs w:val="36"/>
        </w:rPr>
        <w:t>6</w:t>
      </w:r>
      <w:r w:rsidR="00A85D3F">
        <w:rPr>
          <w:rFonts w:ascii="TH SarabunPSK" w:hAnsi="TH SarabunPSK" w:cs="TH SarabunPSK" w:hint="cs"/>
          <w:sz w:val="36"/>
          <w:szCs w:val="36"/>
          <w:cs/>
        </w:rPr>
        <w:t xml:space="preserve"> เดือน เพื่อช่วยให้ </w:t>
      </w:r>
      <w:r w:rsidR="00A85D3F">
        <w:rPr>
          <w:rFonts w:ascii="TH SarabunPSK" w:hAnsi="TH SarabunPSK" w:cs="TH SarabunPSK"/>
          <w:sz w:val="36"/>
          <w:szCs w:val="36"/>
        </w:rPr>
        <w:t>SMEs</w:t>
      </w:r>
      <w:r w:rsidR="00A85D3F">
        <w:rPr>
          <w:rFonts w:ascii="TH SarabunPSK" w:hAnsi="TH SarabunPSK" w:cs="TH SarabunPSK" w:hint="cs"/>
          <w:sz w:val="36"/>
          <w:szCs w:val="36"/>
          <w:cs/>
        </w:rPr>
        <w:t xml:space="preserve"> มีสภาพคล่อง</w:t>
      </w:r>
      <w:r w:rsidR="0050563E" w:rsidRPr="00966CD9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50563E" w:rsidRPr="00EB6424">
        <w:rPr>
          <w:rFonts w:ascii="TH SarabunPSK" w:hAnsi="TH SarabunPSK" w:cs="TH SarabunPSK"/>
          <w:b/>
          <w:bCs/>
          <w:sz w:val="36"/>
          <w:szCs w:val="36"/>
          <w:cs/>
        </w:rPr>
        <w:t>ดังนั้น ธพว. ได้ดำเนินมาตรการ</w:t>
      </w:r>
      <w:r w:rsidR="00433838" w:rsidRPr="00EB6424">
        <w:rPr>
          <w:rFonts w:ascii="TH SarabunPSK" w:hAnsi="TH SarabunPSK" w:cs="TH SarabunPSK" w:hint="cs"/>
          <w:b/>
          <w:bCs/>
          <w:sz w:val="36"/>
          <w:szCs w:val="36"/>
          <w:cs/>
        </w:rPr>
        <w:t>เลื่อน</w:t>
      </w:r>
      <w:r w:rsidR="003B4DF0" w:rsidRPr="00EB6424">
        <w:rPr>
          <w:rFonts w:ascii="TH SarabunPSK" w:hAnsi="TH SarabunPSK" w:cs="TH SarabunPSK"/>
          <w:b/>
          <w:bCs/>
          <w:sz w:val="36"/>
          <w:szCs w:val="36"/>
          <w:cs/>
        </w:rPr>
        <w:t>ชำระ</w:t>
      </w:r>
      <w:r w:rsidR="0050563E" w:rsidRPr="00EB6424">
        <w:rPr>
          <w:rFonts w:ascii="TH SarabunPSK" w:hAnsi="TH SarabunPSK" w:cs="TH SarabunPSK"/>
          <w:b/>
          <w:bCs/>
          <w:sz w:val="36"/>
          <w:szCs w:val="36"/>
          <w:cs/>
        </w:rPr>
        <w:t>หนี้เงินต้นและดอกเบี้ย</w:t>
      </w:r>
      <w:r w:rsidR="00433838" w:rsidRPr="00EB64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อัตโนมัติให้ลูกค้า </w:t>
      </w:r>
      <w:r w:rsidR="00433838" w:rsidRPr="00EB6424">
        <w:rPr>
          <w:rFonts w:ascii="TH SarabunPSK" w:hAnsi="TH SarabunPSK" w:cs="TH SarabunPSK"/>
          <w:b/>
          <w:bCs/>
          <w:sz w:val="36"/>
          <w:szCs w:val="36"/>
          <w:cs/>
        </w:rPr>
        <w:t>เป็นเวลา 6 เดือน</w:t>
      </w:r>
      <w:r w:rsidR="00433838" w:rsidRPr="00EB642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33838" w:rsidRPr="00EB64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50563E" w:rsidRPr="00EB642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74253" w:rsidRPr="009C3637">
        <w:rPr>
          <w:rFonts w:ascii="TH SarabunPSK" w:hAnsi="TH SarabunPSK" w:cs="TH SarabunPSK" w:hint="cs"/>
          <w:b/>
          <w:bCs/>
          <w:sz w:val="36"/>
          <w:szCs w:val="36"/>
          <w:cs/>
        </w:rPr>
        <w:t>เริ่มมีผลตั้งแต่เดือน</w:t>
      </w:r>
      <w:r w:rsidR="00174253" w:rsidRPr="009C3637">
        <w:rPr>
          <w:rFonts w:ascii="TH SarabunPSK" w:hAnsi="TH SarabunPSK" w:cs="TH SarabunPSK"/>
          <w:b/>
          <w:bCs/>
          <w:sz w:val="36"/>
          <w:szCs w:val="36"/>
          <w:cs/>
        </w:rPr>
        <w:t>เมษายน 2563 ถึง</w:t>
      </w:r>
      <w:r w:rsidR="00174253" w:rsidRPr="009C3637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</w:t>
      </w:r>
      <w:r w:rsidR="00647A68" w:rsidRPr="009C3637">
        <w:rPr>
          <w:rFonts w:ascii="TH SarabunPSK" w:hAnsi="TH SarabunPSK" w:cs="TH SarabunPSK"/>
          <w:b/>
          <w:bCs/>
          <w:sz w:val="36"/>
          <w:szCs w:val="36"/>
          <w:cs/>
        </w:rPr>
        <w:t>กันยายน 2563</w:t>
      </w:r>
      <w:r w:rsidR="00647A68" w:rsidRPr="00EB6424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47A68" w:rsidRPr="00EB642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74253" w:rsidRPr="00EB642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0563E" w:rsidRPr="00EB6424">
        <w:rPr>
          <w:rFonts w:ascii="TH SarabunPSK" w:hAnsi="TH SarabunPSK" w:cs="TH SarabunPSK"/>
          <w:sz w:val="36"/>
          <w:szCs w:val="36"/>
          <w:cs/>
        </w:rPr>
        <w:t xml:space="preserve">  สำหรับภาระหนี้ที่พักชำระไ</w:t>
      </w:r>
      <w:r w:rsidR="008625FD" w:rsidRPr="00EB6424">
        <w:rPr>
          <w:rFonts w:ascii="TH SarabunPSK" w:hAnsi="TH SarabunPSK" w:cs="TH SarabunPSK"/>
          <w:sz w:val="36"/>
          <w:szCs w:val="36"/>
          <w:cs/>
        </w:rPr>
        <w:t>ว้  ธนาคารจะนำยอดดังกล่าว ไป</w:t>
      </w:r>
      <w:r w:rsidR="0050563E" w:rsidRPr="00EB6424">
        <w:rPr>
          <w:rFonts w:ascii="TH SarabunPSK" w:hAnsi="TH SarabunPSK" w:cs="TH SarabunPSK"/>
          <w:sz w:val="36"/>
          <w:szCs w:val="36"/>
          <w:cs/>
        </w:rPr>
        <w:t>รวมกับ</w:t>
      </w:r>
      <w:r w:rsidR="008625FD" w:rsidRPr="00EB6424">
        <w:rPr>
          <w:rFonts w:ascii="TH SarabunPSK" w:hAnsi="TH SarabunPSK" w:cs="TH SarabunPSK" w:hint="cs"/>
          <w:sz w:val="36"/>
          <w:szCs w:val="36"/>
          <w:cs/>
        </w:rPr>
        <w:t>ค่า</w:t>
      </w:r>
      <w:r w:rsidR="0050563E" w:rsidRPr="00EB6424">
        <w:rPr>
          <w:rFonts w:ascii="TH SarabunPSK" w:hAnsi="TH SarabunPSK" w:cs="TH SarabunPSK"/>
          <w:sz w:val="36"/>
          <w:szCs w:val="36"/>
          <w:cs/>
        </w:rPr>
        <w:t>งวด</w:t>
      </w:r>
      <w:r w:rsidR="008625FD" w:rsidRPr="00EB6424">
        <w:rPr>
          <w:rFonts w:ascii="TH SarabunPSK" w:hAnsi="TH SarabunPSK" w:cs="TH SarabunPSK" w:hint="cs"/>
          <w:sz w:val="36"/>
          <w:szCs w:val="36"/>
          <w:cs/>
        </w:rPr>
        <w:t>ในงวด</w:t>
      </w:r>
      <w:r w:rsidR="0050563E" w:rsidRPr="00EB6424">
        <w:rPr>
          <w:rFonts w:ascii="TH SarabunPSK" w:hAnsi="TH SarabunPSK" w:cs="TH SarabunPSK"/>
          <w:sz w:val="36"/>
          <w:szCs w:val="36"/>
          <w:cs/>
        </w:rPr>
        <w:t>สุดท้าย</w:t>
      </w:r>
      <w:r w:rsidR="0050563E" w:rsidRPr="00966CD9">
        <w:rPr>
          <w:rFonts w:ascii="TH SarabunPSK" w:hAnsi="TH SarabunPSK" w:cs="TH SarabunPSK"/>
          <w:sz w:val="36"/>
          <w:szCs w:val="36"/>
          <w:cs/>
        </w:rPr>
        <w:t xml:space="preserve">  ซึ่งในช่วงที่ผ่อนปรนนี้ ไม่ถือว่าเสียประวัติข้อมูล</w:t>
      </w:r>
      <w:r w:rsidR="0094247B" w:rsidRPr="00966CD9">
        <w:rPr>
          <w:rFonts w:ascii="TH SarabunPSK" w:hAnsi="TH SarabunPSK" w:cs="TH SarabunPSK" w:hint="cs"/>
          <w:sz w:val="36"/>
          <w:szCs w:val="36"/>
          <w:cs/>
        </w:rPr>
        <w:t>เครดิต</w:t>
      </w:r>
      <w:r w:rsidR="0050563E" w:rsidRPr="00966CD9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14:paraId="5720046B" w14:textId="77777777" w:rsidR="0050563E" w:rsidRPr="00966CD9" w:rsidRDefault="0050563E" w:rsidP="0050563E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14:paraId="73D73AFE" w14:textId="62356BB4" w:rsidR="00203EC3" w:rsidRPr="00966CD9" w:rsidRDefault="0050563E" w:rsidP="00174253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  <w:r w:rsidRPr="00966CD9">
        <w:rPr>
          <w:rFonts w:ascii="TH SarabunPSK" w:hAnsi="TH SarabunPSK" w:cs="TH SarabunPSK"/>
          <w:sz w:val="36"/>
          <w:szCs w:val="36"/>
          <w:cs/>
        </w:rPr>
        <w:t>ทั้งนี้ ลูกค้าที่เข้าเกณฑ์ดังกล่าวจะได้รับสิทธิโดยอัตโนมัติทันที ไม่ต้องแจ้งความประสงค์เข้าร่วมมาตรการ หรือลงทะเบียนใดๆ ทั้งสิ้น   และหากลูกค้าท่านใด ต้องการชำระหนี้ตามเงื่อนไขที่เคยได้รับ  สามารถชำระได้ตามปกติ</w:t>
      </w:r>
      <w:r w:rsidR="00174253" w:rsidRPr="00966CD9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03EC3" w:rsidRPr="00966CD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สอบถามข้อมูลเพิ่มเติมได้ที่  </w:t>
      </w:r>
      <w:r w:rsidR="00203EC3" w:rsidRPr="00966CD9">
        <w:rPr>
          <w:rFonts w:ascii="TH SarabunPSK" w:hAnsi="TH SarabunPSK" w:cs="TH SarabunPSK"/>
          <w:b/>
          <w:bCs/>
          <w:sz w:val="36"/>
          <w:szCs w:val="36"/>
        </w:rPr>
        <w:t xml:space="preserve">Call Center </w:t>
      </w:r>
      <w:r w:rsidR="00203EC3" w:rsidRPr="00966CD9">
        <w:rPr>
          <w:rFonts w:ascii="TH SarabunPSK" w:hAnsi="TH SarabunPSK" w:cs="TH SarabunPSK"/>
          <w:b/>
          <w:bCs/>
          <w:sz w:val="36"/>
          <w:szCs w:val="36"/>
          <w:cs/>
        </w:rPr>
        <w:t>1357</w:t>
      </w:r>
    </w:p>
    <w:p w14:paraId="269B9161" w14:textId="77777777" w:rsidR="004775F1" w:rsidRPr="00966CD9" w:rsidRDefault="004775F1" w:rsidP="00203EC3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17644C55" w14:textId="467E3427" w:rsidR="006D051A" w:rsidRPr="0050563E" w:rsidRDefault="00174253" w:rsidP="003A7E87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CA1F2E" w14:textId="77777777" w:rsidR="004775F1" w:rsidRDefault="004775F1" w:rsidP="003A7E87">
      <w:pPr>
        <w:pStyle w:val="a3"/>
        <w:jc w:val="both"/>
        <w:rPr>
          <w:rFonts w:ascii="TH SarabunPSK" w:hAnsi="TH SarabunPSK" w:cs="TH SarabunPSK"/>
          <w:sz w:val="34"/>
          <w:szCs w:val="34"/>
        </w:rPr>
      </w:pPr>
    </w:p>
    <w:p w14:paraId="3605E554" w14:textId="77777777" w:rsidR="0087173C" w:rsidRPr="00E01F00" w:rsidRDefault="009B145A" w:rsidP="00906DB7">
      <w:pPr>
        <w:jc w:val="thaiDistribute"/>
        <w:rPr>
          <w:rFonts w:ascii="TH SarabunPSK" w:eastAsia="Times New Roman" w:hAnsi="TH SarabunPSK" w:cs="TH SarabunPSK"/>
          <w:color w:val="333333"/>
          <w:sz w:val="21"/>
          <w:szCs w:val="21"/>
          <w:cs/>
        </w:rPr>
      </w:pPr>
      <w:r w:rsidRPr="00C00E77">
        <w:rPr>
          <w:rFonts w:ascii="TH SarabunPSK" w:hAnsi="TH SarabunPSK" w:cs="TH SarabunPSK"/>
          <w:noProof/>
          <w:sz w:val="32"/>
          <w:szCs w:val="32"/>
          <w:lang w:eastAsia="zh-CN"/>
        </w:rPr>
        <w:drawing>
          <wp:inline distT="0" distB="0" distL="0" distR="0" wp14:anchorId="30F51D41" wp14:editId="46700C26">
            <wp:extent cx="6119495" cy="712470"/>
            <wp:effectExtent l="0" t="0" r="0" b="0"/>
            <wp:docPr id="1" name="รูปภาพ 1" descr="botto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3A3" w:rsidRPr="00C00E77">
        <w:rPr>
          <w:rFonts w:ascii="TH SarabunPSK" w:hAnsi="TH SarabunPSK" w:cs="TH SarabunPSK"/>
          <w:sz w:val="32"/>
          <w:szCs w:val="32"/>
        </w:rPr>
        <w:t xml:space="preserve"> </w:t>
      </w:r>
    </w:p>
    <w:sectPr w:rsidR="0087173C" w:rsidRPr="00E01F00" w:rsidSect="00E01F00">
      <w:pgSz w:w="11906" w:h="16838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E2C58" w14:textId="77777777" w:rsidR="00B30BD5" w:rsidRDefault="00B30BD5" w:rsidP="00815B68">
      <w:pPr>
        <w:spacing w:after="0" w:line="240" w:lineRule="auto"/>
      </w:pPr>
      <w:r>
        <w:separator/>
      </w:r>
    </w:p>
  </w:endnote>
  <w:endnote w:type="continuationSeparator" w:id="0">
    <w:p w14:paraId="3C48497F" w14:textId="77777777" w:rsidR="00B30BD5" w:rsidRDefault="00B30BD5" w:rsidP="0081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D2388" w14:textId="77777777" w:rsidR="00B30BD5" w:rsidRDefault="00B30BD5" w:rsidP="00815B68">
      <w:pPr>
        <w:spacing w:after="0" w:line="240" w:lineRule="auto"/>
      </w:pPr>
      <w:r>
        <w:separator/>
      </w:r>
    </w:p>
  </w:footnote>
  <w:footnote w:type="continuationSeparator" w:id="0">
    <w:p w14:paraId="4BD66CC3" w14:textId="77777777" w:rsidR="00B30BD5" w:rsidRDefault="00B30BD5" w:rsidP="00815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5A"/>
    <w:rsid w:val="00003292"/>
    <w:rsid w:val="00030E5D"/>
    <w:rsid w:val="00060CD8"/>
    <w:rsid w:val="000665EE"/>
    <w:rsid w:val="00077D25"/>
    <w:rsid w:val="000B1B2F"/>
    <w:rsid w:val="000B2E5E"/>
    <w:rsid w:val="000C4AFF"/>
    <w:rsid w:val="00144A3A"/>
    <w:rsid w:val="001611FD"/>
    <w:rsid w:val="00174253"/>
    <w:rsid w:val="001762FE"/>
    <w:rsid w:val="001923FF"/>
    <w:rsid w:val="001A35CE"/>
    <w:rsid w:val="001F0326"/>
    <w:rsid w:val="001F6688"/>
    <w:rsid w:val="00203EC3"/>
    <w:rsid w:val="0023371C"/>
    <w:rsid w:val="00235C54"/>
    <w:rsid w:val="0025392A"/>
    <w:rsid w:val="00290E57"/>
    <w:rsid w:val="002A028B"/>
    <w:rsid w:val="002A1C6F"/>
    <w:rsid w:val="002B0496"/>
    <w:rsid w:val="002B3DCD"/>
    <w:rsid w:val="002C63A3"/>
    <w:rsid w:val="002C7955"/>
    <w:rsid w:val="002D5B60"/>
    <w:rsid w:val="003271A9"/>
    <w:rsid w:val="00337C6F"/>
    <w:rsid w:val="00364816"/>
    <w:rsid w:val="00365947"/>
    <w:rsid w:val="00381EE1"/>
    <w:rsid w:val="00386410"/>
    <w:rsid w:val="003A2F3C"/>
    <w:rsid w:val="003A5674"/>
    <w:rsid w:val="003A7E87"/>
    <w:rsid w:val="003B3846"/>
    <w:rsid w:val="003B4DF0"/>
    <w:rsid w:val="003E1B83"/>
    <w:rsid w:val="003F2995"/>
    <w:rsid w:val="003F4C02"/>
    <w:rsid w:val="004003D1"/>
    <w:rsid w:val="004029BC"/>
    <w:rsid w:val="00413198"/>
    <w:rsid w:val="004179AA"/>
    <w:rsid w:val="004221B4"/>
    <w:rsid w:val="004243FD"/>
    <w:rsid w:val="00433838"/>
    <w:rsid w:val="00457D79"/>
    <w:rsid w:val="00464C67"/>
    <w:rsid w:val="004775F1"/>
    <w:rsid w:val="004B67AA"/>
    <w:rsid w:val="0050563E"/>
    <w:rsid w:val="00514E9E"/>
    <w:rsid w:val="00515CAB"/>
    <w:rsid w:val="00517DD9"/>
    <w:rsid w:val="0052726A"/>
    <w:rsid w:val="00535166"/>
    <w:rsid w:val="00535C3D"/>
    <w:rsid w:val="00540506"/>
    <w:rsid w:val="00541221"/>
    <w:rsid w:val="00564CD7"/>
    <w:rsid w:val="005971F6"/>
    <w:rsid w:val="005A26EC"/>
    <w:rsid w:val="005C382C"/>
    <w:rsid w:val="005D02DD"/>
    <w:rsid w:val="005D7B9F"/>
    <w:rsid w:val="005E368C"/>
    <w:rsid w:val="005E6AD2"/>
    <w:rsid w:val="00605304"/>
    <w:rsid w:val="006303DA"/>
    <w:rsid w:val="00630AF0"/>
    <w:rsid w:val="00637B44"/>
    <w:rsid w:val="006465CF"/>
    <w:rsid w:val="00647A68"/>
    <w:rsid w:val="006563C5"/>
    <w:rsid w:val="00674CD8"/>
    <w:rsid w:val="00684097"/>
    <w:rsid w:val="006B49A3"/>
    <w:rsid w:val="006B69BD"/>
    <w:rsid w:val="006C0152"/>
    <w:rsid w:val="006D051A"/>
    <w:rsid w:val="007048FC"/>
    <w:rsid w:val="00710B4A"/>
    <w:rsid w:val="007154B8"/>
    <w:rsid w:val="007165A0"/>
    <w:rsid w:val="007226D8"/>
    <w:rsid w:val="007256AE"/>
    <w:rsid w:val="00733D66"/>
    <w:rsid w:val="00736C77"/>
    <w:rsid w:val="00743D7D"/>
    <w:rsid w:val="00762AF4"/>
    <w:rsid w:val="00767ED0"/>
    <w:rsid w:val="00772199"/>
    <w:rsid w:val="007A02FD"/>
    <w:rsid w:val="007B3BEF"/>
    <w:rsid w:val="007C5779"/>
    <w:rsid w:val="00815B68"/>
    <w:rsid w:val="00832BC7"/>
    <w:rsid w:val="00837B03"/>
    <w:rsid w:val="00840EE4"/>
    <w:rsid w:val="00857D47"/>
    <w:rsid w:val="008625FD"/>
    <w:rsid w:val="0087173C"/>
    <w:rsid w:val="0087699C"/>
    <w:rsid w:val="008837ED"/>
    <w:rsid w:val="008846B0"/>
    <w:rsid w:val="008966BD"/>
    <w:rsid w:val="00897B47"/>
    <w:rsid w:val="008A45AA"/>
    <w:rsid w:val="008C7187"/>
    <w:rsid w:val="008D07AA"/>
    <w:rsid w:val="008D35BB"/>
    <w:rsid w:val="00906DB7"/>
    <w:rsid w:val="00916170"/>
    <w:rsid w:val="009406B2"/>
    <w:rsid w:val="00941A89"/>
    <w:rsid w:val="00941FF8"/>
    <w:rsid w:val="0094247B"/>
    <w:rsid w:val="00944CAD"/>
    <w:rsid w:val="009523A3"/>
    <w:rsid w:val="00966898"/>
    <w:rsid w:val="00966CD9"/>
    <w:rsid w:val="00982654"/>
    <w:rsid w:val="00982B84"/>
    <w:rsid w:val="009A252B"/>
    <w:rsid w:val="009B145A"/>
    <w:rsid w:val="009B7587"/>
    <w:rsid w:val="009C3637"/>
    <w:rsid w:val="009D2022"/>
    <w:rsid w:val="009E1BC9"/>
    <w:rsid w:val="009E1D7C"/>
    <w:rsid w:val="009E2C19"/>
    <w:rsid w:val="00A16777"/>
    <w:rsid w:val="00A2117A"/>
    <w:rsid w:val="00A34C48"/>
    <w:rsid w:val="00A50494"/>
    <w:rsid w:val="00A536DB"/>
    <w:rsid w:val="00A776C3"/>
    <w:rsid w:val="00A85D3F"/>
    <w:rsid w:val="00A94C90"/>
    <w:rsid w:val="00A952E7"/>
    <w:rsid w:val="00AA0629"/>
    <w:rsid w:val="00AA1B49"/>
    <w:rsid w:val="00AB123A"/>
    <w:rsid w:val="00AC2379"/>
    <w:rsid w:val="00AC5807"/>
    <w:rsid w:val="00AC591B"/>
    <w:rsid w:val="00AC7867"/>
    <w:rsid w:val="00AE0E56"/>
    <w:rsid w:val="00AF6924"/>
    <w:rsid w:val="00AF72D2"/>
    <w:rsid w:val="00AF79EB"/>
    <w:rsid w:val="00B13AB6"/>
    <w:rsid w:val="00B13E78"/>
    <w:rsid w:val="00B257A3"/>
    <w:rsid w:val="00B30A4C"/>
    <w:rsid w:val="00B30BD5"/>
    <w:rsid w:val="00B364E2"/>
    <w:rsid w:val="00B4374E"/>
    <w:rsid w:val="00B45953"/>
    <w:rsid w:val="00B467F0"/>
    <w:rsid w:val="00B54E96"/>
    <w:rsid w:val="00B83F9C"/>
    <w:rsid w:val="00B873AA"/>
    <w:rsid w:val="00B92B18"/>
    <w:rsid w:val="00BA1173"/>
    <w:rsid w:val="00BA1759"/>
    <w:rsid w:val="00BB6E4C"/>
    <w:rsid w:val="00BF1156"/>
    <w:rsid w:val="00C00E77"/>
    <w:rsid w:val="00C10265"/>
    <w:rsid w:val="00C30E00"/>
    <w:rsid w:val="00C402F4"/>
    <w:rsid w:val="00C5373C"/>
    <w:rsid w:val="00C8779B"/>
    <w:rsid w:val="00C92AA1"/>
    <w:rsid w:val="00C94966"/>
    <w:rsid w:val="00C96A98"/>
    <w:rsid w:val="00C96ABE"/>
    <w:rsid w:val="00CA167E"/>
    <w:rsid w:val="00CC153C"/>
    <w:rsid w:val="00CE14E9"/>
    <w:rsid w:val="00CF1D92"/>
    <w:rsid w:val="00CF485C"/>
    <w:rsid w:val="00CF51B1"/>
    <w:rsid w:val="00CF5F58"/>
    <w:rsid w:val="00D23795"/>
    <w:rsid w:val="00D27920"/>
    <w:rsid w:val="00D27C51"/>
    <w:rsid w:val="00D30002"/>
    <w:rsid w:val="00D31702"/>
    <w:rsid w:val="00D45C4D"/>
    <w:rsid w:val="00D839A8"/>
    <w:rsid w:val="00DA42D2"/>
    <w:rsid w:val="00DC5644"/>
    <w:rsid w:val="00E01F00"/>
    <w:rsid w:val="00E111F7"/>
    <w:rsid w:val="00E53CE1"/>
    <w:rsid w:val="00E63651"/>
    <w:rsid w:val="00E65293"/>
    <w:rsid w:val="00E678AA"/>
    <w:rsid w:val="00E67FF2"/>
    <w:rsid w:val="00E70F04"/>
    <w:rsid w:val="00E76A04"/>
    <w:rsid w:val="00E82126"/>
    <w:rsid w:val="00E848BE"/>
    <w:rsid w:val="00E85CD6"/>
    <w:rsid w:val="00E86A79"/>
    <w:rsid w:val="00E965C1"/>
    <w:rsid w:val="00EB6424"/>
    <w:rsid w:val="00EC6AFB"/>
    <w:rsid w:val="00ED508F"/>
    <w:rsid w:val="00ED6BEB"/>
    <w:rsid w:val="00F12AD1"/>
    <w:rsid w:val="00F45518"/>
    <w:rsid w:val="00F50A79"/>
    <w:rsid w:val="00F569B4"/>
    <w:rsid w:val="00F7695B"/>
    <w:rsid w:val="00F91D91"/>
    <w:rsid w:val="00F952BE"/>
    <w:rsid w:val="00FA6701"/>
    <w:rsid w:val="00FB0344"/>
    <w:rsid w:val="00FC09B6"/>
    <w:rsid w:val="00FE0A71"/>
    <w:rsid w:val="00FE655F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02FF4"/>
  <w15:docId w15:val="{2B82E2EA-6240-754E-B89A-7B5B5534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5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45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192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C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74CD8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81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15B68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81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15B68"/>
    <w:rPr>
      <w:rFonts w:ascii="Calibri" w:eastAsia="Calibri" w:hAnsi="Calibri" w:cs="Cordia New"/>
    </w:rPr>
  </w:style>
  <w:style w:type="paragraph" w:styleId="ab">
    <w:name w:val="Date"/>
    <w:basedOn w:val="a"/>
    <w:next w:val="a"/>
    <w:link w:val="ac"/>
    <w:uiPriority w:val="99"/>
    <w:semiHidden/>
    <w:unhideWhenUsed/>
    <w:rsid w:val="005971F6"/>
  </w:style>
  <w:style w:type="character" w:customStyle="1" w:styleId="ac">
    <w:name w:val="วันที่ อักขระ"/>
    <w:basedOn w:val="a0"/>
    <w:link w:val="ab"/>
    <w:uiPriority w:val="99"/>
    <w:semiHidden/>
    <w:rsid w:val="005971F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1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14</cp:revision>
  <cp:lastPrinted>2020-04-08T02:40:00Z</cp:lastPrinted>
  <dcterms:created xsi:type="dcterms:W3CDTF">2020-04-08T08:03:00Z</dcterms:created>
  <dcterms:modified xsi:type="dcterms:W3CDTF">2020-04-08T09:32:00Z</dcterms:modified>
</cp:coreProperties>
</file>