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75" w:rsidRPr="0021068E" w:rsidRDefault="00666175" w:rsidP="00FF2A2E">
      <w:pPr>
        <w:spacing w:after="0" w:line="240" w:lineRule="auto"/>
        <w:ind w:left="-851"/>
        <w:jc w:val="right"/>
        <w:rPr>
          <w:rFonts w:ascii="TH SarabunPSK" w:hAnsi="TH SarabunPSK" w:cs="TH SarabunPSK"/>
          <w:sz w:val="32"/>
          <w:szCs w:val="32"/>
        </w:rPr>
      </w:pPr>
      <w:r w:rsidRPr="0021068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-248920</wp:posOffset>
            </wp:positionV>
            <wp:extent cx="920115" cy="1165860"/>
            <wp:effectExtent l="0" t="0" r="0" b="0"/>
            <wp:wrapSquare wrapText="bothSides"/>
            <wp:docPr id="2" name="รูปภาพ 2" descr="C:\Users\Administrator\Desktop\D\รวมโลโก้กรม\โลโก้กรมสีฟ้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Administrator\Desktop\D\รวมโลโก้กรม\โลโก้กรมสีฟ้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68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-182245</wp:posOffset>
            </wp:positionV>
            <wp:extent cx="501777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485" y="21044"/>
                <wp:lineTo x="21485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37442" r="16313"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0D3" w:rsidRPr="0021068E">
        <w:rPr>
          <w:rFonts w:ascii="TH SarabunPSK" w:hAnsi="TH SarabunPSK" w:cs="TH SarabunPSK"/>
          <w:noProof/>
          <w:sz w:val="32"/>
          <w:szCs w:val="32"/>
        </w:rPr>
        <w:t xml:space="preserve">9 </w:t>
      </w:r>
      <w:r w:rsidR="00F950D3" w:rsidRPr="0021068E">
        <w:rPr>
          <w:rFonts w:ascii="TH SarabunPSK" w:hAnsi="TH SarabunPSK" w:cs="TH SarabunPSK"/>
          <w:noProof/>
          <w:sz w:val="32"/>
          <w:szCs w:val="32"/>
          <w:cs/>
        </w:rPr>
        <w:t xml:space="preserve">มีนาคม </w:t>
      </w:r>
      <w:r w:rsidR="00F950D3" w:rsidRPr="0021068E">
        <w:rPr>
          <w:rFonts w:ascii="TH SarabunPSK" w:hAnsi="TH SarabunPSK" w:cs="TH SarabunPSK"/>
          <w:noProof/>
          <w:sz w:val="32"/>
          <w:szCs w:val="32"/>
        </w:rPr>
        <w:t>2563</w:t>
      </w:r>
    </w:p>
    <w:p w:rsidR="00666175" w:rsidRPr="0021068E" w:rsidRDefault="00666175" w:rsidP="00AC7E4E">
      <w:pPr>
        <w:spacing w:after="0" w:line="240" w:lineRule="auto"/>
        <w:ind w:right="-164"/>
        <w:jc w:val="thaiDistribute"/>
        <w:rPr>
          <w:rFonts w:ascii="TH SarabunPSK" w:hAnsi="TH SarabunPSK" w:cs="TH SarabunPSK"/>
          <w:sz w:val="32"/>
          <w:szCs w:val="32"/>
        </w:rPr>
      </w:pPr>
      <w:r w:rsidRPr="0021068E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F950D3" w:rsidRPr="0021068E">
        <w:rPr>
          <w:rFonts w:ascii="TH SarabunPSK" w:hAnsi="TH SarabunPSK" w:cs="TH SarabunPSK"/>
          <w:sz w:val="32"/>
          <w:szCs w:val="32"/>
        </w:rPr>
        <w:t>12</w:t>
      </w:r>
      <w:r w:rsidR="00F950D3" w:rsidRPr="0021068E">
        <w:rPr>
          <w:rFonts w:ascii="TH SarabunPSK" w:hAnsi="TH SarabunPSK" w:cs="TH SarabunPSK"/>
          <w:sz w:val="32"/>
          <w:szCs w:val="32"/>
          <w:cs/>
        </w:rPr>
        <w:t>/</w:t>
      </w:r>
      <w:r w:rsidR="00F950D3" w:rsidRPr="0021068E">
        <w:rPr>
          <w:rFonts w:ascii="TH SarabunPSK" w:hAnsi="TH SarabunPSK" w:cs="TH SarabunPSK"/>
          <w:sz w:val="32"/>
          <w:szCs w:val="32"/>
        </w:rPr>
        <w:t>2563</w:t>
      </w:r>
    </w:p>
    <w:p w:rsidR="00666175" w:rsidRPr="0021068E" w:rsidRDefault="00666175" w:rsidP="00AC7E4E">
      <w:pPr>
        <w:spacing w:after="0" w:line="240" w:lineRule="auto"/>
        <w:ind w:right="-164"/>
        <w:jc w:val="thaiDistribute"/>
        <w:rPr>
          <w:rFonts w:ascii="TH SarabunPSK" w:hAnsi="TH SarabunPSK" w:cs="TH SarabunPSK"/>
          <w:sz w:val="32"/>
          <w:szCs w:val="32"/>
        </w:rPr>
      </w:pPr>
    </w:p>
    <w:p w:rsidR="00076E22" w:rsidRDefault="00C90F89" w:rsidP="00F51848">
      <w:pPr>
        <w:pStyle w:val="1"/>
        <w:spacing w:before="0" w:after="0"/>
        <w:ind w:right="-46"/>
        <w:jc w:val="center"/>
        <w:rPr>
          <w:rFonts w:ascii="TH SarabunPSK" w:hAnsi="TH SarabunPSK" w:cs="TH SarabunPSK"/>
          <w:color w:val="000000" w:themeColor="text1"/>
          <w:sz w:val="40"/>
          <w:cs/>
        </w:rPr>
      </w:pPr>
      <w:r>
        <w:rPr>
          <w:rFonts w:ascii="TH SarabunPSK" w:hAnsi="TH SarabunPSK" w:cs="TH SarabunPSK" w:hint="cs"/>
          <w:color w:val="222222"/>
          <w:sz w:val="40"/>
          <w:shd w:val="clear" w:color="auto" w:fill="FFFFFF"/>
          <w:cs/>
        </w:rPr>
        <w:t>กระทรวงการคลัง</w:t>
      </w:r>
      <w:r w:rsidR="0021068E" w:rsidRPr="005E61B1">
        <w:rPr>
          <w:rFonts w:ascii="TH SarabunPSK" w:hAnsi="TH SarabunPSK" w:cs="TH SarabunPSK"/>
          <w:sz w:val="40"/>
          <w:cs/>
        </w:rPr>
        <w:t xml:space="preserve">ให้สิทธิทางภาษีสุราสามทับ </w:t>
      </w:r>
      <w:r w:rsidR="00B20EA1">
        <w:rPr>
          <w:rFonts w:ascii="TH SarabunPSK" w:hAnsi="TH SarabunPSK" w:cs="TH SarabunPSK" w:hint="cs"/>
          <w:color w:val="000000" w:themeColor="text1"/>
          <w:sz w:val="40"/>
          <w:cs/>
        </w:rPr>
        <w:t>สำหรับ</w:t>
      </w:r>
      <w:r w:rsidR="0021068E" w:rsidRPr="005E61B1">
        <w:rPr>
          <w:rFonts w:ascii="TH SarabunPSK" w:hAnsi="TH SarabunPSK" w:cs="TH SarabunPSK"/>
          <w:color w:val="000000" w:themeColor="text1"/>
          <w:sz w:val="40"/>
          <w:cs/>
        </w:rPr>
        <w:t>ใช้ในการผลิต</w:t>
      </w:r>
    </w:p>
    <w:p w:rsidR="0021068E" w:rsidRDefault="0021068E" w:rsidP="00F51848">
      <w:pPr>
        <w:pStyle w:val="1"/>
        <w:spacing w:before="0" w:after="0"/>
        <w:ind w:right="-46"/>
        <w:jc w:val="center"/>
        <w:rPr>
          <w:rFonts w:ascii="TH SarabunPSK" w:hAnsi="TH SarabunPSK" w:cs="TH SarabunPSK"/>
          <w:sz w:val="40"/>
          <w:cs/>
        </w:rPr>
      </w:pPr>
      <w:r w:rsidRPr="005E61B1">
        <w:rPr>
          <w:rFonts w:ascii="TH SarabunPSK" w:hAnsi="TH SarabunPSK" w:cs="TH SarabunPSK"/>
          <w:sz w:val="40"/>
          <w:cs/>
        </w:rPr>
        <w:t>ผลิตภัณฑ์ทำความสะอาดมือ</w:t>
      </w:r>
      <w:r w:rsidR="00076E22">
        <w:rPr>
          <w:rFonts w:ascii="TH SarabunPSK" w:hAnsi="TH SarabunPSK" w:cs="TH SarabunPSK" w:hint="cs"/>
          <w:sz w:val="40"/>
          <w:cs/>
        </w:rPr>
        <w:t xml:space="preserve"> </w:t>
      </w:r>
      <w:r w:rsidRPr="005E61B1">
        <w:rPr>
          <w:rFonts w:ascii="TH SarabunPSK" w:hAnsi="TH SarabunPSK" w:cs="TH SarabunPSK"/>
          <w:sz w:val="40"/>
          <w:cs/>
        </w:rPr>
        <w:t>เพื่อป้องกันโรคติดเชื้อไวรัสโคโรนา 2019</w:t>
      </w:r>
    </w:p>
    <w:p w:rsidR="00DB321B" w:rsidRPr="00DE5CCD" w:rsidRDefault="00DB321B" w:rsidP="00DB321B">
      <w:pPr>
        <w:rPr>
          <w:rFonts w:cs="Calibri"/>
          <w:sz w:val="2"/>
          <w:szCs w:val="2"/>
          <w:cs/>
          <w:lang w:val="th-TH" w:eastAsia="x-none"/>
        </w:rPr>
      </w:pPr>
    </w:p>
    <w:p w:rsidR="005E61B1" w:rsidRPr="005E61B1" w:rsidRDefault="005E61B1" w:rsidP="00AC7E4E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</w:pPr>
      <w:r>
        <w:rPr>
          <w:rFonts w:ascii="TH SarabunPSK" w:hAnsi="TH SarabunPSK" w:cs="TH SarabunPSK"/>
          <w:sz w:val="32"/>
          <w:szCs w:val="32"/>
          <w:lang w:eastAsia="x-none"/>
        </w:rPr>
        <w:tab/>
      </w:r>
      <w:r>
        <w:rPr>
          <w:rFonts w:ascii="TH SarabunPSK" w:hAnsi="TH SarabunPSK" w:cs="TH SarabunPSK"/>
          <w:sz w:val="32"/>
          <w:szCs w:val="32"/>
          <w:lang w:eastAsia="x-none"/>
        </w:rPr>
        <w:tab/>
      </w:r>
      <w:r w:rsidR="00C90F89" w:rsidRPr="00C90F89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>กระทรวงการคลังโดยท่านรัฐมนตรีว่าการกระทรวงการคลัง ได้มีนโยบายให้</w:t>
      </w:r>
      <w:r w:rsidRPr="00C90F89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>กรมสรรพสามิต</w:t>
      </w:r>
      <w:r w:rsidRPr="00C90F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ส่งเสริมและสนับสนุนการใช้แอลกอฮอล์หรือสุราสามทับหากนำไปผลิตเป็นผลิตภัณฑ์</w:t>
      </w:r>
      <w:r w:rsidRPr="005E61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ทำความสะอาด </w:t>
      </w:r>
      <w:r w:rsidR="00FA4C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5E61B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โดยการ</w:t>
      </w:r>
      <w:r w:rsidRPr="005E61B1">
        <w:rPr>
          <w:rFonts w:ascii="TH SarabunPSK" w:hAnsi="TH SarabunPSK" w:cs="TH SarabunPSK"/>
          <w:b/>
          <w:bCs/>
          <w:sz w:val="32"/>
          <w:szCs w:val="32"/>
          <w:cs/>
        </w:rPr>
        <w:t>ให้สิทธิทางภาษี</w:t>
      </w:r>
      <w:r w:rsidR="005C2C30" w:rsidRPr="005C2C3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ในอัตราภาษีศูนย์</w:t>
      </w:r>
      <w:r w:rsidRPr="005E61B1">
        <w:rPr>
          <w:rFonts w:ascii="TH SarabunPSK" w:hAnsi="TH SarabunPSK" w:cs="TH SarabunPSK"/>
          <w:b/>
          <w:bCs/>
          <w:sz w:val="32"/>
          <w:szCs w:val="32"/>
          <w:cs/>
        </w:rPr>
        <w:t>ของสุราสามทับ (แอลกอฮอล์) เพื่อเป็นการลดต้นทุนทางภาษีและ</w:t>
      </w:r>
      <w:r w:rsidRPr="005E61B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เพื่อให้ประชาชนมีความปลอดภัยจากการติดเชื้อไวรัสจากการใช้ผลิตภัณฑ์ทำความสะอาด</w:t>
      </w:r>
      <w:r w:rsidR="00235AB9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มือ</w:t>
      </w:r>
    </w:p>
    <w:p w:rsidR="00817AAB" w:rsidRDefault="006303F7" w:rsidP="00AC7E4E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60567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นายพชร อนันตศิลป์ อธิบดีกรมสรรพสามิต</w:t>
      </w:r>
      <w:r w:rsidRPr="0076056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เปิดเผยว่า</w:t>
      </w:r>
      <w:r w:rsidR="00C90F8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กรมสรรพสามิตได้ดำเนินการ            ตามแนวนโยบายที่ได้รับจากท่านรัฐมนตรีว่าการกระทรวงการคลัง </w:t>
      </w:r>
      <w:r w:rsidR="0021068E" w:rsidRPr="00760567">
        <w:rPr>
          <w:rFonts w:ascii="TH SarabunPSK" w:hAnsi="TH SarabunPSK" w:cs="TH SarabunPSK"/>
          <w:spacing w:val="-2"/>
          <w:sz w:val="32"/>
          <w:szCs w:val="32"/>
          <w:cs/>
        </w:rPr>
        <w:t>ที่ได้มีประกาศกระทรวงสาธารณสุข</w:t>
      </w:r>
      <w:r w:rsidR="0021068E" w:rsidRPr="0021068E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81071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1068E" w:rsidRPr="0021068E">
        <w:rPr>
          <w:rFonts w:ascii="TH SarabunPSK" w:hAnsi="TH SarabunPSK" w:cs="TH SarabunPSK"/>
          <w:sz w:val="32"/>
          <w:szCs w:val="32"/>
          <w:cs/>
        </w:rPr>
        <w:t>ชื่อและอาการสำคัญของโรคติดต่ออันตราย</w:t>
      </w:r>
      <w:r w:rsidR="007605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68E" w:rsidRPr="0021068E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="00AC7E4E">
        <w:rPr>
          <w:rFonts w:ascii="TH SarabunPSK" w:hAnsi="TH SarabunPSK" w:cs="TH SarabunPSK"/>
          <w:sz w:val="32"/>
          <w:szCs w:val="32"/>
        </w:rPr>
        <w:t>3</w:t>
      </w:r>
      <w:r w:rsidR="0021068E" w:rsidRPr="0021068E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AC7E4E">
        <w:rPr>
          <w:rFonts w:ascii="TH SarabunPSK" w:hAnsi="TH SarabunPSK" w:cs="TH SarabunPSK"/>
          <w:sz w:val="32"/>
          <w:szCs w:val="32"/>
        </w:rPr>
        <w:t>2563</w:t>
      </w:r>
      <w:r w:rsidR="0021068E" w:rsidRPr="0021068E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21068E" w:rsidRPr="0021068E">
        <w:rPr>
          <w:rFonts w:ascii="TH SarabunPSK" w:hAnsi="TH SarabunPSK" w:cs="TH SarabunPSK"/>
          <w:sz w:val="32"/>
          <w:szCs w:val="32"/>
        </w:rPr>
        <w:t xml:space="preserve">26 </w:t>
      </w:r>
      <w:r w:rsidR="0021068E" w:rsidRPr="0021068E">
        <w:rPr>
          <w:rFonts w:ascii="TH SarabunPSK" w:hAnsi="TH SarabunPSK" w:cs="TH SarabunPSK"/>
          <w:sz w:val="32"/>
          <w:szCs w:val="32"/>
          <w:cs/>
        </w:rPr>
        <w:t xml:space="preserve">กุมภาพันธ์ พ.ศ. </w:t>
      </w:r>
      <w:r w:rsidR="00AC7E4E">
        <w:rPr>
          <w:rFonts w:ascii="TH SarabunPSK" w:hAnsi="TH SarabunPSK" w:cs="TH SarabunPSK"/>
          <w:sz w:val="32"/>
          <w:szCs w:val="32"/>
        </w:rPr>
        <w:t>2563</w:t>
      </w:r>
      <w:r w:rsidR="0021068E" w:rsidRPr="0021068E">
        <w:rPr>
          <w:rFonts w:ascii="TH SarabunPSK" w:hAnsi="TH SarabunPSK" w:cs="TH SarabunPSK"/>
          <w:sz w:val="32"/>
          <w:szCs w:val="32"/>
          <w:cs/>
        </w:rPr>
        <w:t xml:space="preserve"> กำหนดให้โรคติดเชื้อไวรัสโคโรนา </w:t>
      </w:r>
      <w:r w:rsidR="0021068E" w:rsidRPr="0021068E">
        <w:rPr>
          <w:rFonts w:ascii="TH SarabunPSK" w:hAnsi="TH SarabunPSK" w:cs="TH SarabunPSK"/>
          <w:sz w:val="32"/>
          <w:szCs w:val="32"/>
        </w:rPr>
        <w:t xml:space="preserve">2019 </w:t>
      </w:r>
      <w:r w:rsidR="0021068E" w:rsidRPr="0021068E">
        <w:rPr>
          <w:rFonts w:ascii="TH SarabunPSK" w:hAnsi="TH SarabunPSK" w:cs="TH SarabunPSK"/>
          <w:sz w:val="32"/>
          <w:szCs w:val="32"/>
          <w:cs/>
        </w:rPr>
        <w:t>หรือ</w:t>
      </w:r>
      <w:r w:rsidR="0021068E" w:rsidRPr="0021068E">
        <w:rPr>
          <w:rFonts w:ascii="TH SarabunPSK" w:hAnsi="TH SarabunPSK" w:cs="TH SarabunPSK"/>
          <w:spacing w:val="-4"/>
          <w:sz w:val="32"/>
          <w:szCs w:val="32"/>
          <w:cs/>
        </w:rPr>
        <w:t xml:space="preserve">โรคโควิด </w:t>
      </w:r>
      <w:r w:rsidR="0021068E" w:rsidRPr="0021068E">
        <w:rPr>
          <w:rFonts w:ascii="TH SarabunPSK" w:hAnsi="TH SarabunPSK" w:cs="TH SarabunPSK"/>
          <w:spacing w:val="-4"/>
          <w:sz w:val="32"/>
          <w:szCs w:val="32"/>
        </w:rPr>
        <w:t xml:space="preserve">19 </w:t>
      </w:r>
      <w:r w:rsidR="0021068E" w:rsidRPr="0021068E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21068E" w:rsidRPr="0021068E">
        <w:rPr>
          <w:rFonts w:ascii="TH SarabunPSK" w:hAnsi="TH SarabunPSK" w:cs="TH SarabunPSK"/>
          <w:spacing w:val="-4"/>
          <w:sz w:val="32"/>
          <w:szCs w:val="32"/>
        </w:rPr>
        <w:t xml:space="preserve">Coronavirus Disease 2019 </w:t>
      </w:r>
      <w:r w:rsidR="0021068E" w:rsidRPr="0021068E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21068E" w:rsidRPr="0021068E">
        <w:rPr>
          <w:rFonts w:ascii="TH SarabunPSK" w:hAnsi="TH SarabunPSK" w:cs="TH SarabunPSK"/>
          <w:spacing w:val="-4"/>
          <w:sz w:val="32"/>
          <w:szCs w:val="32"/>
        </w:rPr>
        <w:t xml:space="preserve">COVID </w:t>
      </w:r>
      <w:r w:rsidR="0021068E" w:rsidRPr="0021068E">
        <w:rPr>
          <w:rFonts w:ascii="TH SarabunPSK" w:hAnsi="TH SarabunPSK" w:cs="TH SarabunPSK"/>
          <w:spacing w:val="-4"/>
          <w:sz w:val="32"/>
          <w:szCs w:val="32"/>
          <w:cs/>
        </w:rPr>
        <w:t>-19)) เป็นโรคติดต่ออันตรายตามกฎหมายว่าด้วยโรคติดต่อ</w:t>
      </w:r>
      <w:r w:rsidR="0021068E" w:rsidRPr="0021068E">
        <w:rPr>
          <w:rFonts w:ascii="TH SarabunPSK" w:hAnsi="TH SarabunPSK" w:cs="TH SarabunPSK"/>
          <w:sz w:val="32"/>
          <w:szCs w:val="32"/>
          <w:cs/>
        </w:rPr>
        <w:t xml:space="preserve"> ซึ่งการป้องกันการแพร่กระจายของเชื้อไวรัสอย่างหนึ่งคือการทำความสะอาดโดยการฆ่าเชื้อโรคด้วยแอลกอฮอล์ หรือผลิตภัณฑ์ทำความสะอาดที่ผลิตจากแอลกอฮอล์ </w:t>
      </w:r>
      <w:r w:rsidR="00F30405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21068E" w:rsidRPr="0021068E">
        <w:rPr>
          <w:rFonts w:ascii="TH SarabunPSK" w:hAnsi="TH SarabunPSK" w:cs="TH SarabunPSK"/>
          <w:sz w:val="32"/>
          <w:szCs w:val="32"/>
          <w:cs/>
        </w:rPr>
        <w:t xml:space="preserve">ทำให้มีความต้องการใช้แอลกอฮอล์มากขึ้น 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มสรรพสามิตเป็นหน่วยงานที่กำกับดูแลสินค้าสุราซึ่งรวมถึงแอลกอฮอล์หรือสุราสามทับเพราะเป็นสินค้าที่กำหนดในบัญชีพิกัดอัตราภาษีสรรพสามิต ซึ่งออกตามพระราชบัญญัติภาษีสรรพสามิต พ.ศ. 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2560 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ดังนั้น จึงเป็นสินค้าที่ต้องเสียภาษีสรรพสามิต เพื่อรายได้ของรัฐ แต่ในสถานการณ์เชื้อ</w:t>
      </w:r>
      <w:r w:rsidR="0021068E" w:rsidRPr="0021068E">
        <w:rPr>
          <w:rFonts w:ascii="TH SarabunPSK" w:hAnsi="TH SarabunPSK" w:cs="TH SarabunPSK"/>
          <w:sz w:val="32"/>
          <w:szCs w:val="32"/>
          <w:cs/>
        </w:rPr>
        <w:t>ไวรัสโค</w:t>
      </w:r>
      <w:proofErr w:type="spellStart"/>
      <w:r w:rsidR="0021068E" w:rsidRPr="0021068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21068E" w:rsidRPr="0021068E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="0021068E" w:rsidRPr="0021068E">
        <w:rPr>
          <w:rFonts w:ascii="TH SarabunPSK" w:hAnsi="TH SarabunPSK" w:cs="TH SarabunPSK"/>
          <w:sz w:val="32"/>
          <w:szCs w:val="32"/>
        </w:rPr>
        <w:t xml:space="preserve">2019 </w:t>
      </w:r>
      <w:r w:rsidR="0021068E" w:rsidRPr="0021068E">
        <w:rPr>
          <w:rFonts w:ascii="TH SarabunPSK" w:hAnsi="TH SarabunPSK" w:cs="TH SarabunPSK"/>
          <w:sz w:val="32"/>
          <w:szCs w:val="32"/>
          <w:cs/>
        </w:rPr>
        <w:t>หรือ</w:t>
      </w:r>
      <w:r w:rsidR="0021068E" w:rsidRPr="0021068E">
        <w:rPr>
          <w:rFonts w:ascii="TH SarabunPSK" w:hAnsi="TH SarabunPSK" w:cs="TH SarabunPSK"/>
          <w:spacing w:val="-4"/>
          <w:sz w:val="32"/>
          <w:szCs w:val="32"/>
          <w:cs/>
        </w:rPr>
        <w:t xml:space="preserve">โรคโควิด </w:t>
      </w:r>
      <w:r w:rsidR="0021068E" w:rsidRPr="0021068E">
        <w:rPr>
          <w:rFonts w:ascii="TH SarabunPSK" w:hAnsi="TH SarabunPSK" w:cs="TH SarabunPSK"/>
          <w:spacing w:val="-4"/>
          <w:sz w:val="32"/>
          <w:szCs w:val="32"/>
        </w:rPr>
        <w:t>19</w:t>
      </w:r>
      <w:r w:rsidR="0021068E" w:rsidRPr="0021068E">
        <w:rPr>
          <w:rFonts w:ascii="TH SarabunPSK" w:hAnsi="TH SarabunPSK" w:cs="TH SarabunPSK"/>
          <w:spacing w:val="-4"/>
          <w:sz w:val="32"/>
          <w:szCs w:val="32"/>
          <w:cs/>
        </w:rPr>
        <w:t xml:space="preserve"> แพร่กระจายซึ่ง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เป็นปัญหาในขณะนี้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</w:p>
    <w:p w:rsidR="00D72802" w:rsidRDefault="00810716" w:rsidP="00D72802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0" w:name="_Hlk34575607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ดังนั้น 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เพื่อเป็นการส่งเสริมให้มีการป้องกันการแพร่กระจายของเชื้อไวรัสโค</w:t>
      </w:r>
      <w:proofErr w:type="spellStart"/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</w:t>
      </w:r>
      <w:proofErr w:type="spellEnd"/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 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2019 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หรือโรคโควิด 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 </w:t>
      </w:r>
      <w:bookmarkEnd w:id="0"/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จึงมีนโยบาย</w:t>
      </w:r>
      <w:bookmarkStart w:id="1" w:name="_Hlk34575449"/>
      <w:r w:rsidR="0021068E" w:rsidRPr="0021068E">
        <w:rPr>
          <w:rFonts w:ascii="TH SarabunPSK" w:eastAsia="Times New Roman" w:hAnsi="TH SarabunPSK" w:cs="TH SarabunPSK"/>
          <w:sz w:val="32"/>
          <w:szCs w:val="32"/>
          <w:cs/>
        </w:rPr>
        <w:t>ส่งเสริมและสนับสนุนการใช้แอลกอฮอล์หรือสุราสามทับหากนำไปผลิตเป็นผลิตภัณฑ์</w:t>
      </w:r>
      <w:r w:rsidR="009642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21068E" w:rsidRPr="0021068E">
        <w:rPr>
          <w:rFonts w:ascii="TH SarabunPSK" w:eastAsia="Times New Roman" w:hAnsi="TH SarabunPSK" w:cs="TH SarabunPSK"/>
          <w:sz w:val="32"/>
          <w:szCs w:val="32"/>
          <w:cs/>
        </w:rPr>
        <w:t>ทำความสะอาด</w:t>
      </w:r>
      <w:r w:rsidR="00311D31">
        <w:rPr>
          <w:rFonts w:ascii="TH SarabunPSK" w:eastAsia="Times New Roman" w:hAnsi="TH SarabunPSK" w:cs="TH SarabunPSK" w:hint="cs"/>
          <w:sz w:val="32"/>
          <w:szCs w:val="32"/>
          <w:cs/>
        </w:rPr>
        <w:t>มือ</w:t>
      </w:r>
      <w:r w:rsidR="0021068E" w:rsidRPr="0021068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bookmarkEnd w:id="1"/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โดยการ</w:t>
      </w:r>
      <w:r w:rsidR="0021068E" w:rsidRPr="0021068E">
        <w:rPr>
          <w:rFonts w:ascii="TH SarabunPSK" w:hAnsi="TH SarabunPSK" w:cs="TH SarabunPSK"/>
          <w:sz w:val="32"/>
          <w:szCs w:val="32"/>
          <w:cs/>
        </w:rPr>
        <w:t>ให้สิทธิทางภาษีของสุราสามทับ (แอลกอฮอล์) เพื่อเป็นการลดต้นทุนทางภาษีและ</w:t>
      </w:r>
      <w:r w:rsidR="0021068E" w:rsidRPr="0021068E">
        <w:rPr>
          <w:rFonts w:ascii="TH SarabunPSK" w:hAnsi="TH SarabunPSK" w:cs="TH SarabunPSK"/>
          <w:spacing w:val="-2"/>
          <w:sz w:val="32"/>
          <w:szCs w:val="32"/>
          <w:cs/>
        </w:rPr>
        <w:t>เพื่อให้ประชาชนมีความปลอดภัยจากการติดเชื้อไวรัสจากการใช้ผลิตภัณฑ์ทำความสะอาด</w:t>
      </w:r>
      <w:r w:rsidR="00311D31">
        <w:rPr>
          <w:rFonts w:ascii="TH SarabunPSK" w:hAnsi="TH SarabunPSK" w:cs="TH SarabunPSK" w:hint="cs"/>
          <w:spacing w:val="-2"/>
          <w:sz w:val="32"/>
          <w:szCs w:val="32"/>
          <w:cs/>
        </w:rPr>
        <w:t>มือ</w:t>
      </w:r>
      <w:r w:rsidR="0021068E" w:rsidRPr="0021068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พร้อมทั้ง ได้</w:t>
      </w:r>
      <w:r w:rsidR="0021068E" w:rsidRPr="0021068E">
        <w:rPr>
          <w:rFonts w:ascii="TH SarabunPSK" w:hAnsi="TH SarabunPSK" w:cs="TH SarabunPSK"/>
          <w:sz w:val="32"/>
          <w:szCs w:val="32"/>
          <w:cs/>
        </w:rPr>
        <w:t>ออกประกาศกรมสรรพสามิต เรื่อง กำหนด</w:t>
      </w:r>
      <w:r w:rsidR="0021068E"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หลักเกณฑ์ วิธีการ และเงื่อนไขการขอใช้สิทธิเสียภาษี</w:t>
      </w:r>
      <w:bookmarkStart w:id="2" w:name="_Hlk34575526"/>
      <w:r w:rsidR="0021068E"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ในอัตราภาษีศูนย์สำหรับสุราสามทับที่นำไปทำกา</w:t>
      </w:r>
      <w:r w:rsidR="006561C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</w:t>
      </w:r>
      <w:r w:rsidR="0021068E"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แปลงสภาพ เพื่อใช้ในการผลิต</w:t>
      </w:r>
      <w:r w:rsidR="0021068E" w:rsidRPr="0021068E">
        <w:rPr>
          <w:rFonts w:ascii="TH SarabunPSK" w:hAnsi="TH SarabunPSK" w:cs="TH SarabunPSK"/>
          <w:sz w:val="32"/>
          <w:szCs w:val="32"/>
          <w:cs/>
        </w:rPr>
        <w:t>ผลิตภัณฑ์ทำความสะอาดมือที่มีแอลกอฮอล์เป็นส่วนประกอบ</w:t>
      </w:r>
      <w:r w:rsidR="0021068E"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ที่มิได้ทำขึ้นเพื่อการจำหน่าย </w:t>
      </w:r>
      <w:bookmarkEnd w:id="2"/>
      <w:r w:rsidR="0021068E"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ลงวันที่ </w:t>
      </w:r>
      <w:r w:rsidR="0021068E"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6 </w:t>
      </w:r>
      <w:r w:rsidR="0021068E"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มีนาคม </w:t>
      </w:r>
      <w:r w:rsidR="0021068E"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2563 </w:t>
      </w:r>
      <w:r w:rsidR="0021068E"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เพื่อให้ผู้ประกอบอุตสาหกรรมสุราสามทับ (แอลกอฮอล์) ซึ่งมี </w:t>
      </w:r>
      <w:r w:rsidR="0021068E"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 </w:t>
      </w:r>
      <w:r w:rsidR="0021068E"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กลุ่ม คือ องค์การสุรา กรมสรรพสามิต ผู้ประกอบอุตสาหกรรมสุราสามทับเพื่อส่งออก และกลุ่มผู้ประกอบอุตสาหกรรมเอทานอลเพื่อใช้เป็นเชื้อเพลิง 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ให้เสียภาษีแอลกอฮอล์หรือสุราสามทับในอัตราศูนย์บาทต่อลิตร โดยลดเงื่อนไขหลักเกณฑ์รวมทั้งข้อจำกัดต่าง ๆ จากที่ปฏิบัติง่ายขึ้นเพื่อให้ทันสถานการณ์เร่งด่วนและ</w:t>
      </w:r>
      <w:r w:rsidR="0021068E"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ไม่ได้มีวัตถุประสงค์เพื่อขายแต่เป็นการทำเพื่อแจกจ่ายให้ประชาชน ซึ่งผู้ยื่นทำผลิตภัณฑ์ต้องเป็นหน่วยงานของรัฐและผู้ที่หน่วยงานรัฐรับรองเท่านั้น และ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ประกาศกรมสรรพสามิตฉบับดังกล่าวเป็นประกาศให้มีผลระยะสั้น 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คือให้ถึงวันที่ 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30 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กันยายน 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แต่หากสถานการณ์ยังไม่เข้าสู่สภาวะปกติหรือยังมีการแพร่กระจายของเชื้อไวรัส </w:t>
      </w:r>
      <w:r w:rsidR="00C53F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ก็</w:t>
      </w:r>
      <w:r w:rsidR="0021068E"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จะพิจารณาขยายระยะเวลาตามความจำเป็นต่อไป </w:t>
      </w:r>
    </w:p>
    <w:p w:rsidR="0021068E" w:rsidRPr="0021068E" w:rsidRDefault="0021068E" w:rsidP="00D72802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068E">
        <w:rPr>
          <w:rFonts w:ascii="TH SarabunPSK" w:hAnsi="TH SarabunPSK" w:cs="TH SarabunPSK"/>
          <w:sz w:val="32"/>
          <w:szCs w:val="32"/>
          <w:cs/>
        </w:rPr>
        <w:t>สำหรับ</w:t>
      </w:r>
      <w:r w:rsidR="00C53F9E">
        <w:rPr>
          <w:rFonts w:ascii="TH SarabunPSK" w:hAnsi="TH SarabunPSK" w:cs="TH SarabunPSK" w:hint="cs"/>
          <w:sz w:val="32"/>
          <w:szCs w:val="32"/>
          <w:cs/>
        </w:rPr>
        <w:t>แนว</w:t>
      </w:r>
      <w:r w:rsidRPr="0021068E">
        <w:rPr>
          <w:rFonts w:ascii="TH SarabunPSK" w:hAnsi="TH SarabunPSK" w:cs="TH SarabunPSK"/>
          <w:sz w:val="32"/>
          <w:szCs w:val="32"/>
          <w:cs/>
        </w:rPr>
        <w:t>นโยบาย</w:t>
      </w:r>
      <w:r w:rsidR="00C53F9E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Pr="0021068E">
        <w:rPr>
          <w:rFonts w:ascii="TH SarabunPSK" w:hAnsi="TH SarabunPSK" w:cs="TH SarabunPSK"/>
          <w:sz w:val="32"/>
          <w:szCs w:val="32"/>
          <w:cs/>
        </w:rPr>
        <w:t>จะ</w:t>
      </w:r>
      <w:r w:rsidR="00C53F9E">
        <w:rPr>
          <w:rFonts w:ascii="TH SarabunPSK" w:hAnsi="TH SarabunPSK" w:cs="TH SarabunPSK" w:hint="cs"/>
          <w:sz w:val="32"/>
          <w:szCs w:val="32"/>
          <w:cs/>
        </w:rPr>
        <w:t>เ</w:t>
      </w:r>
      <w:r w:rsidRPr="0021068E">
        <w:rPr>
          <w:rFonts w:ascii="TH SarabunPSK" w:hAnsi="TH SarabunPSK" w:cs="TH SarabunPSK"/>
          <w:sz w:val="32"/>
          <w:szCs w:val="32"/>
          <w:cs/>
        </w:rPr>
        <w:t>ป็นการเพิ่มให้มีการใช้สุราสามทับหรือแอลกอฮอล์จาก</w:t>
      </w:r>
      <w:r w:rsidR="00C53F9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1068E">
        <w:rPr>
          <w:rFonts w:ascii="TH SarabunPSK" w:hAnsi="TH SarabunPSK" w:cs="TH SarabunPSK"/>
          <w:sz w:val="32"/>
          <w:szCs w:val="32"/>
          <w:cs/>
        </w:rPr>
        <w:t>ผู้ประกอบอุตสาหกรรม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เอทานอลเพื่อใช้เป็นเชื้อเพลิง ซึ่งเป็นกลุ่มผู้ที่ตั้งโรงงานตามมติคณะ</w:t>
      </w:r>
      <w:r w:rsidR="00D25A6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รัฐมนตรี เมื่อวันที่ 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12 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ธันวาคม 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2549 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โดยกำหนดให้มีวัตถุประสงค์ในการผลิตเพื่อเป็นเชื้อเพลิงโดยเฉพาะเท่านั้น ภายใต้การบริหารกำกับดูแลปริมาณการใช้เอทานอลภายในประเทศโดยกรมพัฒนาพลังงานทดแทนและอนุรักษ์พลังงาน กระทรวงพลังงาน เช่น ในการส่งออกเอทานอลไปต่างประเทศ ผู้ส่งออกขอความเห็นชอบจากกระทรวงพลังงานเพื่อพิจารณาความเหมาะสมเพื่อไม่ให้มีการส่งออกมากเกินไปจนทำให้เอทานอลในประเทศขาดแคลน  </w:t>
      </w:r>
      <w:r w:rsidRPr="00AE7588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แต่เนื่องจากเอทานอลเป็นแอลกอฮอล์หรือสุราสามทับซึ่งถือเป็นสินค้า “สุรา” ตามพระราชบัญญัติภาษีสรรพสามิต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พ.ศ. 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2560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กรมสรรพสามิตเป็นหน่วยงานดำเนินการเรื่องควบคุมการผลิตและจำหน่าย รวมทั้ง</w:t>
      </w:r>
      <w:r w:rsidR="00E72C7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20EBC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การให้สิทธิทางภาษี เช่น </w:t>
      </w:r>
      <w:r w:rsidR="00E45F59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</w:t>
      </w:r>
      <w:bookmarkStart w:id="3" w:name="_GoBack"/>
      <w:bookmarkEnd w:id="3"/>
      <w:r w:rsidRPr="00820EBC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การพิจารณาอนุญาตตั้งโรงงานเอทานอล การกำหนดคุณสมบัติผู้ขออนุญาต</w:t>
      </w:r>
      <w:r w:rsidR="005C71B8" w:rsidRPr="00820EBC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20EBC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การกำหนด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ให้มีการจำหน่ายเพื่อเป็นเชื้อเพลิงตามวัตถุ</w:t>
      </w:r>
      <w:r w:rsidR="00AD70D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ประสงค์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ด้านพลังงาน การยกเว้นภาษีเอทานอลที่นำไปใช้ผลิตน้ำมันเชื้อเพลิงเพื่อใช้เป็นเชื้อเพลิง และการยกเว้นภาษีส่งออกเพื่อให้ผู้ประกอบการสามารถส่งออกเอทานอลในราคาไม่รวมภาษีสรรพสามิต</w:t>
      </w:r>
      <w:r w:rsidR="0013343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</w:t>
      </w:r>
      <w:r w:rsidR="00C8006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ส่งเสริมความสามารถด้านการแข่งขันกับต่างประเทศ การควบคุมของกรมสรรพสามิตเพื่อให้เป็นตามวัตถุประสงค์ด้านพลังงานของกระทรวงพลังงาน ในปัจจุบัน มีโรงงานเอทานอล จำนวน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26 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โรงงาน กำลังการผลิตประมาณ 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7 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ล้านลิตรต่อวัน ซึ่งปริมาณการใช้ด้านพลังงานประมาณ 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4 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ล้านลิตรต่อวัน </w:t>
      </w:r>
      <w:r w:rsidR="00AD70D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21068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จึง</w:t>
      </w:r>
      <w:r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เห็นว่า ในสถานการณ์ที่เกิดขึ้น ทำให้มีความต้องการใช้แอลกอฮอล์เพื่อใช้ในอุตสาหกรรมอื่น ๆ มากขึ้น โดยเฉพาะอุตสาหกรรมผลิตภัณฑ์ฆ่าเชื้อโรคและผลิตภัณฑ์ทำความสะอาด กระทรวงพลังงาน</w:t>
      </w:r>
      <w:r w:rsidR="00EB5D8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ร่วม</w:t>
      </w:r>
      <w:r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</w:t>
      </w:r>
      <w:r w:rsidR="00C53F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กระทรวง      การคลัง</w:t>
      </w:r>
      <w:r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จึงเห็นว่าควรมีการอนุญาตให้นำเอทานอลที่เหลือจากการใช้เป็นเชื้อเพลิง อีกวันละประมาณ </w:t>
      </w:r>
      <w:r w:rsidRPr="0021068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ล้านลิตร สามารถนำไปใช้ในอุตสาหกรรมอื่น ๆ โดยให้กรมสรรพสามิตพิจารณาให้สิทธิทางภาษีสำหรับเอทานอลที่นำไปใช้ในอุตสาหกรรมอื่น ๆ ซ</w:t>
      </w:r>
      <w:r w:rsidR="00AD70D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ึ่</w:t>
      </w:r>
      <w:r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งการกำหนดนโยบายดังกล่าวนอกจากส่งเสริมผู้ผลิตเอทานอลแล้ว ยังเป็นการส่งเสริมเกษตรการผู้ปลูกอ้อย มันสำปะหลังรวมทั้งสินค้าเกษตรอื่นที่ใช้เป็นวัตถุดิบในการผลิตเอทานอลด้วย </w:t>
      </w:r>
      <w:r w:rsidR="00EB5D8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โดยกระทรวงพลังงานยังคงบริหาร</w:t>
      </w:r>
      <w:proofErr w:type="spellStart"/>
      <w:r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อุป</w:t>
      </w:r>
      <w:proofErr w:type="spellEnd"/>
      <w:r w:rsidRPr="0021068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สงค์อุปทานของเอทานอลในประเทศให้มีปริมาณที่เหมาะสมไม่ให้ส่งผลกระทบด้านพลังงานของประเทศต่อไป </w:t>
      </w:r>
    </w:p>
    <w:p w:rsidR="00957A23" w:rsidRPr="0021068E" w:rsidRDefault="00957A23" w:rsidP="00AC7E4E">
      <w:pPr>
        <w:spacing w:after="0" w:line="240" w:lineRule="auto"/>
        <w:ind w:right="78"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57A23" w:rsidRPr="0021068E" w:rsidRDefault="00957A23" w:rsidP="00FC0D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1068E">
        <w:rPr>
          <w:rFonts w:ascii="TH SarabunPSK" w:hAnsi="TH SarabunPSK" w:cs="TH SarabunPSK"/>
          <w:sz w:val="32"/>
          <w:szCs w:val="32"/>
          <w:cs/>
        </w:rPr>
        <w:t>**********************************</w:t>
      </w:r>
    </w:p>
    <w:p w:rsidR="00FC0DB8" w:rsidRDefault="00FC0DB8" w:rsidP="00AC7E4E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</w:p>
    <w:p w:rsidR="00FC0DB8" w:rsidRDefault="00FC0DB8" w:rsidP="00AC7E4E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</w:p>
    <w:p w:rsidR="00957A23" w:rsidRPr="0021068E" w:rsidRDefault="00957A23" w:rsidP="00AC7E4E">
      <w:pPr>
        <w:pStyle w:val="ab"/>
        <w:jc w:val="thaiDistribute"/>
        <w:rPr>
          <w:rFonts w:ascii="TH SarabunPSK" w:hAnsi="TH SarabunPSK" w:cs="TH SarabunPSK"/>
          <w:sz w:val="32"/>
          <w:szCs w:val="32"/>
        </w:rPr>
      </w:pPr>
      <w:r w:rsidRPr="0021068E">
        <w:rPr>
          <w:rFonts w:ascii="TH SarabunPSK" w:hAnsi="TH SarabunPSK" w:cs="TH SarabunPSK"/>
          <w:sz w:val="32"/>
          <w:szCs w:val="32"/>
          <w:cs/>
        </w:rPr>
        <w:t>ฝ่ายประชาสัมพันธ์  สำนักงานเลขานุการกรม  กรมสรรพสามิต  โทร/โทรสาร 0 2241 4778</w:t>
      </w:r>
    </w:p>
    <w:sectPr w:rsidR="00957A23" w:rsidRPr="0021068E" w:rsidSect="00957A23">
      <w:headerReference w:type="default" r:id="rId8"/>
      <w:pgSz w:w="12240" w:h="15840"/>
      <w:pgMar w:top="1134" w:right="124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4D" w:rsidRDefault="00FC4E4D" w:rsidP="00AC704C">
      <w:pPr>
        <w:spacing w:after="0" w:line="240" w:lineRule="auto"/>
      </w:pPr>
      <w:r>
        <w:separator/>
      </w:r>
    </w:p>
  </w:endnote>
  <w:endnote w:type="continuationSeparator" w:id="0">
    <w:p w:rsidR="00FC4E4D" w:rsidRDefault="00FC4E4D" w:rsidP="00AC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4D" w:rsidRDefault="00FC4E4D" w:rsidP="00AC704C">
      <w:pPr>
        <w:spacing w:after="0" w:line="240" w:lineRule="auto"/>
      </w:pPr>
      <w:r>
        <w:separator/>
      </w:r>
    </w:p>
  </w:footnote>
  <w:footnote w:type="continuationSeparator" w:id="0">
    <w:p w:rsidR="00FC4E4D" w:rsidRDefault="00FC4E4D" w:rsidP="00AC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4831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AC704C" w:rsidRPr="002628F2" w:rsidRDefault="00AC704C">
        <w:pPr>
          <w:pStyle w:val="a4"/>
          <w:jc w:val="center"/>
          <w:rPr>
            <w:rFonts w:ascii="TH SarabunPSK" w:hAnsi="TH SarabunPSK" w:cs="TH SarabunPSK"/>
          </w:rPr>
        </w:pPr>
        <w:r w:rsidRPr="002628F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628F2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628F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628F2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628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45F59">
          <w:rPr>
            <w:rFonts w:ascii="TH SarabunPSK" w:hAnsi="TH SarabunPSK" w:cs="TH SarabunPSK"/>
            <w:noProof/>
            <w:sz w:val="32"/>
            <w:szCs w:val="32"/>
          </w:rPr>
          <w:t>- 2 -</w:t>
        </w:r>
        <w:r w:rsidRPr="002628F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AC704C" w:rsidRPr="00AC704C" w:rsidRDefault="00AC704C">
    <w:pPr>
      <w:pStyle w:val="a4"/>
      <w:rPr>
        <w:rFonts w:ascii="TH SarabunTHAI" w:hAnsi="TH SarabunTHAI" w:cs="TH SarabunTHAI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60"/>
    <w:rsid w:val="00014AC1"/>
    <w:rsid w:val="00016F2C"/>
    <w:rsid w:val="00024E66"/>
    <w:rsid w:val="00030FAB"/>
    <w:rsid w:val="00033CB8"/>
    <w:rsid w:val="000541CE"/>
    <w:rsid w:val="00076E22"/>
    <w:rsid w:val="000A7E38"/>
    <w:rsid w:val="000B1B78"/>
    <w:rsid w:val="000B60ED"/>
    <w:rsid w:val="000C3D75"/>
    <w:rsid w:val="0013343C"/>
    <w:rsid w:val="00133500"/>
    <w:rsid w:val="00154C63"/>
    <w:rsid w:val="00173430"/>
    <w:rsid w:val="0017652C"/>
    <w:rsid w:val="00182566"/>
    <w:rsid w:val="001927E3"/>
    <w:rsid w:val="00195E56"/>
    <w:rsid w:val="00197954"/>
    <w:rsid w:val="001A51C1"/>
    <w:rsid w:val="001A7E51"/>
    <w:rsid w:val="001B7E28"/>
    <w:rsid w:val="002031F8"/>
    <w:rsid w:val="00203FA2"/>
    <w:rsid w:val="002042BF"/>
    <w:rsid w:val="0021068E"/>
    <w:rsid w:val="002208DD"/>
    <w:rsid w:val="00222EE8"/>
    <w:rsid w:val="00225CDA"/>
    <w:rsid w:val="00235AB9"/>
    <w:rsid w:val="002410BB"/>
    <w:rsid w:val="002628F2"/>
    <w:rsid w:val="00284126"/>
    <w:rsid w:val="00291EA2"/>
    <w:rsid w:val="00294426"/>
    <w:rsid w:val="00294FB6"/>
    <w:rsid w:val="002A4BAD"/>
    <w:rsid w:val="002B1A6F"/>
    <w:rsid w:val="002B4CFC"/>
    <w:rsid w:val="002C1BC2"/>
    <w:rsid w:val="002C4135"/>
    <w:rsid w:val="002C5C51"/>
    <w:rsid w:val="002C5E8A"/>
    <w:rsid w:val="002F4216"/>
    <w:rsid w:val="00304F06"/>
    <w:rsid w:val="00311D31"/>
    <w:rsid w:val="003223F6"/>
    <w:rsid w:val="0032517F"/>
    <w:rsid w:val="00334DBE"/>
    <w:rsid w:val="00362B8D"/>
    <w:rsid w:val="00377A23"/>
    <w:rsid w:val="00381FA6"/>
    <w:rsid w:val="003952A8"/>
    <w:rsid w:val="003A1FEE"/>
    <w:rsid w:val="003A2E0C"/>
    <w:rsid w:val="003B2552"/>
    <w:rsid w:val="003B6DEE"/>
    <w:rsid w:val="003C2F69"/>
    <w:rsid w:val="003C5790"/>
    <w:rsid w:val="00400CE1"/>
    <w:rsid w:val="004061F0"/>
    <w:rsid w:val="004121FC"/>
    <w:rsid w:val="004212E3"/>
    <w:rsid w:val="00421652"/>
    <w:rsid w:val="00425E5C"/>
    <w:rsid w:val="004333B2"/>
    <w:rsid w:val="004358BF"/>
    <w:rsid w:val="00453652"/>
    <w:rsid w:val="0047683F"/>
    <w:rsid w:val="00487D86"/>
    <w:rsid w:val="0049126D"/>
    <w:rsid w:val="00493275"/>
    <w:rsid w:val="0049511B"/>
    <w:rsid w:val="004A2876"/>
    <w:rsid w:val="004A3E76"/>
    <w:rsid w:val="004A439F"/>
    <w:rsid w:val="004C2761"/>
    <w:rsid w:val="00510377"/>
    <w:rsid w:val="00524CD8"/>
    <w:rsid w:val="00535D09"/>
    <w:rsid w:val="00546952"/>
    <w:rsid w:val="0057077F"/>
    <w:rsid w:val="00570A1C"/>
    <w:rsid w:val="00575933"/>
    <w:rsid w:val="005A1528"/>
    <w:rsid w:val="005A60C9"/>
    <w:rsid w:val="005B301C"/>
    <w:rsid w:val="005C003A"/>
    <w:rsid w:val="005C2C30"/>
    <w:rsid w:val="005C2FAA"/>
    <w:rsid w:val="005C71B8"/>
    <w:rsid w:val="005D28DF"/>
    <w:rsid w:val="005E61B1"/>
    <w:rsid w:val="005F368F"/>
    <w:rsid w:val="00601C8B"/>
    <w:rsid w:val="00621086"/>
    <w:rsid w:val="00624A98"/>
    <w:rsid w:val="006303F7"/>
    <w:rsid w:val="00633F75"/>
    <w:rsid w:val="00641EDF"/>
    <w:rsid w:val="006420ED"/>
    <w:rsid w:val="00651811"/>
    <w:rsid w:val="006561CB"/>
    <w:rsid w:val="00666175"/>
    <w:rsid w:val="00667282"/>
    <w:rsid w:val="0067081D"/>
    <w:rsid w:val="006C610E"/>
    <w:rsid w:val="006D17E6"/>
    <w:rsid w:val="006D1F52"/>
    <w:rsid w:val="006E4803"/>
    <w:rsid w:val="006E4AA3"/>
    <w:rsid w:val="006F08DF"/>
    <w:rsid w:val="00701D0C"/>
    <w:rsid w:val="00704D15"/>
    <w:rsid w:val="00713AA3"/>
    <w:rsid w:val="0073034D"/>
    <w:rsid w:val="00760567"/>
    <w:rsid w:val="0077320A"/>
    <w:rsid w:val="007968EE"/>
    <w:rsid w:val="007B680D"/>
    <w:rsid w:val="007C597C"/>
    <w:rsid w:val="007D1F73"/>
    <w:rsid w:val="007E2F39"/>
    <w:rsid w:val="007E67B8"/>
    <w:rsid w:val="007F0120"/>
    <w:rsid w:val="007F040B"/>
    <w:rsid w:val="00810716"/>
    <w:rsid w:val="00810AA9"/>
    <w:rsid w:val="00817AAB"/>
    <w:rsid w:val="00820EBC"/>
    <w:rsid w:val="00834048"/>
    <w:rsid w:val="00835019"/>
    <w:rsid w:val="00861E4D"/>
    <w:rsid w:val="00870CD2"/>
    <w:rsid w:val="00876D93"/>
    <w:rsid w:val="008820CD"/>
    <w:rsid w:val="008C336A"/>
    <w:rsid w:val="008F0BC0"/>
    <w:rsid w:val="008F3014"/>
    <w:rsid w:val="008F70CB"/>
    <w:rsid w:val="0090074B"/>
    <w:rsid w:val="00907B60"/>
    <w:rsid w:val="00910A1F"/>
    <w:rsid w:val="009327A6"/>
    <w:rsid w:val="00940319"/>
    <w:rsid w:val="00941729"/>
    <w:rsid w:val="0094341F"/>
    <w:rsid w:val="00957A23"/>
    <w:rsid w:val="00964214"/>
    <w:rsid w:val="00994BAB"/>
    <w:rsid w:val="00996B1E"/>
    <w:rsid w:val="009A30E4"/>
    <w:rsid w:val="009A4416"/>
    <w:rsid w:val="009E150F"/>
    <w:rsid w:val="009E61F1"/>
    <w:rsid w:val="009F030A"/>
    <w:rsid w:val="00A31C5E"/>
    <w:rsid w:val="00A37868"/>
    <w:rsid w:val="00A40537"/>
    <w:rsid w:val="00A6200C"/>
    <w:rsid w:val="00A744AF"/>
    <w:rsid w:val="00A75140"/>
    <w:rsid w:val="00A76F3E"/>
    <w:rsid w:val="00A84C3C"/>
    <w:rsid w:val="00AB79A4"/>
    <w:rsid w:val="00AC704C"/>
    <w:rsid w:val="00AC7E4E"/>
    <w:rsid w:val="00AD70DD"/>
    <w:rsid w:val="00AE7588"/>
    <w:rsid w:val="00B11C9B"/>
    <w:rsid w:val="00B20EA1"/>
    <w:rsid w:val="00B37C9D"/>
    <w:rsid w:val="00B63F74"/>
    <w:rsid w:val="00B643F9"/>
    <w:rsid w:val="00B66094"/>
    <w:rsid w:val="00B6753B"/>
    <w:rsid w:val="00B924D2"/>
    <w:rsid w:val="00BA4BB4"/>
    <w:rsid w:val="00BC072C"/>
    <w:rsid w:val="00BE302F"/>
    <w:rsid w:val="00BE3FEF"/>
    <w:rsid w:val="00BF1060"/>
    <w:rsid w:val="00C01DC5"/>
    <w:rsid w:val="00C10565"/>
    <w:rsid w:val="00C1462A"/>
    <w:rsid w:val="00C25669"/>
    <w:rsid w:val="00C262E0"/>
    <w:rsid w:val="00C27764"/>
    <w:rsid w:val="00C32EEC"/>
    <w:rsid w:val="00C53F9E"/>
    <w:rsid w:val="00C60C34"/>
    <w:rsid w:val="00C62B83"/>
    <w:rsid w:val="00C66DD9"/>
    <w:rsid w:val="00C74C24"/>
    <w:rsid w:val="00C8006D"/>
    <w:rsid w:val="00C90F89"/>
    <w:rsid w:val="00C97DC9"/>
    <w:rsid w:val="00CB2AD4"/>
    <w:rsid w:val="00CC2452"/>
    <w:rsid w:val="00CD03CE"/>
    <w:rsid w:val="00D1367E"/>
    <w:rsid w:val="00D25A6C"/>
    <w:rsid w:val="00D54CA6"/>
    <w:rsid w:val="00D60C60"/>
    <w:rsid w:val="00D72802"/>
    <w:rsid w:val="00D86D7D"/>
    <w:rsid w:val="00D91756"/>
    <w:rsid w:val="00D93207"/>
    <w:rsid w:val="00DB321B"/>
    <w:rsid w:val="00DC2AC8"/>
    <w:rsid w:val="00DD2ED8"/>
    <w:rsid w:val="00DE5CCD"/>
    <w:rsid w:val="00E016C8"/>
    <w:rsid w:val="00E12ED8"/>
    <w:rsid w:val="00E43D13"/>
    <w:rsid w:val="00E44D01"/>
    <w:rsid w:val="00E45F59"/>
    <w:rsid w:val="00E63E13"/>
    <w:rsid w:val="00E72C76"/>
    <w:rsid w:val="00E75FF2"/>
    <w:rsid w:val="00EB09FF"/>
    <w:rsid w:val="00EB5730"/>
    <w:rsid w:val="00EB5D83"/>
    <w:rsid w:val="00EB7F90"/>
    <w:rsid w:val="00EC6844"/>
    <w:rsid w:val="00ED3529"/>
    <w:rsid w:val="00ED40AD"/>
    <w:rsid w:val="00ED5793"/>
    <w:rsid w:val="00EF3A24"/>
    <w:rsid w:val="00F007DC"/>
    <w:rsid w:val="00F273B6"/>
    <w:rsid w:val="00F30405"/>
    <w:rsid w:val="00F31064"/>
    <w:rsid w:val="00F41EED"/>
    <w:rsid w:val="00F42DF4"/>
    <w:rsid w:val="00F476AC"/>
    <w:rsid w:val="00F51006"/>
    <w:rsid w:val="00F51848"/>
    <w:rsid w:val="00F950D3"/>
    <w:rsid w:val="00FA4C59"/>
    <w:rsid w:val="00FC0DB8"/>
    <w:rsid w:val="00FC4E4D"/>
    <w:rsid w:val="00FD5463"/>
    <w:rsid w:val="00FE14ED"/>
    <w:rsid w:val="00FF2A2E"/>
    <w:rsid w:val="00FF2C2F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F338F"/>
  <w15:chartTrackingRefBased/>
  <w15:docId w15:val="{4B4C0E64-EDFF-4B6C-BB90-E21A5FA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175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F1060"/>
    <w:rPr>
      <w:rFonts w:ascii="Bold" w:hAnsi="Bold" w:hint="default"/>
      <w:b/>
      <w:bCs/>
      <w:i w:val="0"/>
      <w:iCs w:val="0"/>
      <w:color w:val="000000"/>
      <w:sz w:val="36"/>
      <w:szCs w:val="36"/>
    </w:rPr>
  </w:style>
  <w:style w:type="paragraph" w:styleId="a3">
    <w:name w:val="List Paragraph"/>
    <w:basedOn w:val="a"/>
    <w:uiPriority w:val="34"/>
    <w:qFormat/>
    <w:rsid w:val="00BF10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C704C"/>
  </w:style>
  <w:style w:type="paragraph" w:styleId="a6">
    <w:name w:val="footer"/>
    <w:basedOn w:val="a"/>
    <w:link w:val="a7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C704C"/>
  </w:style>
  <w:style w:type="paragraph" w:styleId="a8">
    <w:name w:val="Balloon Text"/>
    <w:basedOn w:val="a"/>
    <w:link w:val="a9"/>
    <w:uiPriority w:val="99"/>
    <w:semiHidden/>
    <w:unhideWhenUsed/>
    <w:rsid w:val="00FE14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E14ED"/>
    <w:rPr>
      <w:rFonts w:ascii="Leelawadee" w:hAnsi="Leelawadee" w:cs="Angsana New"/>
      <w:sz w:val="18"/>
      <w:szCs w:val="22"/>
    </w:rPr>
  </w:style>
  <w:style w:type="paragraph" w:styleId="aa">
    <w:name w:val="Normal (Web)"/>
    <w:basedOn w:val="a"/>
    <w:uiPriority w:val="99"/>
    <w:unhideWhenUsed/>
    <w:rsid w:val="0081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666175"/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paragraph" w:styleId="ab">
    <w:name w:val="No Spacing"/>
    <w:uiPriority w:val="1"/>
    <w:qFormat/>
    <w:rsid w:val="00957A23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83</cp:revision>
  <cp:lastPrinted>2020-03-09T02:14:00Z</cp:lastPrinted>
  <dcterms:created xsi:type="dcterms:W3CDTF">2019-10-16T02:43:00Z</dcterms:created>
  <dcterms:modified xsi:type="dcterms:W3CDTF">2020-03-09T03:12:00Z</dcterms:modified>
</cp:coreProperties>
</file>