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E3" w:rsidRDefault="00B45699">
      <w:pPr>
        <w:jc w:val="right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7620</wp:posOffset>
            </wp:positionH>
            <wp:positionV relativeFrom="page">
              <wp:posOffset>421419</wp:posOffset>
            </wp:positionV>
            <wp:extent cx="1629410" cy="626745"/>
            <wp:effectExtent l="0" t="0" r="8890" b="1905"/>
            <wp:wrapTight wrapText="bothSides">
              <wp:wrapPolygon edited="0">
                <wp:start x="0" y="0"/>
                <wp:lineTo x="0" y="21009"/>
                <wp:lineTo x="21465" y="21009"/>
                <wp:lineTo x="21465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11E3" w:rsidRDefault="00B45699">
      <w:pPr>
        <w:jc w:val="right"/>
        <w:rPr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7911E3" w:rsidRPr="00FD0DDB" w:rsidRDefault="00B45699">
      <w:pPr>
        <w:spacing w:after="0"/>
        <w:rPr>
          <w:rFonts w:asciiTheme="minorBidi" w:hAnsiTheme="minorBidi" w:cstheme="minorBidi" w:hint="cs"/>
          <w:b/>
          <w:sz w:val="30"/>
          <w:szCs w:val="30"/>
          <w:cs/>
        </w:rPr>
      </w:pPr>
      <w:r w:rsidRPr="00FD0DDB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</w:t>
      </w:r>
      <w:r w:rsidR="001D6DA8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นำ</w:t>
      </w:r>
      <w:r w:rsidRPr="00FD0DDB">
        <w:rPr>
          <w:rFonts w:asciiTheme="minorBidi" w:hAnsiTheme="minorBidi" w:cstheme="minorBidi"/>
          <w:b/>
          <w:bCs/>
          <w:sz w:val="30"/>
          <w:szCs w:val="30"/>
          <w:cs/>
        </w:rPr>
        <w:t>นวัตกรรมเปลี่ยนเศษอาหารเป็นดิน</w:t>
      </w:r>
      <w:r w:rsidRPr="001D6DA8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ดี</w:t>
      </w:r>
      <w:r w:rsidR="001D6DA8" w:rsidRPr="001D6DA8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 </w:t>
      </w:r>
      <w:r w:rsidR="001D6DA8" w:rsidRPr="001D6DA8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เพื่อสิ่งแวดล้อมและชุมชน</w:t>
      </w:r>
    </w:p>
    <w:p w:rsidR="007911E3" w:rsidRPr="00FD0DDB" w:rsidRDefault="00B45699">
      <w:pPr>
        <w:spacing w:after="0" w:line="240" w:lineRule="auto"/>
        <w:ind w:firstLine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FD0DDB">
        <w:rPr>
          <w:rFonts w:asciiTheme="minorBidi" w:hAnsiTheme="minorBidi" w:cstheme="minorBidi"/>
          <w:sz w:val="30"/>
          <w:szCs w:val="30"/>
          <w:cs/>
        </w:rPr>
        <w:t>กรุงไทยผลักดันและ</w:t>
      </w:r>
      <w:bookmarkStart w:id="0" w:name="_GoBack"/>
      <w:bookmarkEnd w:id="0"/>
      <w:r w:rsidRPr="00FD0DDB">
        <w:rPr>
          <w:rFonts w:asciiTheme="minorBidi" w:hAnsiTheme="minorBidi" w:cstheme="minorBidi"/>
          <w:sz w:val="30"/>
          <w:szCs w:val="30"/>
          <w:cs/>
        </w:rPr>
        <w:t>สร้าง</w:t>
      </w:r>
      <w:r w:rsidRPr="00FD0DDB">
        <w:rPr>
          <w:rFonts w:asciiTheme="minorBidi" w:eastAsia="Angsana New" w:hAnsiTheme="minorBidi" w:cstheme="minorBidi"/>
          <w:cs/>
        </w:rPr>
        <w:t xml:space="preserve"> </w:t>
      </w:r>
      <w:r w:rsidRPr="00FD0DDB">
        <w:rPr>
          <w:rFonts w:asciiTheme="minorBidi" w:hAnsiTheme="minorBidi" w:cstheme="minorBidi"/>
          <w:sz w:val="30"/>
          <w:szCs w:val="30"/>
        </w:rPr>
        <w:t xml:space="preserve">Social Innovation 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ใช้นวัตกรรม </w:t>
      </w:r>
      <w:proofErr w:type="spellStart"/>
      <w:r w:rsidRPr="00FD0DDB">
        <w:rPr>
          <w:rFonts w:asciiTheme="minorBidi" w:hAnsiTheme="minorBidi" w:cstheme="minorBidi"/>
          <w:sz w:val="30"/>
          <w:szCs w:val="30"/>
        </w:rPr>
        <w:t>Inno</w:t>
      </w:r>
      <w:proofErr w:type="spellEnd"/>
      <w:r w:rsidRPr="00FD0DDB">
        <w:rPr>
          <w:rFonts w:asciiTheme="minorBidi" w:hAnsiTheme="minorBidi" w:cstheme="minorBidi"/>
          <w:sz w:val="30"/>
          <w:szCs w:val="30"/>
        </w:rPr>
        <w:t xml:space="preserve"> Waste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ลดปริมาณขยะที</w:t>
      </w:r>
      <w:r w:rsidR="00FD0DDB">
        <w:rPr>
          <w:rFonts w:asciiTheme="minorBidi" w:eastAsia="Cordia New" w:hAnsiTheme="minorBidi" w:cstheme="minorBidi"/>
          <w:sz w:val="30"/>
          <w:szCs w:val="30"/>
          <w:cs/>
        </w:rPr>
        <w:t>่เป็นเศษอาหารจากห้องอาหารธนาคาร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ปีละ 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28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ตัน  โดยแปรรูปเป็นดินคุณภาพดี แจกให้กับพนักงาน โรงเรียน ชุมชน ช่วยเพิ่มพื้นที่สีเขียว ระบุเป็นหนึ่งในการสร้างความยั่งยืน</w:t>
      </w:r>
      <w:r w:rsidRPr="00801199">
        <w:rPr>
          <w:rFonts w:asciiTheme="minorBidi" w:eastAsia="Cordia New" w:hAnsiTheme="minorBidi" w:cstheme="minorBidi"/>
          <w:sz w:val="30"/>
          <w:szCs w:val="30"/>
          <w:cs/>
        </w:rPr>
        <w:t>และ</w:t>
      </w:r>
      <w:r w:rsidR="00801199" w:rsidRPr="00801199">
        <w:rPr>
          <w:rFonts w:asciiTheme="minorBidi" w:eastAsia="Cordia New" w:hAnsiTheme="minorBidi" w:cstheme="minorBidi" w:hint="cs"/>
          <w:sz w:val="30"/>
          <w:szCs w:val="30"/>
          <w:cs/>
        </w:rPr>
        <w:t>สร้างสิ่งแวดล้อมที่ดี</w:t>
      </w:r>
    </w:p>
    <w:p w:rsidR="007911E3" w:rsidRPr="00FD0DDB" w:rsidRDefault="00B45699">
      <w:pPr>
        <w:spacing w:after="0"/>
        <w:ind w:firstLine="720"/>
        <w:jc w:val="both"/>
        <w:rPr>
          <w:rFonts w:asciiTheme="minorBidi" w:hAnsiTheme="minorBidi" w:cstheme="minorBidi"/>
          <w:sz w:val="30"/>
          <w:szCs w:val="30"/>
        </w:rPr>
      </w:pPr>
      <w:r w:rsidRPr="00FD0DDB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ศ.(พิเศษ) ดร.กิตติพงษ์ กิตยารักษ์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ประธานกรรมการบรรษัทภิบาลและความรับผิดชอบต่อสังคม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 ธนาคารกรุงไทย เปิดเผยว่า จากพันธกิจของธนาคาร</w:t>
      </w:r>
      <w:r w:rsidR="00FD0DDB">
        <w:rPr>
          <w:rFonts w:asciiTheme="minorBidi" w:hAnsiTheme="minorBidi" w:cstheme="minorBidi" w:hint="cs"/>
          <w:sz w:val="30"/>
          <w:szCs w:val="30"/>
          <w:cs/>
        </w:rPr>
        <w:t>ที่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ให้ความสำคัญกับการอนุรักษ์พลังงานและลดผลกระทบที่เกิดกับสภาพแวดล้อม  เพื่อสร้างคุณภาพชีวิตที่ดี 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และ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ความเข้มแข็งอย่างยั่งยืน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ให้กับชุมชนนั้น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ธนาคารได้สนับสนุนการสร้างแพลตฟอร์มนวัตกรรมเพื่อสังคมหรือ </w:t>
      </w:r>
      <w:r w:rsidRPr="00FD0DDB">
        <w:rPr>
          <w:rFonts w:asciiTheme="minorBidi" w:hAnsiTheme="minorBidi" w:cstheme="minorBidi"/>
          <w:sz w:val="30"/>
          <w:szCs w:val="30"/>
        </w:rPr>
        <w:t>Social Innovation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อย่างต่อเนื่อง  ผ่านโครงการ </w:t>
      </w:r>
      <w:proofErr w:type="spellStart"/>
      <w:r w:rsidRPr="00FD0DDB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FD0DDB">
        <w:rPr>
          <w:rFonts w:asciiTheme="minorBidi" w:hAnsiTheme="minorBidi" w:cstheme="minorBidi"/>
          <w:sz w:val="30"/>
          <w:szCs w:val="30"/>
        </w:rPr>
        <w:t xml:space="preserve"> Young Enterprise Awards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เพื่อส่งเสริมให้คนรุ่นใหม่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ซึ่งมีแนวคิดที่ดีได้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คิดค้นและพัฒนานวัตกรรมให้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สามารถ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ใช้งานได้จริง สร้าง </w:t>
      </w:r>
      <w:r w:rsidRPr="00FD0DDB">
        <w:rPr>
          <w:rFonts w:asciiTheme="minorBidi" w:hAnsiTheme="minorBidi" w:cstheme="minorBidi"/>
          <w:sz w:val="30"/>
          <w:szCs w:val="30"/>
        </w:rPr>
        <w:t>Social  Start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D0DDB">
        <w:rPr>
          <w:rFonts w:asciiTheme="minorBidi" w:hAnsiTheme="minorBidi" w:cstheme="minorBidi"/>
          <w:sz w:val="30"/>
          <w:szCs w:val="30"/>
        </w:rPr>
        <w:t xml:space="preserve">Up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และมีส่วนร่วมในการแก้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ไข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ปัญหาสังคม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  </w:t>
      </w:r>
      <w:r w:rsidR="001D6DA8">
        <w:rPr>
          <w:rFonts w:asciiTheme="minorBidi" w:hAnsiTheme="minorBidi" w:cstheme="minorBidi" w:hint="cs"/>
          <w:sz w:val="30"/>
          <w:szCs w:val="30"/>
          <w:cs/>
        </w:rPr>
        <w:t xml:space="preserve">ซึ่งธนาคารได้ต่อยอดโครงการนี้ โดยนำไอเดียและนวัตกรรมของทีม </w:t>
      </w:r>
      <w:proofErr w:type="spellStart"/>
      <w:r w:rsidR="001D6DA8">
        <w:rPr>
          <w:rFonts w:asciiTheme="minorBidi" w:hAnsiTheme="minorBidi" w:cstheme="minorBidi"/>
          <w:sz w:val="30"/>
          <w:szCs w:val="30"/>
        </w:rPr>
        <w:t>Inno</w:t>
      </w:r>
      <w:proofErr w:type="spellEnd"/>
      <w:r w:rsidR="001D6DA8">
        <w:rPr>
          <w:rFonts w:asciiTheme="minorBidi" w:hAnsiTheme="minorBidi" w:cstheme="minorBidi"/>
          <w:sz w:val="30"/>
          <w:szCs w:val="30"/>
        </w:rPr>
        <w:t xml:space="preserve"> Waste </w:t>
      </w:r>
      <w:r w:rsidR="001D6DA8">
        <w:rPr>
          <w:rFonts w:asciiTheme="minorBidi" w:hAnsiTheme="minorBidi" w:cstheme="minorBidi" w:hint="cs"/>
          <w:sz w:val="30"/>
          <w:szCs w:val="30"/>
          <w:cs/>
        </w:rPr>
        <w:t>มา</w:t>
      </w:r>
      <w:r w:rsidRPr="00FD0DDB">
        <w:rPr>
          <w:rFonts w:asciiTheme="minorBidi" w:hAnsiTheme="minorBidi" w:cstheme="minorBidi"/>
          <w:sz w:val="30"/>
          <w:szCs w:val="30"/>
          <w:cs/>
        </w:rPr>
        <w:t>บริหารทรัพยากรภายในองค์กรให้มีประสิทธิภาพสูงสุด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FD0DDB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ตั้งเป้าลดปริมาณขยะภายในองค์กร ผ่านโครงการ กรุงไทยรักสิ่งแวดล้อม  ภายใต้แคมเปญ </w:t>
      </w:r>
      <w:r w:rsidRPr="00FD0DDB">
        <w:rPr>
          <w:rFonts w:asciiTheme="minorBidi" w:hAnsiTheme="minorBidi" w:cstheme="minorBidi"/>
          <w:sz w:val="30"/>
          <w:szCs w:val="30"/>
        </w:rPr>
        <w:t>“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กรุงไทย </w:t>
      </w:r>
      <w:r w:rsidRPr="00FD0DDB">
        <w:rPr>
          <w:rFonts w:asciiTheme="minorBidi" w:hAnsiTheme="minorBidi" w:cstheme="minorBidi"/>
          <w:sz w:val="30"/>
          <w:szCs w:val="30"/>
        </w:rPr>
        <w:t xml:space="preserve">RELIFE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เปลี่ยนคืน ฟื้นชีวิต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” </w:t>
      </w:r>
      <w:r w:rsidR="00FD0DDB">
        <w:rPr>
          <w:rFonts w:asciiTheme="minorBidi" w:hAnsiTheme="minorBidi" w:cstheme="minorBidi" w:hint="cs"/>
          <w:sz w:val="30"/>
          <w:szCs w:val="30"/>
          <w:cs/>
        </w:rPr>
        <w:t>ด้วยการ</w:t>
      </w:r>
      <w:r w:rsidRPr="00FD0DDB">
        <w:rPr>
          <w:rFonts w:asciiTheme="minorBidi" w:hAnsiTheme="minorBidi" w:cstheme="minorBidi"/>
          <w:sz w:val="30"/>
          <w:szCs w:val="30"/>
          <w:cs/>
        </w:rPr>
        <w:t>รณรงค์และเปลี่ยนพฤติกรรมของพนักงานให้รู้คุณค่าของสิ่งแวดล้อมและมีส่วนในการช่วยดูแล</w:t>
      </w:r>
    </w:p>
    <w:p w:rsidR="007911E3" w:rsidRPr="00FD0DDB" w:rsidRDefault="00B45699">
      <w:pPr>
        <w:spacing w:after="0"/>
        <w:ind w:firstLine="720"/>
        <w:jc w:val="both"/>
        <w:rPr>
          <w:rFonts w:asciiTheme="minorBidi" w:eastAsia="Cordia New" w:hAnsiTheme="minorBidi" w:cstheme="minorBidi"/>
          <w:sz w:val="30"/>
          <w:szCs w:val="30"/>
        </w:rPr>
      </w:pPr>
      <w:bookmarkStart w:id="1" w:name="_gjdgxs" w:colFirst="0" w:colLast="0"/>
      <w:bookmarkEnd w:id="1"/>
      <w:r w:rsidRPr="00FD0DDB">
        <w:rPr>
          <w:rFonts w:asciiTheme="minorBidi" w:hAnsiTheme="minorBidi" w:cstheme="minorBidi"/>
          <w:sz w:val="30"/>
          <w:szCs w:val="30"/>
        </w:rPr>
        <w:t xml:space="preserve"> “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นวัตกรรม </w:t>
      </w:r>
      <w:proofErr w:type="spellStart"/>
      <w:r w:rsidRPr="00FD0DDB">
        <w:rPr>
          <w:rFonts w:asciiTheme="minorBidi" w:hAnsiTheme="minorBidi" w:cstheme="minorBidi"/>
          <w:sz w:val="30"/>
          <w:szCs w:val="30"/>
        </w:rPr>
        <w:t>Inno</w:t>
      </w:r>
      <w:proofErr w:type="spellEnd"/>
      <w:r w:rsidRPr="00FD0DDB">
        <w:rPr>
          <w:rFonts w:asciiTheme="minorBidi" w:hAnsiTheme="minorBidi" w:cstheme="minorBidi"/>
          <w:sz w:val="30"/>
          <w:szCs w:val="30"/>
        </w:rPr>
        <w:t xml:space="preserve"> Waste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D0DDB">
        <w:rPr>
          <w:rFonts w:asciiTheme="minorBidi" w:hAnsiTheme="minorBidi" w:cstheme="minorBidi"/>
          <w:sz w:val="30"/>
          <w:szCs w:val="30"/>
          <w:cs/>
        </w:rPr>
        <w:t>ชนะการประกวด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จากโครงการ </w:t>
      </w:r>
      <w:proofErr w:type="spellStart"/>
      <w:r w:rsidRPr="00FD0DDB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FD0DDB">
        <w:rPr>
          <w:rFonts w:asciiTheme="minorBidi" w:hAnsiTheme="minorBidi" w:cstheme="minorBidi"/>
          <w:sz w:val="30"/>
          <w:szCs w:val="30"/>
        </w:rPr>
        <w:t xml:space="preserve"> Young Enterprise Awards 2017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โดยทีมได้นำเงินรางวัลที่ได้จากธนาคารไปต่อยอดงานวิจัยและพัฒนาเครื่องแปรรูปเศษอาหาร ให้มีประสิทธิภาพ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มาก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ยิ่งขึ้น  โดยใช้เวลาแปรรูปเศษอาหาร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จำนวน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15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กิโลกรัม 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เป็น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ดินประมาณ 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5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กิโลกรัม 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>ภายในเวลา 2 ชั่วโมง 30 นาที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FD0DD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ซึ่งเร็วกว่าเครื่องที่นำเข้าจากต่างประเทศหลายเท่าตัว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   และสามารถแปรรูปเศษอาหาร</w:t>
      </w:r>
      <w:r w:rsidR="00FD0DDB">
        <w:rPr>
          <w:rFonts w:asciiTheme="minorBidi" w:hAnsiTheme="minorBidi" w:cstheme="minorBidi" w:hint="cs"/>
          <w:sz w:val="30"/>
          <w:szCs w:val="30"/>
          <w:cs/>
        </w:rPr>
        <w:t>ในห้องอาหารธนาคาร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ที่มีวันละกว่า </w:t>
      </w:r>
      <w:r w:rsidRPr="00FD0DDB">
        <w:rPr>
          <w:rFonts w:asciiTheme="minorBidi" w:hAnsiTheme="minorBidi" w:cstheme="minorBidi"/>
          <w:sz w:val="30"/>
          <w:szCs w:val="30"/>
        </w:rPr>
        <w:t xml:space="preserve">120 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กิโลกรัม หรือเกือบ </w:t>
      </w:r>
      <w:r w:rsidRPr="00FD0DDB">
        <w:rPr>
          <w:rFonts w:asciiTheme="minorBidi" w:hAnsiTheme="minorBidi" w:cstheme="minorBidi"/>
          <w:sz w:val="30"/>
          <w:szCs w:val="30"/>
        </w:rPr>
        <w:t xml:space="preserve">28 </w:t>
      </w:r>
      <w:r w:rsidRPr="00FD0DDB">
        <w:rPr>
          <w:rFonts w:asciiTheme="minorBidi" w:hAnsiTheme="minorBidi" w:cstheme="minorBidi"/>
          <w:sz w:val="30"/>
          <w:szCs w:val="30"/>
          <w:cs/>
        </w:rPr>
        <w:t>ตันต่อปี  ให้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เป็</w:t>
      </w:r>
      <w:r>
        <w:rPr>
          <w:rFonts w:asciiTheme="minorBidi" w:eastAsia="Cordia New" w:hAnsiTheme="minorBidi" w:cstheme="minorBidi"/>
          <w:sz w:val="30"/>
          <w:szCs w:val="30"/>
          <w:cs/>
        </w:rPr>
        <w:t>นดินที่มีคุณภาพ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D0DDB">
        <w:rPr>
          <w:rFonts w:asciiTheme="minorBidi" w:eastAsia="Cordia New" w:hAnsiTheme="minorBidi" w:cstheme="minorBidi"/>
          <w:sz w:val="30"/>
          <w:szCs w:val="30"/>
        </w:rPr>
        <w:t>100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% เฉลี่ยวันละกว่า 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40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กิโลกรัม หรือเกือบ 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9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ตันต่อปี  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ช่วยลดก๊าซเรือนกระจก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D0DDB">
        <w:rPr>
          <w:rFonts w:asciiTheme="minorBidi" w:hAnsiTheme="minorBidi" w:cstheme="minorBidi"/>
          <w:sz w:val="30"/>
          <w:szCs w:val="30"/>
        </w:rPr>
        <w:t xml:space="preserve">70,084 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กิโลกรัมคาร์บอน  หรือเทียบเท่ากับการปลูกต้นไม้ </w:t>
      </w:r>
      <w:r w:rsidRPr="00FD0DDB">
        <w:rPr>
          <w:rFonts w:asciiTheme="minorBidi" w:hAnsiTheme="minorBidi" w:cstheme="minorBidi"/>
          <w:sz w:val="30"/>
          <w:szCs w:val="30"/>
        </w:rPr>
        <w:t xml:space="preserve">70 </w:t>
      </w:r>
      <w:r>
        <w:rPr>
          <w:rFonts w:asciiTheme="minorBidi" w:hAnsiTheme="minorBidi" w:cstheme="minorBidi"/>
          <w:sz w:val="30"/>
          <w:szCs w:val="30"/>
          <w:cs/>
        </w:rPr>
        <w:t>ไร่</w:t>
      </w:r>
      <w:r w:rsidRPr="00FD0DDB">
        <w:rPr>
          <w:rFonts w:asciiTheme="minorBidi" w:hAnsiTheme="minorBidi" w:cstheme="minorBidi"/>
          <w:sz w:val="30"/>
          <w:szCs w:val="30"/>
        </w:rPr>
        <w:t xml:space="preserve">”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</w:p>
    <w:p w:rsidR="007911E3" w:rsidRPr="00FD0DDB" w:rsidRDefault="00B45699">
      <w:pPr>
        <w:spacing w:after="0"/>
        <w:ind w:firstLine="720"/>
        <w:jc w:val="both"/>
        <w:rPr>
          <w:rFonts w:asciiTheme="minorBidi" w:hAnsiTheme="minorBidi" w:cstheme="minorBidi"/>
          <w:sz w:val="30"/>
          <w:szCs w:val="30"/>
        </w:rPr>
      </w:pPr>
      <w:r w:rsidRPr="00FD0DDB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ศ.(พิเศษ) ดร.กิตติพงษ์ กิตยารักษ์</w:t>
      </w:r>
      <w:r w:rsidRPr="00FD0DDB">
        <w:rPr>
          <w:rFonts w:asciiTheme="minorBidi" w:hAnsiTheme="minorBidi" w:cstheme="minorBidi"/>
          <w:sz w:val="30"/>
          <w:szCs w:val="30"/>
          <w:cs/>
        </w:rPr>
        <w:t xml:space="preserve"> กล่าวในตอนท้ายว่า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ปัจจุบันธนาคารได้นำดินที่ได้จากการแปรรูปเศษอาหารแจกให้กับพนักงาน โรงเร</w:t>
      </w:r>
      <w:r w:rsidR="001D6DA8">
        <w:rPr>
          <w:rFonts w:asciiTheme="minorBidi" w:eastAsia="Cordia New" w:hAnsiTheme="minorBidi" w:cstheme="minorBidi"/>
          <w:sz w:val="30"/>
          <w:szCs w:val="30"/>
          <w:cs/>
        </w:rPr>
        <w:t xml:space="preserve">ียนและชุมชน เพื่อนำไปปลูกต้นไม้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พืชผักสวนครัวช่วยเพ</w:t>
      </w:r>
      <w:r>
        <w:rPr>
          <w:rFonts w:asciiTheme="minorBidi" w:eastAsia="Cordia New" w:hAnsiTheme="minorBidi" w:cstheme="minorBidi"/>
          <w:sz w:val="30"/>
          <w:szCs w:val="30"/>
          <w:cs/>
        </w:rPr>
        <w:t xml:space="preserve">ิ่มพื้นที่สีเขียวในกรุงเทพฯ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เป็นส่วนหนึ่งในการบูรณาการดำเนินธุรกิจ 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ที่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นอกจากจะเป็นประโยชน์กับส่วนรวมแล้วยังเป็นแนวทางสู่ </w:t>
      </w:r>
      <w:r w:rsidR="001D6DA8">
        <w:rPr>
          <w:rFonts w:asciiTheme="minorBidi" w:hAnsiTheme="minorBidi" w:cstheme="minorBidi"/>
          <w:sz w:val="30"/>
          <w:szCs w:val="30"/>
        </w:rPr>
        <w:t>S</w:t>
      </w:r>
      <w:r w:rsidRPr="00FD0DDB">
        <w:rPr>
          <w:rFonts w:asciiTheme="minorBidi" w:hAnsiTheme="minorBidi" w:cstheme="minorBidi"/>
          <w:sz w:val="30"/>
          <w:szCs w:val="30"/>
        </w:rPr>
        <w:t xml:space="preserve">ustainable </w:t>
      </w:r>
      <w:r w:rsidR="001D6DA8">
        <w:rPr>
          <w:rFonts w:asciiTheme="minorBidi" w:hAnsiTheme="minorBidi" w:cstheme="minorBidi"/>
          <w:sz w:val="30"/>
          <w:szCs w:val="30"/>
        </w:rPr>
        <w:t>B</w:t>
      </w:r>
      <w:r w:rsidRPr="00FD0DDB">
        <w:rPr>
          <w:rFonts w:asciiTheme="minorBidi" w:hAnsiTheme="minorBidi" w:cstheme="minorBidi"/>
          <w:sz w:val="30"/>
          <w:szCs w:val="30"/>
        </w:rPr>
        <w:t xml:space="preserve">ank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หรือ ธนาคา</w:t>
      </w:r>
      <w:r w:rsidR="001D6DA8">
        <w:rPr>
          <w:rFonts w:asciiTheme="minorBidi" w:eastAsia="Cordia New" w:hAnsiTheme="minorBidi" w:cstheme="minorBidi"/>
          <w:sz w:val="30"/>
          <w:szCs w:val="30"/>
          <w:cs/>
        </w:rPr>
        <w:t>รเพื่อความยั่งยืน ภายใต้โครงการ</w:t>
      </w:r>
      <w:r w:rsidR="00801199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1D6DA8">
        <w:rPr>
          <w:rFonts w:asciiTheme="minorBidi" w:eastAsia="Cordia New" w:hAnsiTheme="minorBidi" w:cstheme="minorBidi" w:hint="cs"/>
          <w:sz w:val="30"/>
          <w:szCs w:val="30"/>
          <w:cs/>
        </w:rPr>
        <w:t>กรุงไทยรักชุมชน</w:t>
      </w:r>
      <w:r w:rsidRPr="00FD0DDB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ตามนโยบายของธนาคาร ก่อให้เกิดการพัฒนาที่ยั่งยืน เพื่อชีวิตความเป็นอยู่ที่ดีขึ้นของคนไทย  โดยไม่ได้คำนึงถึงกำไรสูงสุด แต่มุ่งมั่นทำกำไรที่ดีที่สุดและคืนกลับไปยังชุมชน</w:t>
      </w:r>
    </w:p>
    <w:p w:rsidR="00801199" w:rsidRDefault="00801199">
      <w:pPr>
        <w:spacing w:after="0"/>
        <w:jc w:val="both"/>
        <w:rPr>
          <w:rFonts w:asciiTheme="minorBidi" w:eastAsia="Cordia New" w:hAnsiTheme="minorBidi" w:cstheme="minorBidi"/>
          <w:sz w:val="30"/>
          <w:szCs w:val="30"/>
        </w:rPr>
      </w:pPr>
    </w:p>
    <w:p w:rsidR="007911E3" w:rsidRPr="00FD0DDB" w:rsidRDefault="00B45699">
      <w:pPr>
        <w:spacing w:after="0"/>
        <w:jc w:val="both"/>
        <w:rPr>
          <w:rFonts w:asciiTheme="minorBidi" w:hAnsiTheme="minorBidi" w:cstheme="minorBidi"/>
          <w:sz w:val="30"/>
          <w:szCs w:val="30"/>
        </w:rPr>
      </w:pPr>
      <w:r w:rsidRPr="00FD0DDB">
        <w:rPr>
          <w:rFonts w:asciiTheme="minorBidi" w:eastAsia="Cordia New" w:hAnsiTheme="minorBidi" w:cstheme="minorBidi"/>
          <w:sz w:val="30"/>
          <w:szCs w:val="30"/>
          <w:cs/>
        </w:rPr>
        <w:t>ฝ่ายกลยุทธ์การตลาด</w:t>
      </w:r>
    </w:p>
    <w:p w:rsidR="007911E3" w:rsidRPr="00FD0DDB" w:rsidRDefault="00B45699">
      <w:pPr>
        <w:spacing w:after="0"/>
        <w:jc w:val="both"/>
        <w:rPr>
          <w:rFonts w:asciiTheme="minorBidi" w:hAnsiTheme="minorBidi" w:cstheme="minorBidi"/>
          <w:sz w:val="30"/>
          <w:szCs w:val="30"/>
        </w:rPr>
      </w:pPr>
      <w:r w:rsidRPr="00FD0DDB">
        <w:rPr>
          <w:rFonts w:asciiTheme="minorBidi" w:eastAsia="Cordia New" w:hAnsiTheme="minorBidi" w:cstheme="minorBidi"/>
          <w:sz w:val="30"/>
          <w:szCs w:val="30"/>
          <w:cs/>
        </w:rPr>
        <w:t>โทร.</w:t>
      </w:r>
      <w:r w:rsidRPr="00FD0DDB">
        <w:rPr>
          <w:rFonts w:asciiTheme="minorBidi" w:eastAsia="Cordia New" w:hAnsiTheme="minorBidi" w:cstheme="minorBidi"/>
          <w:sz w:val="30"/>
          <w:szCs w:val="30"/>
        </w:rPr>
        <w:t>0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D0DDB">
        <w:rPr>
          <w:rFonts w:asciiTheme="minorBidi" w:eastAsia="Cordia New" w:hAnsiTheme="minorBidi" w:cstheme="minorBidi"/>
          <w:sz w:val="30"/>
          <w:szCs w:val="30"/>
        </w:rPr>
        <w:t>2208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D0DDB">
        <w:rPr>
          <w:rFonts w:asciiTheme="minorBidi" w:eastAsia="Cordia New" w:hAnsiTheme="minorBidi" w:cstheme="minorBidi"/>
          <w:sz w:val="30"/>
          <w:szCs w:val="30"/>
        </w:rPr>
        <w:t>4174</w:t>
      </w:r>
      <w:r w:rsidRPr="00FD0DDB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D0DDB">
        <w:rPr>
          <w:rFonts w:asciiTheme="minorBidi" w:eastAsia="Cordia New" w:hAnsiTheme="minorBidi" w:cstheme="minorBidi"/>
          <w:sz w:val="30"/>
          <w:szCs w:val="30"/>
        </w:rPr>
        <w:t>8</w:t>
      </w:r>
    </w:p>
    <w:p w:rsidR="007911E3" w:rsidRPr="00FD0DDB" w:rsidRDefault="00801199">
      <w:pPr>
        <w:spacing w:after="0"/>
        <w:jc w:val="both"/>
        <w:rPr>
          <w:rFonts w:asciiTheme="minorBidi" w:hAnsiTheme="minorBidi" w:cstheme="minorBidi"/>
        </w:rPr>
      </w:pP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3 </w:t>
      </w:r>
      <w:r w:rsidR="00B45699" w:rsidRPr="00FD0DDB">
        <w:rPr>
          <w:rFonts w:asciiTheme="minorBidi" w:eastAsia="Cordia New" w:hAnsiTheme="minorBidi" w:cstheme="minorBidi"/>
          <w:sz w:val="30"/>
          <w:szCs w:val="30"/>
          <w:cs/>
        </w:rPr>
        <w:t xml:space="preserve">มีนาคม </w:t>
      </w:r>
      <w:r w:rsidR="00B45699" w:rsidRPr="00FD0DDB">
        <w:rPr>
          <w:rFonts w:asciiTheme="minorBidi" w:eastAsia="Cordia New" w:hAnsiTheme="minorBidi" w:cstheme="minorBidi"/>
          <w:sz w:val="30"/>
          <w:szCs w:val="30"/>
        </w:rPr>
        <w:t>2563</w:t>
      </w:r>
    </w:p>
    <w:p w:rsidR="007911E3" w:rsidRPr="00FD0DDB" w:rsidRDefault="007911E3">
      <w:pPr>
        <w:ind w:firstLine="720"/>
        <w:jc w:val="both"/>
        <w:rPr>
          <w:rFonts w:asciiTheme="minorBidi" w:hAnsiTheme="minorBidi" w:cstheme="minorBidi"/>
        </w:rPr>
      </w:pPr>
    </w:p>
    <w:sectPr w:rsidR="007911E3" w:rsidRPr="00FD0DDB" w:rsidSect="00801199">
      <w:pgSz w:w="11906" w:h="16838"/>
      <w:pgMar w:top="1440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E3"/>
    <w:rsid w:val="001D6DA8"/>
    <w:rsid w:val="007911E3"/>
    <w:rsid w:val="00801199"/>
    <w:rsid w:val="00B45699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5E43"/>
  <w15:docId w15:val="{79C7F942-DDCC-47EF-AEE1-6DB90ED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Praethong Polsawatwanich</cp:lastModifiedBy>
  <cp:revision>3</cp:revision>
  <dcterms:created xsi:type="dcterms:W3CDTF">2020-03-02T08:06:00Z</dcterms:created>
  <dcterms:modified xsi:type="dcterms:W3CDTF">2020-03-03T00:54:00Z</dcterms:modified>
</cp:coreProperties>
</file>