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5F1F7" w14:textId="3B0A41D8" w:rsidR="00B0642A" w:rsidRDefault="00B0642A" w:rsidP="003B693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0642A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143C61AA" wp14:editId="3503F0E1">
            <wp:simplePos x="0" y="0"/>
            <wp:positionH relativeFrom="column">
              <wp:posOffset>3220720</wp:posOffset>
            </wp:positionH>
            <wp:positionV relativeFrom="paragraph">
              <wp:posOffset>-681355</wp:posOffset>
            </wp:positionV>
            <wp:extent cx="1059815" cy="74866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42A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0EED181A" wp14:editId="213FFCE0">
            <wp:simplePos x="0" y="0"/>
            <wp:positionH relativeFrom="column">
              <wp:posOffset>1609725</wp:posOffset>
            </wp:positionH>
            <wp:positionV relativeFrom="paragraph">
              <wp:posOffset>-536575</wp:posOffset>
            </wp:positionV>
            <wp:extent cx="1303020" cy="499745"/>
            <wp:effectExtent l="0" t="0" r="0" b="0"/>
            <wp:wrapNone/>
            <wp:docPr id="2" name="Picture 2" descr="\\server48\Corporate Counsel Group\Corporate PR\โลโก้ กบข\logo กบข. NEW.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48\Corporate Counsel Group\Corporate PR\โลโก้ กบข\logo กบข. NEW.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6" t="24002" r="3221" b="25354"/>
                    <a:stretch/>
                  </pic:blipFill>
                  <pic:spPr bwMode="auto">
                    <a:xfrm>
                      <a:off x="0" y="0"/>
                      <a:ext cx="130302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CB78E" w14:textId="78EFE992" w:rsidR="006E2A78" w:rsidRPr="002000C4" w:rsidRDefault="006E2A78" w:rsidP="003B693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000C4">
        <w:rPr>
          <w:rFonts w:ascii="TH SarabunPSK" w:hAnsi="TH SarabunPSK" w:cs="TH SarabunPSK"/>
          <w:sz w:val="32"/>
          <w:szCs w:val="32"/>
          <w:cs/>
        </w:rPr>
        <w:t>ฉบับที่ 0</w:t>
      </w:r>
      <w:r w:rsidR="00B0642A">
        <w:rPr>
          <w:rFonts w:ascii="TH SarabunPSK" w:hAnsi="TH SarabunPSK" w:cs="TH SarabunPSK"/>
          <w:sz w:val="32"/>
          <w:szCs w:val="32"/>
        </w:rPr>
        <w:t>3</w:t>
      </w:r>
      <w:r w:rsidRPr="002000C4">
        <w:rPr>
          <w:rFonts w:ascii="TH SarabunPSK" w:hAnsi="TH SarabunPSK" w:cs="TH SarabunPSK"/>
          <w:sz w:val="32"/>
          <w:szCs w:val="32"/>
          <w:cs/>
        </w:rPr>
        <w:t>/0</w:t>
      </w:r>
      <w:r w:rsidR="00A95013">
        <w:rPr>
          <w:rFonts w:ascii="TH SarabunPSK" w:hAnsi="TH SarabunPSK" w:cs="TH SarabunPSK" w:hint="cs"/>
          <w:sz w:val="32"/>
          <w:szCs w:val="32"/>
          <w:cs/>
        </w:rPr>
        <w:t>2</w:t>
      </w:r>
      <w:r w:rsidRPr="002000C4">
        <w:rPr>
          <w:rFonts w:ascii="TH SarabunPSK" w:hAnsi="TH SarabunPSK" w:cs="TH SarabunPSK"/>
          <w:sz w:val="32"/>
          <w:szCs w:val="32"/>
          <w:cs/>
        </w:rPr>
        <w:t>/</w:t>
      </w:r>
      <w:r w:rsidRPr="002000C4">
        <w:rPr>
          <w:rFonts w:ascii="TH SarabunPSK" w:hAnsi="TH SarabunPSK" w:cs="TH SarabunPSK"/>
          <w:sz w:val="32"/>
          <w:szCs w:val="32"/>
        </w:rPr>
        <w:t>256</w:t>
      </w:r>
      <w:r w:rsidRPr="002000C4">
        <w:rPr>
          <w:rFonts w:ascii="TH SarabunPSK" w:hAnsi="TH SarabunPSK" w:cs="TH SarabunPSK"/>
          <w:sz w:val="32"/>
          <w:szCs w:val="32"/>
          <w:cs/>
        </w:rPr>
        <w:t>3</w:t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="00635318"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B0642A">
        <w:rPr>
          <w:rFonts w:ascii="TH SarabunPSK" w:hAnsi="TH SarabunPSK" w:cs="TH SarabunPSK"/>
          <w:sz w:val="32"/>
          <w:szCs w:val="32"/>
        </w:rPr>
        <w:t>20</w:t>
      </w:r>
      <w:r w:rsidR="00A95013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</w:t>
      </w:r>
      <w:r w:rsidRPr="002000C4">
        <w:rPr>
          <w:rFonts w:ascii="TH SarabunPSK" w:hAnsi="TH SarabunPSK" w:cs="TH SarabunPSK"/>
          <w:sz w:val="32"/>
          <w:szCs w:val="32"/>
          <w:cs/>
        </w:rPr>
        <w:t xml:space="preserve"> 2563</w:t>
      </w:r>
    </w:p>
    <w:p w14:paraId="0632EE85" w14:textId="77777777" w:rsidR="00A95013" w:rsidRDefault="00A95013" w:rsidP="00A95013">
      <w:pPr>
        <w:pStyle w:val="NoSpacing"/>
        <w:contextualSpacing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 w:rsidRPr="00466C87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 xml:space="preserve">กบข. ร่วมมือ จุฬาฯ พัฒนา </w:t>
      </w:r>
      <w:r w:rsidRPr="00466C87">
        <w:rPr>
          <w:rFonts w:ascii="TH Sarabun New" w:eastAsiaTheme="minorHAnsi" w:hAnsi="TH Sarabun New" w:cs="TH Sarabun New"/>
          <w:b/>
          <w:bCs/>
          <w:sz w:val="32"/>
          <w:szCs w:val="32"/>
        </w:rPr>
        <w:t>“</w:t>
      </w:r>
      <w:r w:rsidRPr="00466C87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 xml:space="preserve">ดัชนีความพร้อมเพื่อการเกษียณ </w:t>
      </w:r>
    </w:p>
    <w:p w14:paraId="6AF50F8C" w14:textId="77777777" w:rsidR="00A95013" w:rsidRPr="0084753C" w:rsidRDefault="00A95013" w:rsidP="00A95013">
      <w:pPr>
        <w:pStyle w:val="NoSpacing"/>
        <w:spacing w:after="120"/>
        <w:contextualSpacing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 w:rsidRPr="00466C87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(</w:t>
      </w:r>
      <w:r w:rsidRPr="00466C87">
        <w:rPr>
          <w:rFonts w:ascii="TH Sarabun New" w:eastAsiaTheme="minorHAnsi" w:hAnsi="TH Sarabun New" w:cs="TH Sarabun New"/>
          <w:b/>
          <w:bCs/>
          <w:sz w:val="32"/>
          <w:szCs w:val="32"/>
        </w:rPr>
        <w:t>Retirement Readiness Index)</w:t>
      </w:r>
      <w:r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 xml:space="preserve"> </w:t>
      </w:r>
      <w:r w:rsidRPr="00466C87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สำหรับประเทศไทย</w:t>
      </w:r>
      <w:r w:rsidRPr="00466C87">
        <w:rPr>
          <w:rFonts w:ascii="TH Sarabun New" w:eastAsiaTheme="minorHAnsi" w:hAnsi="TH Sarabun New" w:cs="TH Sarabun New"/>
          <w:b/>
          <w:bCs/>
          <w:sz w:val="32"/>
          <w:szCs w:val="32"/>
        </w:rPr>
        <w:t>”</w:t>
      </w:r>
    </w:p>
    <w:p w14:paraId="566266A5" w14:textId="77777777" w:rsidR="00A95013" w:rsidRPr="00466C87" w:rsidRDefault="00A95013" w:rsidP="00A95013">
      <w:pPr>
        <w:spacing w:after="120"/>
        <w:ind w:firstLine="72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0" w:name="_Hlk30415139"/>
      <w:r w:rsidRPr="00466C87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กบข. เผยร่วมมือกับคณะพาณิชยศาสตร์และการบัญชี จุฬาลงกรณ์มหาวิทยาลัย พัฒนา </w:t>
      </w:r>
      <w:r w:rsidRPr="00466C87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“ดัชนีความพร้อมเพื่อการเกษียณ</w:t>
      </w:r>
      <w:r w:rsidRPr="00466C87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(Retirement Readiness Index) </w:t>
      </w:r>
      <w:r w:rsidRPr="00466C87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สำหรับประเทศไทย</w:t>
      </w:r>
      <w:r w:rsidRPr="00466C87">
        <w:rPr>
          <w:rFonts w:ascii="TH Sarabun New" w:hAnsi="TH Sarabun New" w:cs="TH Sarabun New"/>
          <w:b/>
          <w:bCs/>
          <w:i/>
          <w:iCs/>
          <w:sz w:val="32"/>
          <w:szCs w:val="32"/>
        </w:rPr>
        <w:t>”</w:t>
      </w:r>
      <w:r w:rsidRPr="00466C87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ต่อยอดความสำเร็จจากการพัฒนา</w:t>
      </w:r>
      <w:r w:rsidRPr="00466C87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 “ดัชนีความพร้อมเพื่อการเกษียณสำหรับสมาชิก กบข.” </w:t>
      </w:r>
      <w:r w:rsidRPr="00466C87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ซึ่งพัฒนาสำเร็จลุล่วงแล้วในปี พ.ศ. </w:t>
      </w:r>
      <w:r w:rsidRPr="00466C87">
        <w:rPr>
          <w:rFonts w:ascii="TH Sarabun New" w:hAnsi="TH Sarabun New" w:cs="TH Sarabun New"/>
          <w:i/>
          <w:iCs/>
          <w:sz w:val="32"/>
          <w:szCs w:val="32"/>
        </w:rPr>
        <w:t xml:space="preserve">2562 </w:t>
      </w:r>
      <w:r w:rsidRPr="00466C87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ที่ผ่านมา โดยตั้งเป้าว่าดัชนีใหม่นี้จะแล้วเสร็จในไตรมาส </w:t>
      </w:r>
      <w:r w:rsidRPr="00466C87">
        <w:rPr>
          <w:rFonts w:ascii="TH Sarabun New" w:hAnsi="TH Sarabun New" w:cs="TH Sarabun New"/>
          <w:i/>
          <w:iCs/>
          <w:sz w:val="32"/>
          <w:szCs w:val="32"/>
        </w:rPr>
        <w:t xml:space="preserve">3 </w:t>
      </w:r>
      <w:r w:rsidRPr="00466C87">
        <w:rPr>
          <w:rFonts w:ascii="TH Sarabun New" w:hAnsi="TH Sarabun New" w:cs="TH Sarabun New"/>
          <w:i/>
          <w:iCs/>
          <w:sz w:val="32"/>
          <w:szCs w:val="32"/>
          <w:cs/>
        </w:rPr>
        <w:t>ปีนี้</w:t>
      </w:r>
    </w:p>
    <w:p w14:paraId="18089A4A" w14:textId="77777777" w:rsidR="00A95013" w:rsidRPr="00BF73FF" w:rsidRDefault="00A95013" w:rsidP="00A9501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F73FF">
        <w:rPr>
          <w:rFonts w:ascii="TH Sarabun New" w:hAnsi="TH Sarabun New" w:cs="TH Sarabun New"/>
          <w:sz w:val="32"/>
          <w:szCs w:val="32"/>
          <w:cs/>
        </w:rPr>
        <w:t>นายวิทัย รัตนากร เลขาธิการคณะกรรมการกองทุนบำเหน็จบำนาญข้าราชการ (กบข.) กล่าวว่า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F73FF">
        <w:rPr>
          <w:rFonts w:ascii="TH Sarabun New" w:hAnsi="TH Sarabun New" w:cs="TH Sarabun New"/>
          <w:sz w:val="32"/>
          <w:szCs w:val="32"/>
          <w:cs/>
        </w:rPr>
        <w:t>ในปี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F73FF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BF73FF">
        <w:rPr>
          <w:rFonts w:ascii="TH Sarabun New" w:hAnsi="TH Sarabun New" w:cs="TH Sarabun New"/>
          <w:sz w:val="32"/>
          <w:szCs w:val="32"/>
        </w:rPr>
        <w:t>2562</w:t>
      </w:r>
      <w:r w:rsidRPr="00BF73FF">
        <w:rPr>
          <w:rFonts w:ascii="TH Sarabun New" w:hAnsi="TH Sarabun New" w:cs="TH Sarabun New"/>
          <w:sz w:val="32"/>
          <w:szCs w:val="32"/>
          <w:cs/>
        </w:rPr>
        <w:t xml:space="preserve"> ที่ผ่านมา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F73FF">
        <w:rPr>
          <w:rFonts w:ascii="TH Sarabun New" w:hAnsi="TH Sarabun New" w:cs="TH Sarabun New"/>
          <w:sz w:val="32"/>
          <w:szCs w:val="32"/>
          <w:cs/>
        </w:rPr>
        <w:t>กบข.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F73FF">
        <w:rPr>
          <w:rFonts w:ascii="TH Sarabun New" w:hAnsi="TH Sarabun New" w:cs="TH Sarabun New"/>
          <w:sz w:val="32"/>
          <w:szCs w:val="32"/>
          <w:cs/>
        </w:rPr>
        <w:t xml:space="preserve">ได้ร่วมกับคณะพาณิชยศาสตร์และการบัญชี จุฬาลงกรณ์มหาวิทยาลัย พัฒนา </w:t>
      </w:r>
      <w:r w:rsidRPr="00BF7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“ดัชนีความพร้อมเพื่อการเกษียณ </w:t>
      </w:r>
      <w:r w:rsidRPr="00BF73FF">
        <w:rPr>
          <w:rFonts w:ascii="TH Sarabun New" w:hAnsi="TH Sarabun New" w:cs="TH Sarabun New"/>
          <w:b/>
          <w:bCs/>
          <w:sz w:val="32"/>
          <w:szCs w:val="32"/>
        </w:rPr>
        <w:t>(Retirement Readiness Index)</w:t>
      </w:r>
      <w:r w:rsidRPr="00BF7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สำหรับสมาชิก กบข.”</w:t>
      </w:r>
      <w:r w:rsidRPr="00BF73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F73FF">
        <w:rPr>
          <w:rFonts w:ascii="TH Sarabun New" w:hAnsi="TH Sarabun New" w:cs="TH Sarabun New"/>
          <w:sz w:val="32"/>
          <w:szCs w:val="32"/>
          <w:cs/>
        </w:rPr>
        <w:t>ได้สำเร็จ ซึ่งทำให้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F73FF">
        <w:rPr>
          <w:rFonts w:ascii="TH Sarabun New" w:hAnsi="TH Sarabun New" w:cs="TH Sarabun New"/>
          <w:sz w:val="32"/>
          <w:szCs w:val="32"/>
          <w:cs/>
        </w:rPr>
        <w:t>กบข. สามารถนำดัชนีดังกล่าว มาเป็นเครื่องมือและบรรทัดฐานในการวัดความพร้อมในการเข้าสู่การเกษียณอายุให้กับสมาชิก กบข. และยังใช้ในการวางแผนพัฒนากลยุทธ์ การสื่อสารกับสมาขิก และสร้างการตระหนักถึงความสำคัญของการออม การวางแผนทางการเงินให้กับสมาชิกได้อย่างมีประสิทธิภาพ จากความสำเร็จดังกล่าว กบข.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F73FF">
        <w:rPr>
          <w:rFonts w:ascii="TH Sarabun New" w:hAnsi="TH Sarabun New" w:cs="TH Sarabun New"/>
          <w:sz w:val="32"/>
          <w:szCs w:val="32"/>
          <w:cs/>
        </w:rPr>
        <w:t xml:space="preserve">และคณะพาณิชยศาสตร์และการบัญชี จุฬาฯ จึงได้เล็งเห็นถึงประโยชน์ที่จะร่วมมือกันต่อยอดพัฒนา </w:t>
      </w:r>
      <w:r w:rsidRPr="00BF7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ดัชนีความพร้อมเพื่อการเกษียณอายุสำหรับประเทศไทย </w:t>
      </w:r>
      <w:r w:rsidRPr="00BF73FF">
        <w:rPr>
          <w:rFonts w:ascii="TH Sarabun New" w:hAnsi="TH Sarabun New" w:cs="TH Sarabun New"/>
          <w:sz w:val="32"/>
          <w:szCs w:val="32"/>
          <w:cs/>
        </w:rPr>
        <w:t>ขึ้นมา</w:t>
      </w:r>
    </w:p>
    <w:p w14:paraId="1D13D443" w14:textId="77777777" w:rsidR="00A95013" w:rsidRPr="00BF73FF" w:rsidRDefault="00A95013" w:rsidP="00A95013">
      <w:pPr>
        <w:spacing w:after="0"/>
        <w:ind w:firstLine="72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BF73FF">
        <w:rPr>
          <w:rFonts w:ascii="TH Sarabun New" w:hAnsi="TH Sarabun New" w:cs="TH Sarabun New"/>
          <w:i/>
          <w:iCs/>
          <w:sz w:val="32"/>
          <w:szCs w:val="32"/>
          <w:cs/>
        </w:rPr>
        <w:t xml:space="preserve"> “ดัชนีชี้วัดความพร้อมเพื่อการเกษียณชุดนี้ จะเป็นข้อมูลที่เป็นประโยชน์กับสมาชิก</w:t>
      </w:r>
      <w:r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BF73FF">
        <w:rPr>
          <w:rFonts w:ascii="TH Sarabun New" w:hAnsi="TH Sarabun New" w:cs="TH Sarabun New"/>
          <w:i/>
          <w:iCs/>
          <w:sz w:val="32"/>
          <w:szCs w:val="32"/>
          <w:cs/>
        </w:rPr>
        <w:t>กบข.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BF73FF">
        <w:rPr>
          <w:rFonts w:ascii="TH Sarabun New" w:hAnsi="TH Sarabun New" w:cs="TH Sarabun New"/>
          <w:i/>
          <w:iCs/>
          <w:sz w:val="32"/>
          <w:szCs w:val="32"/>
          <w:cs/>
        </w:rPr>
        <w:t xml:space="preserve">และสังคมไทยโดยรวมในการเข้าสู่สังคมผู้สูงอายุ  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เพื่อ</w:t>
      </w:r>
      <w:r w:rsidRPr="00BF73FF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ช่วยสร้างความตระหนักรับรู้ให้กับประชาชนทั่วไป ถึงความสำคัญของการออมและการวางแผนทางด้านการเงินเพื่อเตรียมความพร้อมสำหรับการเกษียณอายุ นอกจากนั้น ยังจะเป็นประโยชน์อย่างยิ่งกับทางภาครัฐในการประเมินความพร้อมในการเกษียณอายุของประชาชนทั่วไป ซึ่งจะนำไปสู่การวางแผน ปรับปรุงแนวทางต่างๆ เพื่อให้ประชาขนคนไทยมีการเกษียณอายุอย่างมีคุณภาพ 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ซึ่ง</w:t>
      </w:r>
      <w:r w:rsidRPr="00BF73FF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ดัชนีนี้จะครอบคลุมการเกษียณอายุทั้งในภาครัฐและภาคเอกชน 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และยั</w:t>
      </w:r>
      <w:r w:rsidRPr="00BF73FF">
        <w:rPr>
          <w:rFonts w:ascii="TH Sarabun New" w:hAnsi="TH Sarabun New" w:cs="TH Sarabun New"/>
          <w:i/>
          <w:iCs/>
          <w:sz w:val="32"/>
          <w:szCs w:val="32"/>
          <w:cs/>
        </w:rPr>
        <w:t>งเป็นดัชนีที่มุ่งเน้นการประเมินความพร้อมในการเกษียณแบบองค์รวม โดยคำนึงถึงปัจจัยทั้งด้านการเงินและปัจจัยด้านสุขภา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พ</w:t>
      </w:r>
      <w:r w:rsidRPr="00BF73FF">
        <w:rPr>
          <w:rFonts w:ascii="TH Sarabun New" w:hAnsi="TH Sarabun New" w:cs="TH Sarabun New"/>
          <w:i/>
          <w:iCs/>
          <w:sz w:val="32"/>
          <w:szCs w:val="32"/>
          <w:cs/>
        </w:rPr>
        <w:t>พลานามัยและความเป็นอยู่เข้าไปด้วย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โดย</w:t>
      </w:r>
      <w:r w:rsidRPr="00BF73FF">
        <w:rPr>
          <w:rFonts w:ascii="TH Sarabun New" w:hAnsi="TH Sarabun New" w:cs="TH Sarabun New"/>
          <w:i/>
          <w:iCs/>
          <w:sz w:val="32"/>
          <w:szCs w:val="32"/>
          <w:cs/>
        </w:rPr>
        <w:t>คาดว่าจะสามารถ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เผยแพร่</w:t>
      </w:r>
      <w:r w:rsidRPr="00BF73FF">
        <w:rPr>
          <w:rFonts w:ascii="TH Sarabun New" w:hAnsi="TH Sarabun New" w:cs="TH Sarabun New"/>
          <w:i/>
          <w:iCs/>
          <w:sz w:val="32"/>
          <w:szCs w:val="32"/>
          <w:cs/>
        </w:rPr>
        <w:t>ผลดัชนีได้ภายในไตรมาส 3 ของปีนี้</w:t>
      </w:r>
      <w:r w:rsidRPr="00BF73FF">
        <w:rPr>
          <w:rFonts w:ascii="TH Sarabun New" w:hAnsi="TH Sarabun New" w:cs="TH Sarabun New"/>
          <w:i/>
          <w:iCs/>
          <w:sz w:val="32"/>
          <w:szCs w:val="32"/>
        </w:rPr>
        <w:t>”</w:t>
      </w:r>
      <w:r w:rsidRPr="00BF73FF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BF73FF">
        <w:rPr>
          <w:rFonts w:ascii="TH Sarabun New" w:hAnsi="TH Sarabun New" w:cs="TH Sarabun New"/>
          <w:sz w:val="32"/>
          <w:szCs w:val="32"/>
          <w:cs/>
        </w:rPr>
        <w:t xml:space="preserve">นายวิทัย กล่าว </w:t>
      </w:r>
    </w:p>
    <w:p w14:paraId="4BC6A668" w14:textId="77777777" w:rsidR="009E07B8" w:rsidRDefault="00A95013" w:rsidP="009E07B8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F73FF">
        <w:rPr>
          <w:rStyle w:val="Strong"/>
          <w:rFonts w:ascii="TH Sarabun New" w:hAnsi="TH Sarabun New" w:cs="TH Sarabun New"/>
          <w:sz w:val="32"/>
          <w:szCs w:val="32"/>
          <w:shd w:val="clear" w:color="auto" w:fill="FFFFFF"/>
          <w:cs/>
        </w:rPr>
        <w:t>ด้าน รศ. ดร. วิเลิศ ภูริวัชร</w:t>
      </w:r>
      <w:r w:rsidRPr="00BF73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F73FF">
        <w:rPr>
          <w:rFonts w:ascii="TH Sarabun New" w:hAnsi="TH Sarabun New" w:cs="TH Sarabun New"/>
          <w:sz w:val="32"/>
          <w:szCs w:val="32"/>
          <w:cs/>
        </w:rPr>
        <w:t>คณบดีคณะพาณิชยศาสตร์และการบัญชี จุฬาลงกรณ์มหาวิทยาลัย กล่าวถึงความร่วมมือในครั้งนี้ว่า เป็นโอกาสอันดีอย่างยิ่งที่คณะพาณิชยศาสตร์และการบัญชี จุฬาลงกรณ์มหาวิทยาลัย ได้ร่วมมือกับสถาบันหลักอย่าง กบข. ในการเตรียมความพร้อมให้กับประชาชนคนไทยในการก้าวเข้าสู่สังคมผู้สูงอายุ  อันจะเป็นประโยชน์อย่างยิ่งให้กับสังคมโดยรวมของประเทศ  ซึ่งเป็นพันธกิจที่สำคัญอันหนึ่งของคณะฯ และมหาวิทยาลัยที่ต้องการเป็นสถาบันการศึกษาที่เป็นเสาหลักในการพัฒนาประเทศ และสร้างประโยขน์ให้กับสังคมไทยโดยรวม</w:t>
      </w:r>
    </w:p>
    <w:p w14:paraId="0DE11E96" w14:textId="0830163C" w:rsidR="00A95013" w:rsidRPr="00850A91" w:rsidRDefault="009E07B8" w:rsidP="00707C3F">
      <w:pPr>
        <w:spacing w:after="0"/>
        <w:ind w:firstLine="720"/>
        <w:jc w:val="thaiDistribute"/>
        <w:rPr>
          <w:rFonts w:asciiTheme="minorBidi" w:hAnsiTheme="minorBidi"/>
          <w:sz w:val="28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ทั้</w:t>
      </w:r>
      <w:r w:rsidRPr="009E07B8">
        <w:rPr>
          <w:rFonts w:ascii="TH Sarabun New" w:hAnsi="TH Sarabun New" w:cs="TH Sarabun New"/>
          <w:sz w:val="32"/>
          <w:szCs w:val="32"/>
          <w:cs/>
        </w:rPr>
        <w:t>งนี้ การส่งเสริมการออมและบริหารเงินออมเพื่อการเกษียณ รวมถึงการดูแลสุขภาพทางการเงิน (</w:t>
      </w:r>
      <w:r w:rsidRPr="009E07B8">
        <w:rPr>
          <w:rFonts w:ascii="TH Sarabun New" w:hAnsi="TH Sarabun New" w:cs="TH Sarabun New"/>
          <w:sz w:val="32"/>
          <w:szCs w:val="32"/>
        </w:rPr>
        <w:t xml:space="preserve">Financial Health) </w:t>
      </w:r>
      <w:r w:rsidRPr="009E07B8">
        <w:rPr>
          <w:rFonts w:ascii="TH Sarabun New" w:hAnsi="TH Sarabun New" w:cs="TH Sarabun New"/>
          <w:sz w:val="32"/>
          <w:szCs w:val="32"/>
          <w:cs/>
        </w:rPr>
        <w:t xml:space="preserve">ของสมาชิก ถือเป็นภารกิจสำคัญของ กบข. ภายใต้ยุทธศาสตร์สมาชิกคือศูนย์กลาง หรือ </w:t>
      </w:r>
      <w:r w:rsidRPr="009E07B8">
        <w:rPr>
          <w:rFonts w:ascii="TH Sarabun New" w:hAnsi="TH Sarabun New" w:cs="TH Sarabun New"/>
          <w:sz w:val="32"/>
          <w:szCs w:val="32"/>
        </w:rPr>
        <w:t xml:space="preserve">Member Centric </w:t>
      </w:r>
      <w:r w:rsidRPr="009E07B8">
        <w:rPr>
          <w:rFonts w:ascii="TH Sarabun New" w:hAnsi="TH Sarabun New" w:cs="TH Sarabun New"/>
          <w:sz w:val="32"/>
          <w:szCs w:val="32"/>
          <w:cs/>
        </w:rPr>
        <w:t xml:space="preserve">โดยในปี </w:t>
      </w:r>
      <w:r w:rsidRPr="009E07B8">
        <w:rPr>
          <w:rFonts w:ascii="TH Sarabun New" w:hAnsi="TH Sarabun New" w:cs="TH Sarabun New"/>
          <w:sz w:val="32"/>
          <w:szCs w:val="32"/>
        </w:rPr>
        <w:t xml:space="preserve">2563 </w:t>
      </w:r>
      <w:r w:rsidRPr="009E07B8">
        <w:rPr>
          <w:rFonts w:ascii="TH Sarabun New" w:hAnsi="TH Sarabun New" w:cs="TH Sarabun New"/>
          <w:sz w:val="32"/>
          <w:szCs w:val="32"/>
          <w:cs/>
        </w:rPr>
        <w:t xml:space="preserve">กบข. กำหนดภารกิจแยกตามลักษณะความพร้อมในการออมและบริหารเงินเพื่อการเกษียณของสมาชิกเป็น </w:t>
      </w:r>
      <w:r w:rsidRPr="009E07B8">
        <w:rPr>
          <w:rFonts w:ascii="TH Sarabun New" w:hAnsi="TH Sarabun New" w:cs="TH Sarabun New"/>
          <w:sz w:val="32"/>
          <w:szCs w:val="32"/>
        </w:rPr>
        <w:t xml:space="preserve">3 </w:t>
      </w:r>
      <w:r w:rsidRPr="009E07B8">
        <w:rPr>
          <w:rFonts w:ascii="TH Sarabun New" w:hAnsi="TH Sarabun New" w:cs="TH Sarabun New"/>
          <w:sz w:val="32"/>
          <w:szCs w:val="32"/>
          <w:cs/>
        </w:rPr>
        <w:t xml:space="preserve">กลุ่ม ดังนี้ </w:t>
      </w:r>
      <w:r w:rsidRPr="00707C3F">
        <w:rPr>
          <w:rFonts w:ascii="TH Sarabun New" w:hAnsi="TH Sarabun New" w:cs="TH Sarabun New"/>
          <w:b/>
          <w:bCs/>
          <w:sz w:val="32"/>
          <w:szCs w:val="32"/>
        </w:rPr>
        <w:t xml:space="preserve">1) </w:t>
      </w:r>
      <w:r w:rsidRPr="00707C3F">
        <w:rPr>
          <w:rFonts w:ascii="TH Sarabun New" w:hAnsi="TH Sarabun New" w:cs="TH Sarabun New"/>
          <w:b/>
          <w:bCs/>
          <w:sz w:val="32"/>
          <w:szCs w:val="32"/>
          <w:cs/>
        </w:rPr>
        <w:t>กลุ่มออมเพิ่ม</w:t>
      </w:r>
      <w:r w:rsidRPr="009E07B8">
        <w:rPr>
          <w:rFonts w:ascii="TH Sarabun New" w:hAnsi="TH Sarabun New" w:cs="TH Sarabun New"/>
          <w:sz w:val="32"/>
          <w:szCs w:val="32"/>
          <w:cs/>
        </w:rPr>
        <w:t xml:space="preserve"> หมายถึงกลุ่มที่มีความพร้อมทางการเงินแต่ยังไม่ได้ใช้บริการออมเพิ่มกับ กบข. และกลุ่มที่มีความจำเป็นควรทยอยออมเพิ่มเพื่อเป้าหมายเ</w:t>
      </w:r>
      <w:bookmarkStart w:id="1" w:name="_GoBack"/>
      <w:bookmarkEnd w:id="1"/>
      <w:r w:rsidRPr="009E07B8">
        <w:rPr>
          <w:rFonts w:ascii="TH Sarabun New" w:hAnsi="TH Sarabun New" w:cs="TH Sarabun New"/>
          <w:sz w:val="32"/>
          <w:szCs w:val="32"/>
          <w:cs/>
        </w:rPr>
        <w:t xml:space="preserve">งินเกษียณที่เพียงพอ </w:t>
      </w:r>
      <w:r w:rsidRPr="00707C3F">
        <w:rPr>
          <w:rFonts w:ascii="TH Sarabun New" w:hAnsi="TH Sarabun New" w:cs="TH Sarabun New"/>
          <w:b/>
          <w:bCs/>
          <w:sz w:val="32"/>
          <w:szCs w:val="32"/>
        </w:rPr>
        <w:t xml:space="preserve">2) </w:t>
      </w:r>
      <w:r w:rsidRPr="00707C3F">
        <w:rPr>
          <w:rFonts w:ascii="TH Sarabun New" w:hAnsi="TH Sarabun New" w:cs="TH Sarabun New"/>
          <w:b/>
          <w:bCs/>
          <w:sz w:val="32"/>
          <w:szCs w:val="32"/>
          <w:cs/>
        </w:rPr>
        <w:t>กลุ่มเลือกหรือปรับแผนลงทุน</w:t>
      </w:r>
      <w:r w:rsidRPr="009E07B8">
        <w:rPr>
          <w:rFonts w:ascii="TH Sarabun New" w:hAnsi="TH Sarabun New" w:cs="TH Sarabun New"/>
          <w:sz w:val="32"/>
          <w:szCs w:val="32"/>
          <w:cs/>
        </w:rPr>
        <w:t xml:space="preserve"> หมายถึงกลุ่มสมาชิกที่ กบข. จะดำเนินการสื่อสารเชิงรุกเพื่อให้ความรู้เกี่ยวกับแผนลงทุนที่ กบข. มีให้บริการ เป้าหมายคือให้สมาชิกเลือกแผนลงทุนที่เหมาะสมกับความเสี่ยงที่ยอมรับได้ </w:t>
      </w:r>
      <w:r w:rsidRPr="00485C8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485C84">
        <w:rPr>
          <w:rFonts w:ascii="TH Sarabun New" w:hAnsi="TH Sarabun New" w:cs="TH Sarabun New"/>
          <w:b/>
          <w:bCs/>
          <w:sz w:val="32"/>
          <w:szCs w:val="32"/>
        </w:rPr>
        <w:t xml:space="preserve">3) </w:t>
      </w:r>
      <w:r w:rsidRPr="00485C84">
        <w:rPr>
          <w:rFonts w:ascii="TH Sarabun New" w:hAnsi="TH Sarabun New" w:cs="TH Sarabun New"/>
          <w:b/>
          <w:bCs/>
          <w:sz w:val="32"/>
          <w:szCs w:val="32"/>
          <w:cs/>
        </w:rPr>
        <w:t>กลุ่มแก้ปัญหาทางการเงิน</w:t>
      </w:r>
      <w:r w:rsidRPr="00485C84">
        <w:rPr>
          <w:rFonts w:ascii="TH Sarabun New" w:hAnsi="TH Sarabun New" w:cs="TH Sarabun New"/>
          <w:sz w:val="32"/>
          <w:szCs w:val="32"/>
          <w:cs/>
        </w:rPr>
        <w:t xml:space="preserve"> หมายถึงสมาชิก กบข. ที่มีรายจ่ายเกินรายได้และมีภาระหนี้สิน</w:t>
      </w:r>
      <w:r w:rsidR="007036F6" w:rsidRPr="00485C84">
        <w:rPr>
          <w:rFonts w:ascii="TH Sarabun New" w:hAnsi="TH Sarabun New" w:cs="TH Sarabun New" w:hint="cs"/>
          <w:sz w:val="32"/>
          <w:szCs w:val="32"/>
          <w:cs/>
        </w:rPr>
        <w:t>มีความเสี่ยงสูงที่จะมีเงินเกษียณไม่เพียงพอ</w:t>
      </w:r>
      <w:r w:rsidRPr="00485C8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36F6" w:rsidRPr="00485C84">
        <w:rPr>
          <w:rFonts w:ascii="TH Sarabun New" w:hAnsi="TH Sarabun New" w:cs="TH Sarabun New" w:hint="cs"/>
          <w:sz w:val="32"/>
          <w:szCs w:val="32"/>
          <w:cs/>
        </w:rPr>
        <w:t xml:space="preserve">โดย </w:t>
      </w:r>
      <w:r w:rsidR="00707C3F" w:rsidRPr="00485C84">
        <w:rPr>
          <w:rFonts w:ascii="TH Sarabun New" w:hAnsi="TH Sarabun New" w:cs="TH Sarabun New" w:hint="cs"/>
          <w:sz w:val="32"/>
          <w:szCs w:val="32"/>
          <w:cs/>
        </w:rPr>
        <w:t>กบข. อยู่ระหว่างจัดทำโครงการร่วมกับธนาคารรัฐ และออกมาตรการของ กบข. เพื่อให้ความช่วยเหลือสมาชิกกลุ่มนี้ ทั้งนี้ หากสมาชิกต้องการคำ</w:t>
      </w:r>
      <w:r w:rsidRPr="00485C84">
        <w:rPr>
          <w:rFonts w:ascii="TH Sarabun New" w:hAnsi="TH Sarabun New" w:cs="TH Sarabun New"/>
          <w:sz w:val="32"/>
          <w:szCs w:val="32"/>
          <w:cs/>
        </w:rPr>
        <w:t>ปรึกษา</w:t>
      </w:r>
      <w:r w:rsidR="00707C3F" w:rsidRPr="00485C84">
        <w:rPr>
          <w:rFonts w:ascii="TH Sarabun New" w:hAnsi="TH Sarabun New" w:cs="TH Sarabun New" w:hint="cs"/>
          <w:sz w:val="32"/>
          <w:szCs w:val="32"/>
          <w:cs/>
        </w:rPr>
        <w:t xml:space="preserve"> สามารถติดต่อ</w:t>
      </w:r>
      <w:r w:rsidRPr="00485C84">
        <w:rPr>
          <w:rFonts w:ascii="TH Sarabun New" w:hAnsi="TH Sarabun New" w:cs="TH Sarabun New"/>
          <w:sz w:val="32"/>
          <w:szCs w:val="32"/>
          <w:cs/>
        </w:rPr>
        <w:t>ศูนย์ข้อมูลการเงิน กบข. (</w:t>
      </w:r>
      <w:r w:rsidRPr="00485C84">
        <w:rPr>
          <w:rFonts w:ascii="TH Sarabun New" w:hAnsi="TH Sarabun New" w:cs="TH Sarabun New"/>
          <w:sz w:val="32"/>
          <w:szCs w:val="32"/>
        </w:rPr>
        <w:t xml:space="preserve">Financial Assistant Center) </w:t>
      </w:r>
      <w:r w:rsidR="00707C3F" w:rsidRPr="00485C84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707C3F" w:rsidRPr="00485C84">
        <w:rPr>
          <w:rFonts w:ascii="TH Sarabun New" w:hAnsi="TH Sarabun New" w:cs="TH Sarabun New"/>
          <w:sz w:val="32"/>
          <w:szCs w:val="32"/>
          <w:cs/>
        </w:rPr>
        <w:t>พร้อมให้บริการแบบส่วนบุคคล (</w:t>
      </w:r>
      <w:r w:rsidR="00707C3F" w:rsidRPr="00485C84">
        <w:rPr>
          <w:rFonts w:ascii="TH Sarabun New" w:hAnsi="TH Sarabun New" w:cs="TH Sarabun New"/>
          <w:sz w:val="32"/>
          <w:szCs w:val="32"/>
        </w:rPr>
        <w:t xml:space="preserve">Personalized) </w:t>
      </w:r>
      <w:r w:rsidR="00707C3F" w:rsidRPr="00485C84">
        <w:rPr>
          <w:rFonts w:ascii="TH Sarabun New" w:hAnsi="TH Sarabun New" w:cs="TH Sarabun New" w:hint="cs"/>
          <w:sz w:val="32"/>
          <w:szCs w:val="32"/>
          <w:cs/>
        </w:rPr>
        <w:t xml:space="preserve">ได้ทาง </w:t>
      </w:r>
      <w:r w:rsidR="00707C3F" w:rsidRPr="00485C84">
        <w:rPr>
          <w:rFonts w:ascii="TH Sarabun New" w:hAnsi="TH Sarabun New" w:cs="TH Sarabun New"/>
          <w:sz w:val="32"/>
          <w:szCs w:val="32"/>
        </w:rPr>
        <w:t xml:space="preserve">My GPF App </w:t>
      </w:r>
      <w:r w:rsidR="00707C3F" w:rsidRPr="00485C84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707C3F" w:rsidRPr="00485C84">
        <w:rPr>
          <w:rFonts w:ascii="TH Sarabun New" w:hAnsi="TH Sarabun New" w:cs="TH Sarabun New"/>
          <w:sz w:val="32"/>
          <w:szCs w:val="32"/>
        </w:rPr>
        <w:t xml:space="preserve"> </w:t>
      </w:r>
      <w:r w:rsidR="00707C3F" w:rsidRPr="00485C84">
        <w:rPr>
          <w:rFonts w:ascii="TH Sarabun New" w:hAnsi="TH Sarabun New" w:cs="TH Sarabun New" w:hint="cs"/>
          <w:sz w:val="32"/>
          <w:szCs w:val="32"/>
          <w:cs/>
        </w:rPr>
        <w:t xml:space="preserve">อีเมล </w:t>
      </w:r>
      <w:r w:rsidR="00707C3F" w:rsidRPr="00485C84">
        <w:rPr>
          <w:rFonts w:ascii="TH Sarabun New" w:hAnsi="TH Sarabun New" w:cs="TH Sarabun New"/>
          <w:sz w:val="32"/>
          <w:szCs w:val="32"/>
        </w:rPr>
        <w:t>fa@gpf.or.th</w:t>
      </w:r>
      <w:r w:rsidR="00707C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End w:id="0"/>
    </w:p>
    <w:p w14:paraId="7A9A6830" w14:textId="77777777" w:rsidR="00850A91" w:rsidRDefault="00850A91" w:rsidP="00E73B0F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28"/>
        </w:rPr>
      </w:pPr>
    </w:p>
    <w:p w14:paraId="32848B9A" w14:textId="5D936519" w:rsidR="00E73B0F" w:rsidRPr="00850A91" w:rsidRDefault="00E73B0F" w:rsidP="00E73B0F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sz w:val="28"/>
        </w:rPr>
      </w:pPr>
      <w:r w:rsidRPr="00850A91">
        <w:rPr>
          <w:rFonts w:ascii="TH SarabunPSK" w:hAnsi="TH SarabunPSK" w:cs="TH SarabunPSK"/>
          <w:b/>
          <w:bCs/>
          <w:sz w:val="28"/>
          <w:cs/>
        </w:rPr>
        <w:t>เกี่ยวกับ กบข.</w:t>
      </w:r>
      <w:r w:rsidRPr="00850A91">
        <w:rPr>
          <w:rFonts w:ascii="TH SarabunPSK" w:hAnsi="TH SarabunPSK" w:cs="TH SarabunPSK"/>
          <w:sz w:val="28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 ล้านคน มีมูลค่าสินทรัพย์สุทธิประมาณ </w:t>
      </w:r>
      <w:r w:rsidR="00CC3D0C" w:rsidRPr="00850A91">
        <w:rPr>
          <w:rFonts w:ascii="TH SarabunPSK" w:hAnsi="TH SarabunPSK" w:cs="TH SarabunPSK"/>
          <w:sz w:val="28"/>
        </w:rPr>
        <w:t>965,000</w:t>
      </w:r>
      <w:r w:rsidR="002000C4" w:rsidRPr="00850A91">
        <w:rPr>
          <w:rFonts w:ascii="TH SarabunPSK" w:hAnsi="TH SarabunPSK" w:cs="TH SarabunPSK" w:hint="cs"/>
          <w:sz w:val="28"/>
          <w:cs/>
        </w:rPr>
        <w:t xml:space="preserve"> ล้านบาท</w:t>
      </w:r>
      <w:r w:rsidRPr="00850A91">
        <w:rPr>
          <w:rFonts w:ascii="TH SarabunPSK" w:hAnsi="TH SarabunPSK" w:cs="TH SarabunPSK"/>
          <w:sz w:val="28"/>
          <w:cs/>
        </w:rPr>
        <w:t xml:space="preserve"> (ข้อมูล ณ </w:t>
      </w:r>
      <w:r w:rsidRPr="00850A91">
        <w:rPr>
          <w:rFonts w:ascii="TH SarabunPSK" w:hAnsi="TH SarabunPSK" w:cs="TH SarabunPSK"/>
          <w:sz w:val="28"/>
        </w:rPr>
        <w:t>3</w:t>
      </w:r>
      <w:r w:rsidRPr="00850A91">
        <w:rPr>
          <w:rFonts w:ascii="TH SarabunPSK" w:hAnsi="TH SarabunPSK" w:cs="TH SarabunPSK"/>
          <w:sz w:val="28"/>
          <w:cs/>
        </w:rPr>
        <w:t xml:space="preserve">1 </w:t>
      </w:r>
      <w:r w:rsidR="00A95013" w:rsidRPr="00850A91">
        <w:rPr>
          <w:rFonts w:ascii="TH SarabunPSK" w:hAnsi="TH SarabunPSK" w:cs="TH SarabunPSK" w:hint="cs"/>
          <w:sz w:val="28"/>
          <w:cs/>
        </w:rPr>
        <w:t>ม.</w:t>
      </w:r>
      <w:r w:rsidRPr="00850A91">
        <w:rPr>
          <w:rFonts w:ascii="TH SarabunPSK" w:hAnsi="TH SarabunPSK" w:cs="TH SarabunPSK"/>
          <w:sz w:val="28"/>
          <w:cs/>
        </w:rPr>
        <w:t>ค. 256</w:t>
      </w:r>
      <w:r w:rsidR="00A95013" w:rsidRPr="00850A91">
        <w:rPr>
          <w:rFonts w:ascii="TH SarabunPSK" w:hAnsi="TH SarabunPSK" w:cs="TH SarabunPSK"/>
          <w:sz w:val="28"/>
        </w:rPr>
        <w:t>3</w:t>
      </w:r>
      <w:r w:rsidRPr="00850A91">
        <w:rPr>
          <w:rFonts w:ascii="TH SarabunPSK" w:hAnsi="TH SarabunPSK" w:cs="TH SarabunPSK"/>
          <w:sz w:val="28"/>
          <w:cs/>
        </w:rPr>
        <w:t>)</w:t>
      </w:r>
    </w:p>
    <w:p w14:paraId="6FDF1E1E" w14:textId="77777777" w:rsidR="00850A91" w:rsidRPr="002000C4" w:rsidRDefault="00850A91" w:rsidP="00E73B0F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sz w:val="28"/>
        </w:rPr>
      </w:pPr>
    </w:p>
    <w:p w14:paraId="23D1745F" w14:textId="77777777" w:rsidR="00A95013" w:rsidRDefault="00A95013" w:rsidP="00E73B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14:paraId="21EC6D03" w14:textId="5A2A4CCF" w:rsidR="00E73B0F" w:rsidRPr="002000C4" w:rsidRDefault="00E73B0F" w:rsidP="00E73B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000C4">
        <w:rPr>
          <w:rFonts w:ascii="TH SarabunPSK" w:hAnsi="TH SarabunPSK" w:cs="TH SarabunPSK"/>
          <w:color w:val="000000"/>
          <w:sz w:val="28"/>
          <w:cs/>
        </w:rPr>
        <w:t>สอบถามข้อมูลเพิ่มเติมสำหรับสื่อมวลชน</w:t>
      </w:r>
      <w:r w:rsidRPr="002000C4">
        <w:rPr>
          <w:rFonts w:ascii="TH SarabunPSK" w:hAnsi="TH SarabunPSK" w:cs="TH SarabunPSK"/>
          <w:sz w:val="28"/>
          <w:cs/>
        </w:rPr>
        <w:t xml:space="preserve"> :</w:t>
      </w:r>
    </w:p>
    <w:p w14:paraId="21BEDF2D" w14:textId="316C408D" w:rsidR="00E73B0F" w:rsidRPr="002000C4" w:rsidRDefault="00E73B0F" w:rsidP="002000C4">
      <w:pPr>
        <w:rPr>
          <w:rFonts w:ascii="TH SarabunPSK" w:hAnsi="TH SarabunPSK" w:cs="TH SarabunPSK"/>
          <w:cs/>
        </w:rPr>
      </w:pPr>
      <w:r w:rsidRPr="002000C4">
        <w:rPr>
          <w:rFonts w:ascii="TH SarabunPSK" w:hAnsi="TH SarabunPSK" w:cs="TH SarabunPSK"/>
          <w:sz w:val="28"/>
          <w:cs/>
        </w:rPr>
        <w:t>ฝ่ายประชาสัมพันธ์องค์กร: รวิวรรณ ทิวาเจริญ (พลอย) 0-2636-1000 ต่อ 264</w:t>
      </w:r>
      <w:r w:rsidRPr="002000C4">
        <w:rPr>
          <w:rFonts w:ascii="TH SarabunPSK" w:hAnsi="TH SarabunPSK" w:cs="TH SarabunPSK"/>
          <w:sz w:val="28"/>
        </w:rPr>
        <w:t xml:space="preserve"> , </w:t>
      </w:r>
      <w:r w:rsidRPr="002000C4">
        <w:rPr>
          <w:rFonts w:ascii="TH SarabunPSK" w:hAnsi="TH SarabunPSK" w:cs="TH SarabunPSK"/>
          <w:sz w:val="28"/>
          <w:cs/>
        </w:rPr>
        <w:t>มือถือ 099-465-6249</w:t>
      </w:r>
      <w:r w:rsidRPr="002000C4">
        <w:rPr>
          <w:rFonts w:ascii="TH SarabunPSK" w:hAnsi="TH SarabunPSK" w:cs="TH SarabunPSK"/>
          <w:sz w:val="28"/>
        </w:rPr>
        <w:t xml:space="preserve">, </w:t>
      </w:r>
      <w:hyperlink r:id="rId7" w:history="1">
        <w:r w:rsidRPr="002000C4">
          <w:rPr>
            <w:rStyle w:val="Hyperlink"/>
            <w:rFonts w:ascii="TH SarabunPSK" w:hAnsi="TH SarabunPSK" w:cs="TH SarabunPSK"/>
            <w:sz w:val="28"/>
          </w:rPr>
          <w:t>raviwan@gpf</w:t>
        </w:r>
        <w:r w:rsidRPr="002000C4">
          <w:rPr>
            <w:rStyle w:val="Hyperlink"/>
            <w:rFonts w:ascii="TH SarabunPSK" w:hAnsi="TH SarabunPSK" w:cs="TH SarabunPSK"/>
            <w:sz w:val="28"/>
            <w:cs/>
          </w:rPr>
          <w:t>.</w:t>
        </w:r>
        <w:r w:rsidRPr="002000C4">
          <w:rPr>
            <w:rStyle w:val="Hyperlink"/>
            <w:rFonts w:ascii="TH SarabunPSK" w:hAnsi="TH SarabunPSK" w:cs="TH SarabunPSK"/>
            <w:sz w:val="28"/>
          </w:rPr>
          <w:t>or</w:t>
        </w:r>
        <w:r w:rsidRPr="002000C4">
          <w:rPr>
            <w:rStyle w:val="Hyperlink"/>
            <w:rFonts w:ascii="TH SarabunPSK" w:hAnsi="TH SarabunPSK" w:cs="TH SarabunPSK"/>
            <w:sz w:val="28"/>
            <w:cs/>
          </w:rPr>
          <w:t>.</w:t>
        </w:r>
        <w:proofErr w:type="spellStart"/>
        <w:r w:rsidRPr="002000C4">
          <w:rPr>
            <w:rStyle w:val="Hyperlink"/>
            <w:rFonts w:ascii="TH SarabunPSK" w:hAnsi="TH SarabunPSK" w:cs="TH SarabunPSK"/>
            <w:sz w:val="28"/>
          </w:rPr>
          <w:t>th</w:t>
        </w:r>
        <w:proofErr w:type="spellEnd"/>
      </w:hyperlink>
    </w:p>
    <w:sectPr w:rsidR="00E73B0F" w:rsidRPr="002000C4" w:rsidSect="0084753C">
      <w:pgSz w:w="12240" w:h="15840"/>
      <w:pgMar w:top="1135" w:right="146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4A"/>
    <w:rsid w:val="00036BA3"/>
    <w:rsid w:val="000C536B"/>
    <w:rsid w:val="001005AB"/>
    <w:rsid w:val="001039DD"/>
    <w:rsid w:val="002000C4"/>
    <w:rsid w:val="002666B0"/>
    <w:rsid w:val="002D4901"/>
    <w:rsid w:val="002F12BD"/>
    <w:rsid w:val="00334850"/>
    <w:rsid w:val="003B6931"/>
    <w:rsid w:val="003B73D3"/>
    <w:rsid w:val="003E11E6"/>
    <w:rsid w:val="00471A19"/>
    <w:rsid w:val="00485C84"/>
    <w:rsid w:val="00497ADC"/>
    <w:rsid w:val="004B4486"/>
    <w:rsid w:val="00512619"/>
    <w:rsid w:val="005260C9"/>
    <w:rsid w:val="005A21F2"/>
    <w:rsid w:val="00635318"/>
    <w:rsid w:val="006E2A78"/>
    <w:rsid w:val="007036F6"/>
    <w:rsid w:val="00707C3F"/>
    <w:rsid w:val="007B6D30"/>
    <w:rsid w:val="007C1FEE"/>
    <w:rsid w:val="0084753C"/>
    <w:rsid w:val="00850A91"/>
    <w:rsid w:val="00881283"/>
    <w:rsid w:val="009E07B8"/>
    <w:rsid w:val="00A24384"/>
    <w:rsid w:val="00A4604A"/>
    <w:rsid w:val="00A95013"/>
    <w:rsid w:val="00B0642A"/>
    <w:rsid w:val="00B42024"/>
    <w:rsid w:val="00B53486"/>
    <w:rsid w:val="00B945F4"/>
    <w:rsid w:val="00BC2006"/>
    <w:rsid w:val="00C17BFC"/>
    <w:rsid w:val="00C30706"/>
    <w:rsid w:val="00C83ADA"/>
    <w:rsid w:val="00CC3D0C"/>
    <w:rsid w:val="00CF4C06"/>
    <w:rsid w:val="00D2581B"/>
    <w:rsid w:val="00DF233C"/>
    <w:rsid w:val="00E73B0F"/>
    <w:rsid w:val="00ED0C7F"/>
    <w:rsid w:val="00EF79CB"/>
    <w:rsid w:val="00F3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B592"/>
  <w15:chartTrackingRefBased/>
  <w15:docId w15:val="{E4EFC356-5308-4014-9CEA-B645242F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604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A4604A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A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78"/>
    <w:rPr>
      <w:rFonts w:ascii="Segoe U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E73B0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5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viwan@gpf.or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B680-65EC-4A9D-946B-1D2D1B68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Raviwan Tiwacharoen</dc:creator>
  <cp:keywords/>
  <dc:description/>
  <cp:lastModifiedBy>Chulalak Sahaifa</cp:lastModifiedBy>
  <cp:revision>3</cp:revision>
  <cp:lastPrinted>2020-01-20T03:17:00Z</cp:lastPrinted>
  <dcterms:created xsi:type="dcterms:W3CDTF">2020-02-19T05:05:00Z</dcterms:created>
  <dcterms:modified xsi:type="dcterms:W3CDTF">2020-02-19T06:58:00Z</dcterms:modified>
</cp:coreProperties>
</file>