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1C9D" w:rsidRPr="00083FE0" w:rsidRDefault="00701C9D">
      <w:pPr>
        <w:spacing w:line="276" w:lineRule="auto"/>
        <w:ind w:left="0" w:hanging="2"/>
        <w:rPr>
          <w:rFonts w:ascii="Arial" w:eastAsia="Arial" w:hAnsi="Arial" w:cstheme="minorBidi"/>
          <w:sz w:val="22"/>
          <w:szCs w:val="22"/>
          <w:lang w:val="en-GB"/>
        </w:rPr>
      </w:pPr>
    </w:p>
    <w:tbl>
      <w:tblPr>
        <w:tblStyle w:val="a0"/>
        <w:tblW w:w="10209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1743"/>
        <w:gridCol w:w="8466"/>
      </w:tblGrid>
      <w:tr w:rsidR="00701C9D">
        <w:trPr>
          <w:trHeight w:val="660"/>
        </w:trPr>
        <w:tc>
          <w:tcPr>
            <w:tcW w:w="1743" w:type="dxa"/>
          </w:tcPr>
          <w:p w:rsidR="00701C9D" w:rsidRDefault="00FA0EA6">
            <w:pPr>
              <w:ind w:left="0" w:hanging="2"/>
              <w:jc w:val="both"/>
              <w:rPr>
                <w:rFonts w:ascii="Angsana New" w:eastAsia="Angsana New" w:hAnsi="Angsana New" w:cs="Angsana New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9525</wp:posOffset>
                  </wp:positionV>
                  <wp:extent cx="876300" cy="8763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3287" t="18416" r="14667" b="30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6" w:type="dxa"/>
          </w:tcPr>
          <w:p w:rsidR="00701C9D" w:rsidRDefault="00FA0EA6">
            <w:pPr>
              <w:pStyle w:val="Heading1"/>
              <w:ind w:left="5" w:hanging="7"/>
              <w:jc w:val="both"/>
              <w:rPr>
                <w:rFonts w:ascii="TH SarabunIT๙" w:eastAsia="TH SarabunIT๙" w:hAnsi="TH SarabunIT๙" w:cs="TH SarabunIT๙"/>
                <w:sz w:val="72"/>
                <w:szCs w:val="72"/>
              </w:rPr>
            </w:pPr>
            <w:r>
              <w:rPr>
                <w:rFonts w:ascii="TH SarabunIT๙" w:eastAsia="TH SarabunIT๙" w:hAnsi="TH SarabunIT๙" w:cs="TH SarabunIT๙"/>
                <w:sz w:val="72"/>
                <w:szCs w:val="72"/>
                <w:cs/>
              </w:rPr>
              <w:t xml:space="preserve">กรมสรรพากร      </w:t>
            </w:r>
          </w:p>
        </w:tc>
      </w:tr>
      <w:tr w:rsidR="00701C9D">
        <w:trPr>
          <w:trHeight w:val="860"/>
        </w:trPr>
        <w:tc>
          <w:tcPr>
            <w:tcW w:w="1743" w:type="dxa"/>
          </w:tcPr>
          <w:p w:rsidR="00701C9D" w:rsidRDefault="00701C9D">
            <w:pPr>
              <w:ind w:left="0" w:hanging="2"/>
              <w:jc w:val="both"/>
              <w:rPr>
                <w:rFonts w:ascii="TH SarabunIT๙" w:eastAsia="TH SarabunIT๙" w:hAnsi="TH SarabunIT๙" w:cs="TH SarabunIT๙"/>
              </w:rPr>
            </w:pPr>
          </w:p>
        </w:tc>
        <w:tc>
          <w:tcPr>
            <w:tcW w:w="8466" w:type="dxa"/>
          </w:tcPr>
          <w:p w:rsidR="00701C9D" w:rsidRDefault="00FA0EA6">
            <w:pPr>
              <w:ind w:left="4" w:hanging="6"/>
              <w:jc w:val="both"/>
              <w:rPr>
                <w:rFonts w:ascii="TH SarabunIT๙" w:eastAsia="TH SarabunIT๙" w:hAnsi="TH SarabunIT๙" w:cs="TH SarabunIT๙"/>
                <w:sz w:val="56"/>
                <w:szCs w:val="56"/>
              </w:rPr>
            </w:pPr>
            <w:r>
              <w:rPr>
                <w:rFonts w:ascii="TH SarabunIT๙" w:eastAsia="TH SarabunIT๙" w:hAnsi="TH SarabunIT๙" w:cs="TH SarabunIT๙"/>
                <w:b/>
                <w:sz w:val="56"/>
                <w:szCs w:val="56"/>
              </w:rPr>
              <w:t xml:space="preserve">Revenue Department News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-30479</wp:posOffset>
                      </wp:positionH>
                      <wp:positionV relativeFrom="paragraph">
                        <wp:posOffset>19050</wp:posOffset>
                      </wp:positionV>
                      <wp:extent cx="291846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846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BB6AF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1.5pt" to="2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" filled="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เลขที่ข่าว </w:t>
      </w:r>
      <w:r w:rsidR="00107E8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107E85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ปชส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/2563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                                       </w:t>
      </w:r>
    </w:p>
    <w:p w:rsidR="00701C9D" w:rsidRDefault="00FA0EA6" w:rsidP="00107E85">
      <w:pPr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วันที่แถลงข่าว 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กุมภาพันธ์  </w:t>
      </w:r>
      <w:r>
        <w:rPr>
          <w:rFonts w:ascii="TH SarabunIT๙" w:eastAsia="TH SarabunIT๙" w:hAnsi="TH SarabunIT๙" w:cs="TH SarabunIT๙"/>
          <w:sz w:val="32"/>
          <w:szCs w:val="32"/>
        </w:rPr>
        <w:t>2563</w:t>
      </w:r>
    </w:p>
    <w:p w:rsidR="00701C9D" w:rsidRDefault="00FA0EA6" w:rsidP="00BA6409">
      <w:pPr>
        <w:spacing w:line="240" w:lineRule="auto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bookmarkStart w:id="0" w:name="_GoBack"/>
      <w:r w:rsidR="00083FE0">
        <w:rPr>
          <w:rFonts w:ascii="TH SarabunIT๙" w:eastAsia="TH SarabunIT๙" w:hAnsi="TH SarabunIT๙" w:cs="TH SarabunIT๙"/>
          <w:sz w:val="32"/>
          <w:szCs w:val="32"/>
          <w:cs/>
        </w:rPr>
        <w:t>สรรพากรอ</w:t>
      </w:r>
      <w:r w:rsidR="00083FE0">
        <w:rPr>
          <w:rFonts w:ascii="TH SarabunIT๙" w:eastAsia="TH SarabunIT๙" w:hAnsi="TH SarabunIT๙" w:cs="TH SarabunIT๙" w:hint="cs"/>
          <w:sz w:val="32"/>
          <w:szCs w:val="32"/>
          <w:cs/>
        </w:rPr>
        <w:t>อก</w:t>
      </w:r>
      <w:r w:rsidR="00083FE0">
        <w:rPr>
          <w:rFonts w:ascii="TH SarabunIT๙" w:eastAsia="TH SarabunIT๙" w:hAnsi="TH SarabunIT๙" w:cs="TH SarabunIT๙"/>
          <w:sz w:val="32"/>
          <w:szCs w:val="32"/>
          <w:cs/>
        </w:rPr>
        <w:t>มาตรการ</w:t>
      </w:r>
      <w:r w:rsidR="000559B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ขยายเวลายื่นแบบ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กระตุ้นเศรษฐกิจ ฟื้นฟูท่องเที่ยว</w:t>
      </w:r>
      <w:bookmarkEnd w:id="0"/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701C9D" w:rsidRDefault="00FA0EA6">
      <w:pPr>
        <w:tabs>
          <w:tab w:val="left" w:pos="709"/>
        </w:tabs>
        <w:ind w:left="1" w:hanging="3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701C9D" w:rsidRDefault="00FA0EA6" w:rsidP="00BA6409">
      <w:pPr>
        <w:tabs>
          <w:tab w:val="left" w:pos="709"/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0559B6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สรรพากรออก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มาตรการภาษี </w:t>
      </w:r>
      <w:r w:rsidR="000559B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ขยายเวลายื่นแบบบุคคลธรรมดา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กระตุ้นเศรษฐกิจ หลังไวรัส</w:t>
      </w:r>
      <w:r w:rsidR="00BA64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โคโรน่าทำเศรษฐกิจทรุด การท่องเที่ยวซบเซา </w:t>
      </w:r>
      <w:r w:rsidR="000559B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พร้อมมาตรการอื่น</w:t>
      </w:r>
      <w:r w:rsidR="00BA640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59B6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ๆ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คาดช่วยส่งเสริมการลงทุน สร้างเม็ดเงินหมุนเวียนในระบบเพิ่ม </w:t>
      </w:r>
    </w:p>
    <w:p w:rsidR="006A7D33" w:rsidRDefault="00FA0EA6" w:rsidP="006A7D33">
      <w:pPr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CB61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นางสมหมาย ศิริอุดมเศรษฐ ที่ปรึกษาด้านยุทธศาสตร์การจัดเก็บภาษี 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(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กลุ่มธุรกิจพลังงาน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)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ในฐานะโฆษกกรมสรรพากร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0559B6">
        <w:rPr>
          <w:rFonts w:ascii="TH SarabunIT๙" w:eastAsia="TH SarabunIT๙" w:hAnsi="TH SarabunIT๙" w:cs="TH SarabunIT๙"/>
          <w:sz w:val="32"/>
          <w:szCs w:val="32"/>
          <w:cs/>
        </w:rPr>
        <w:t>เปิดเผยว่า ในปีนี้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กรมสรรพากรได้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>ออกมาตรการพิเศษ</w:t>
      </w:r>
      <w:r w:rsidR="000559B6">
        <w:rPr>
          <w:rFonts w:ascii="TH SarabunIT๙" w:eastAsia="TH SarabunIT๙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ขยายเวลาการยื่นแบบชำระภาษีเงินได้บุคคลธรรมดา </w:t>
      </w:r>
      <w:r w:rsidR="00D30FDA">
        <w:rPr>
          <w:rFonts w:ascii="TH SarabunIT๙" w:eastAsia="TH SarabunIT๙" w:hAnsi="TH SarabunIT๙" w:cs="TH SarabunIT๙" w:hint="cs"/>
          <w:sz w:val="32"/>
          <w:szCs w:val="32"/>
          <w:cs/>
        </w:rPr>
        <w:t>หรือ ภ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D30FDA">
        <w:rPr>
          <w:rFonts w:ascii="TH SarabunIT๙" w:eastAsia="TH SarabunIT๙" w:hAnsi="TH SarabunIT๙" w:cs="TH SarabunIT๙" w:hint="cs"/>
          <w:sz w:val="32"/>
          <w:szCs w:val="32"/>
          <w:cs/>
        </w:rPr>
        <w:t>ง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D30FDA">
        <w:rPr>
          <w:rFonts w:ascii="TH SarabunIT๙" w:eastAsia="TH SarabunIT๙" w:hAnsi="TH SarabunIT๙" w:cs="TH SarabunIT๙" w:hint="cs"/>
          <w:sz w:val="32"/>
          <w:szCs w:val="32"/>
          <w:cs/>
        </w:rPr>
        <w:t>ด. 90/91 ทั้งการยื่นภาษี</w:t>
      </w:r>
      <w:r w:rsidR="00516222">
        <w:rPr>
          <w:rFonts w:ascii="TH SarabunIT๙" w:eastAsia="TH SarabunIT๙" w:hAnsi="TH SarabunIT๙" w:cs="TH SarabunIT๙" w:hint="cs"/>
          <w:sz w:val="32"/>
          <w:szCs w:val="32"/>
          <w:cs/>
        </w:rPr>
        <w:t>แบบ</w:t>
      </w:r>
      <w:r w:rsidR="00D30FDA">
        <w:rPr>
          <w:rFonts w:ascii="TH SarabunIT๙" w:eastAsia="TH SarabunIT๙" w:hAnsi="TH SarabunIT๙" w:cs="TH SarabunIT๙" w:hint="cs"/>
          <w:sz w:val="32"/>
          <w:szCs w:val="32"/>
          <w:cs/>
        </w:rPr>
        <w:t>ออนไลน์ และการยื่นภาษีแบบกระดาษ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D30FDA" w:rsidRPr="00107E85">
        <w:rPr>
          <w:rFonts w:ascii="TH SarabunIT๙" w:eastAsia="TH SarabunIT๙" w:hAnsi="TH SarabunIT๙" w:cs="TH SarabunIT๙" w:hint="cs"/>
          <w:spacing w:val="-16"/>
          <w:sz w:val="32"/>
          <w:szCs w:val="32"/>
          <w:cs/>
        </w:rPr>
        <w:t>ที่</w:t>
      </w:r>
      <w:r w:rsidR="00D41031">
        <w:rPr>
          <w:rFonts w:ascii="TH SarabunIT๙" w:eastAsia="TH SarabunIT๙" w:hAnsi="TH SarabunIT๙" w:cs="TH SarabunIT๙" w:hint="cs"/>
          <w:spacing w:val="-16"/>
          <w:sz w:val="32"/>
          <w:szCs w:val="32"/>
          <w:cs/>
        </w:rPr>
        <w:t>สำนักงาน</w:t>
      </w:r>
      <w:r w:rsidR="00D30FDA" w:rsidRPr="00107E85">
        <w:rPr>
          <w:rFonts w:ascii="TH SarabunIT๙" w:eastAsia="TH SarabunIT๙" w:hAnsi="TH SarabunIT๙" w:cs="TH SarabunIT๙" w:hint="cs"/>
          <w:spacing w:val="-16"/>
          <w:sz w:val="32"/>
          <w:szCs w:val="32"/>
          <w:cs/>
        </w:rPr>
        <w:t>สรรพากรพื้นที่</w:t>
      </w:r>
      <w:r w:rsidR="00107E85" w:rsidRPr="00107E85">
        <w:rPr>
          <w:rFonts w:ascii="TH SarabunIT๙" w:eastAsia="TH SarabunIT๙" w:hAnsi="TH SarabunIT๙" w:cs="TH SarabunIT๙" w:hint="cs"/>
          <w:spacing w:val="-16"/>
          <w:sz w:val="32"/>
          <w:szCs w:val="32"/>
          <w:cs/>
        </w:rPr>
        <w:t>สาขา</w:t>
      </w:r>
      <w:r w:rsidR="00D30FDA" w:rsidRPr="00107E85">
        <w:rPr>
          <w:rFonts w:ascii="TH SarabunIT๙" w:eastAsia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107E85">
        <w:rPr>
          <w:rFonts w:ascii="TH SarabunIT๙" w:eastAsia="TH SarabunIT๙" w:hAnsi="TH SarabunIT๙" w:cs="TH SarabunIT๙"/>
          <w:spacing w:val="-16"/>
          <w:sz w:val="32"/>
          <w:szCs w:val="32"/>
          <w:cs/>
        </w:rPr>
        <w:t>จากเดิมที่จะสิ้นสุดภายในเดือนมีนาคมนี้ ออกไป</w:t>
      </w:r>
      <w:r w:rsidR="000559B6" w:rsidRPr="00107E85">
        <w:rPr>
          <w:rFonts w:ascii="TH SarabunIT๙" w:eastAsia="TH SarabunIT๙" w:hAnsi="TH SarabunIT๙" w:cs="TH SarabunIT๙" w:hint="cs"/>
          <w:spacing w:val="-16"/>
          <w:sz w:val="32"/>
          <w:szCs w:val="32"/>
          <w:cs/>
        </w:rPr>
        <w:t xml:space="preserve">อีก 3 เดือน </w:t>
      </w:r>
      <w:r w:rsidRPr="00107E85">
        <w:rPr>
          <w:rFonts w:ascii="TH SarabunIT๙" w:eastAsia="TH SarabunIT๙" w:hAnsi="TH SarabunIT๙" w:cs="TH SarabunIT๙"/>
          <w:spacing w:val="-16"/>
          <w:sz w:val="32"/>
          <w:szCs w:val="32"/>
          <w:cs/>
        </w:rPr>
        <w:t xml:space="preserve">เป็นสิ้นสุดเดือนมิถุนายน </w:t>
      </w:r>
      <w:r w:rsidRPr="00107E85">
        <w:rPr>
          <w:rFonts w:ascii="TH SarabunIT๙" w:eastAsia="TH SarabunIT๙" w:hAnsi="TH SarabunIT๙" w:cs="TH SarabunIT๙"/>
          <w:spacing w:val="-16"/>
          <w:sz w:val="32"/>
          <w:szCs w:val="32"/>
        </w:rPr>
        <w:t>2563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เพื่อเป็นการช่วยบร</w:t>
      </w:r>
      <w:r w:rsidR="00CB61DF">
        <w:rPr>
          <w:rFonts w:ascii="TH SarabunIT๙" w:eastAsia="TH SarabunIT๙" w:hAnsi="TH SarabunIT๙" w:cs="TH SarabunIT๙"/>
          <w:sz w:val="32"/>
          <w:szCs w:val="32"/>
          <w:cs/>
        </w:rPr>
        <w:t>รเทาความเดือดร้อนของผู้เสียภาษ</w:t>
      </w:r>
      <w:r w:rsidR="00CB61DF">
        <w:rPr>
          <w:rFonts w:ascii="TH SarabunIT๙" w:eastAsia="TH SarabunIT๙" w:hAnsi="TH SarabunIT๙" w:cs="TH SarabunIT๙" w:hint="cs"/>
          <w:sz w:val="32"/>
          <w:szCs w:val="32"/>
          <w:cs/>
        </w:rPr>
        <w:t>ี</w:t>
      </w:r>
      <w:r w:rsidR="000559B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และจะ</w:t>
      </w:r>
      <w:r w:rsidR="000559B6">
        <w:rPr>
          <w:rFonts w:ascii="TH SarabunIT๙" w:eastAsia="TH SarabunIT๙" w:hAnsi="TH SarabunIT๙" w:cs="TH SarabunIT๙" w:hint="cs"/>
          <w:sz w:val="32"/>
          <w:szCs w:val="32"/>
          <w:cs/>
        </w:rPr>
        <w:t>เป็นการสร้างเม็ดเงิน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หมุนเวียนใน</w:t>
      </w:r>
      <w:r w:rsidR="000559B6">
        <w:rPr>
          <w:rFonts w:ascii="TH SarabunIT๙" w:eastAsia="TH SarabunIT๙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ในช่วง</w:t>
      </w:r>
      <w:r w:rsidR="0023672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ที่งบประมาณประจำปี 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มีความล่าช้า และเพื่อลดผลกระทบของผู้ยื่นภาษีบางส่วนที่จะต้องนำเงินมาชำระภาษีเพิ่มในปีนี้ได้ด้วย </w:t>
      </w:r>
    </w:p>
    <w:p w:rsidR="00701C9D" w:rsidRPr="006A7D33" w:rsidRDefault="00FA0EA6" w:rsidP="006A7D33">
      <w:pPr>
        <w:spacing w:before="120"/>
        <w:ind w:left="-2" w:firstLineChars="0" w:firstLine="1420"/>
        <w:jc w:val="thaiDistribute"/>
        <w:rPr>
          <w:rFonts w:ascii="TH SarabunIT๙" w:eastAsia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ทั้งนี้ ในส่วนของผู้เสียภาษีที่ต้องการขอคืนภาษี 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ยัง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สาม</w:t>
      </w:r>
      <w:r w:rsidR="00FF416F">
        <w:rPr>
          <w:rFonts w:ascii="TH SarabunIT๙" w:eastAsia="TH SarabunIT๙" w:hAnsi="TH SarabunIT๙" w:cs="TH SarabunIT๙"/>
          <w:sz w:val="32"/>
          <w:szCs w:val="32"/>
          <w:cs/>
        </w:rPr>
        <w:t xml:space="preserve">ารถยื่นแบบชำระภาษีเข้ามาได้ตลอด 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โดยในปีนี้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ผู้ที่ยื่นภาษีเร็ว ก็จะได้ภาษีคืนเร็ว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FF416F">
        <w:rPr>
          <w:rFonts w:ascii="TH SarabunIT๙" w:eastAsia="TH SarabunIT๙" w:hAnsi="TH SarabunIT๙" w:cs="TH SarabunIT๙"/>
          <w:sz w:val="32"/>
          <w:szCs w:val="32"/>
          <w:cs/>
        </w:rPr>
        <w:t xml:space="preserve">หากเอกสารครบถ้วน ซึ่ง 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ณ เวลานี้</w:t>
      </w:r>
      <w:r w:rsidR="00107E85">
        <w:rPr>
          <w:rFonts w:ascii="TH SarabunIT๙" w:eastAsia="TH SarabunIT๙" w:hAnsi="TH SarabunIT๙" w:cs="TH SarabunIT๙"/>
          <w:sz w:val="32"/>
          <w:szCs w:val="32"/>
          <w:cs/>
        </w:rPr>
        <w:t>มีผู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ขอคืนภาษีเข้ามาแล้วกว่า 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แสนราย 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ได้เงินคืนไปแล้วกว่า</w:t>
      </w:r>
      <w:r w:rsidR="00FF416F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แสนราย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หรือ 73</w:t>
      </w:r>
      <w:r w:rsidR="00FF416F">
        <w:rPr>
          <w:rFonts w:ascii="TH SarabunIT๙" w:eastAsia="TH SarabunIT๙" w:hAnsi="TH SarabunIT๙" w:cs="TH SarabunIT๙"/>
          <w:sz w:val="32"/>
          <w:szCs w:val="32"/>
          <w:lang w:val="en-GB"/>
        </w:rPr>
        <w:t>%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ของผู้ที่ขอคืนทั้งหมด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6A7D33">
        <w:rPr>
          <w:rFonts w:ascii="TH SarabunIT๙" w:eastAsia="TH SarabunIT๙" w:hAnsi="TH SarabunIT๙" w:cs="TH SarabunIT๙" w:hint="cs"/>
          <w:sz w:val="32"/>
          <w:szCs w:val="32"/>
          <w:cs/>
        </w:rPr>
        <w:t>ซึ่งกรมสรรพากรใช้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ระยะเวลาเฉลี่ยในการคืนภาษี</w:t>
      </w:r>
      <w:r w:rsidR="006A7D33">
        <w:rPr>
          <w:rFonts w:ascii="TH SarabunIT๙" w:eastAsia="TH SarabunIT๙" w:hAnsi="TH SarabunIT๙" w:cs="TH SarabunIT๙" w:hint="cs"/>
          <w:sz w:val="32"/>
          <w:szCs w:val="32"/>
          <w:cs/>
        </w:rPr>
        <w:t>ประชาชน</w:t>
      </w:r>
      <w:r w:rsidR="00FF416F">
        <w:rPr>
          <w:rFonts w:ascii="TH SarabunIT๙" w:eastAsia="TH SarabunIT๙" w:hAnsi="TH SarabunIT๙" w:cs="TH SarabunIT๙" w:hint="cs"/>
          <w:sz w:val="32"/>
          <w:szCs w:val="32"/>
          <w:cs/>
        </w:rPr>
        <w:t>อยู่ที่ 3-7 วันเท่านั้น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โดยเป็นการ</w:t>
      </w:r>
      <w:r w:rsidR="006A7D33">
        <w:rPr>
          <w:rFonts w:ascii="TH SarabunIT๙" w:eastAsia="TH SarabunIT๙" w:hAnsi="TH SarabunIT๙" w:cs="TH SarabunIT๙" w:hint="cs"/>
          <w:sz w:val="32"/>
          <w:szCs w:val="32"/>
          <w:cs/>
        </w:rPr>
        <w:t>คืนภาษีผ่านระบบพร้อมเพย์มากกว่า 90</w:t>
      </w:r>
      <w:r w:rsidR="006A7D33">
        <w:rPr>
          <w:rFonts w:ascii="TH SarabunIT๙" w:eastAsia="TH SarabunIT๙" w:hAnsi="TH SarabunIT๙" w:cs="TH SarabunIT๙"/>
          <w:sz w:val="32"/>
          <w:szCs w:val="32"/>
          <w:lang w:val="en-GB"/>
        </w:rPr>
        <w:t>%</w:t>
      </w:r>
      <w:r w:rsidR="006A7D33">
        <w:rPr>
          <w:rFonts w:ascii="TH SarabunIT๙" w:eastAsia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A7D33">
        <w:rPr>
          <w:rFonts w:ascii="TH SarabunIT๙" w:eastAsia="TH SarabunIT๙" w:hAnsi="TH SarabunIT๙" w:cs="TH SarabunIT๙"/>
          <w:sz w:val="32"/>
          <w:szCs w:val="32"/>
          <w:cs/>
        </w:rPr>
        <w:t>เนื่องจากมีความ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สะดวก และรวดเร็ว</w:t>
      </w:r>
      <w:r w:rsidR="006A7D33">
        <w:rPr>
          <w:rFonts w:ascii="TH SarabunIT๙" w:eastAsia="TH SarabunIT๙" w:hAnsi="TH SarabunIT๙" w:cs="TH SarabunIT๙" w:hint="cs"/>
          <w:sz w:val="32"/>
          <w:szCs w:val="32"/>
          <w:cs/>
        </w:rPr>
        <w:t>กว่า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</w:p>
    <w:p w:rsidR="00516222" w:rsidRDefault="00CB61DF" w:rsidP="00CB61DF">
      <w:pPr>
        <w:tabs>
          <w:tab w:val="left" w:pos="1418"/>
        </w:tabs>
        <w:spacing w:before="120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516222">
        <w:rPr>
          <w:rFonts w:ascii="TH SarabunIT๙" w:eastAsia="TH SarabunIT๙" w:hAnsi="TH SarabunIT๙" w:cs="TH SarabunIT๙" w:hint="cs"/>
          <w:sz w:val="32"/>
          <w:szCs w:val="32"/>
          <w:cs/>
        </w:rPr>
        <w:t>สำหรับมาตรการภาษีอื่น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ๆ ที่กรมสรรพากรจะนำมาใช้</w:t>
      </w:r>
      <w:r w:rsidR="0051622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เพื่อช่วยกระตุ้นเศรษฐกิจภายในประเทศ ได้แก่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มาตรการภาษีเพื่อส่งเสริมและสนับสนุนการท่องเที่ยว</w:t>
      </w:r>
      <w:r w:rsidR="0051622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และจัดอบรมสัมมนาภายในประเทศ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>
        <w:rPr>
          <w:rFonts w:ascii="TH SarabunIT๙" w:eastAsia="TH SarabunIT๙" w:hAnsi="TH SarabunIT๙" w:cs="TH SarabunIT๙" w:hint="cs"/>
          <w:sz w:val="32"/>
          <w:szCs w:val="32"/>
          <w:cs/>
        </w:rPr>
        <w:t>ซึ่ง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เป็น</w:t>
      </w:r>
      <w:r w:rsidR="00107E8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สิทธิประโยชน์ที่ให้กับบริษัท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หรือห้างหุ้นส่วนนิติบุคคล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โดยเปิดโอกาสให้ผู้ประกอบการสามารถนำรายจ่ายที่เป็นค่าห้องสัมมนา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ค่าห้องพัก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ค่าขนส่ง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หรือรายจ่ายอื่น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ๆ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ที่เกี่ยวข้องกับการอบรมสัมมนา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รวมทั้งรายจ่ายที่จ่าย</w:t>
      </w:r>
      <w:r w:rsidR="00BA640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เป็นค่าบริการให้แก่มัคคุเทศก์นำเที่ยวเพื่อการอบรมสัมมนาให้แก่ลูกจ้าง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ตั้งแต่วันที่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1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มกราคม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ถึงวันที่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 31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ธันวาคม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2563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มาหักเป็นรายจ่ายในการคำนวณภาษีได้</w:t>
      </w:r>
      <w:r w:rsidR="00516222" w:rsidRPr="00516222">
        <w:rPr>
          <w:rFonts w:ascii="TH SarabunIT๙" w:eastAsia="TH SarabunIT๙" w:hAnsi="TH SarabunIT๙" w:cs="TH SarabunIT๙"/>
          <w:sz w:val="32"/>
          <w:szCs w:val="32"/>
          <w:cs/>
        </w:rPr>
        <w:t xml:space="preserve"> 2 </w:t>
      </w:r>
      <w:r w:rsidR="00516222" w:rsidRPr="00516222">
        <w:rPr>
          <w:rFonts w:ascii="TH SarabunIT๙" w:eastAsia="TH SarabunIT๙" w:hAnsi="TH SarabunIT๙" w:cs="TH SarabunIT๙" w:hint="cs"/>
          <w:sz w:val="32"/>
          <w:szCs w:val="32"/>
          <w:cs/>
        </w:rPr>
        <w:t>เท่า</w:t>
      </w:r>
    </w:p>
    <w:p w:rsidR="00701C9D" w:rsidRDefault="00516222" w:rsidP="00516222">
      <w:pPr>
        <w:tabs>
          <w:tab w:val="left" w:pos="1418"/>
        </w:tabs>
        <w:spacing w:before="120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นอกจากนี้ 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ยังมีมาตรการ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สนับสนุนให้ผู้ประกอบการธุรกิจโรงแรม ทำการ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>ซ่อมแซม หรือ</w:t>
      </w:r>
      <w:r w:rsidR="007E1168">
        <w:rPr>
          <w:rFonts w:ascii="TH SarabunIT๙" w:eastAsia="TH SarabunIT๙" w:hAnsi="TH SarabunIT๙" w:cs="TH SarabunIT๙"/>
          <w:sz w:val="32"/>
          <w:szCs w:val="32"/>
          <w:cs/>
        </w:rPr>
        <w:t>ปรับปรุงตัว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อาคาร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>ให้ดีขึ้น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 xml:space="preserve"> โดย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>ผู้ประกอบการ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สามารถนำรายจ่ายที่เกิดจากการต่อเติม เปลี่ยนแปลง ขยายออก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หรือทำให้ดีขึ้นของอาคาร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มา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 xml:space="preserve">หักรายจ่ายในการคำนวณภาษีเงินได้นิติบุคคลได้เป็นจำนวน </w:t>
      </w:r>
      <w:r w:rsidR="00FA0EA6">
        <w:rPr>
          <w:rFonts w:ascii="TH SarabunIT๙" w:eastAsia="TH SarabunIT๙" w:hAnsi="TH SarabunIT๙" w:cs="TH SarabunIT๙"/>
          <w:sz w:val="32"/>
          <w:szCs w:val="32"/>
        </w:rPr>
        <w:t xml:space="preserve">1.5 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เท่า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A0EA6">
        <w:rPr>
          <w:rFonts w:ascii="TH SarabunIT๙" w:eastAsia="TH SarabunIT๙" w:hAnsi="TH SarabunIT๙" w:cs="TH SarabunIT๙"/>
          <w:sz w:val="32"/>
          <w:szCs w:val="32"/>
          <w:cs/>
        </w:rPr>
        <w:t>ของรายจ่ายตามจำนวนที่จ่ายจริง</w:t>
      </w:r>
      <w:r w:rsidR="007E1168">
        <w:rPr>
          <w:rFonts w:ascii="TH SarabunIT๙" w:eastAsia="TH SarabunIT๙" w:hAnsi="TH SarabunIT๙" w:cs="TH SarabunIT๙" w:hint="cs"/>
          <w:sz w:val="32"/>
          <w:szCs w:val="32"/>
          <w:cs/>
        </w:rPr>
        <w:t>ได้อีกด้วย</w:t>
      </w:r>
    </w:p>
    <w:p w:rsidR="00107E85" w:rsidRDefault="00107E85" w:rsidP="00516222">
      <w:pPr>
        <w:tabs>
          <w:tab w:val="left" w:pos="1418"/>
        </w:tabs>
        <w:spacing w:before="120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A91B8F" w:rsidRPr="00451E5D" w:rsidRDefault="00A91B8F" w:rsidP="00451E5D">
      <w:pPr>
        <w:tabs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 w:rsidRPr="00A91B8F">
        <w:rPr>
          <w:rFonts w:ascii="TH SarabunIT๙" w:eastAsia="TH SarabunIT๙" w:hAnsi="TH SarabunIT๙" w:cs="TH SarabunIT๙"/>
          <w:color w:val="FF0000"/>
          <w:sz w:val="32"/>
          <w:szCs w:val="32"/>
        </w:rPr>
        <w:tab/>
      </w:r>
      <w:r w:rsidRPr="00A91B8F">
        <w:rPr>
          <w:rFonts w:ascii="TH SarabunIT๙" w:eastAsia="TH SarabunIT๙" w:hAnsi="TH SarabunIT๙" w:cs="TH SarabunIT๙"/>
          <w:color w:val="FF0000"/>
          <w:sz w:val="32"/>
          <w:szCs w:val="32"/>
        </w:rPr>
        <w:tab/>
      </w:r>
    </w:p>
    <w:p w:rsidR="00A91B8F" w:rsidRDefault="00107E85" w:rsidP="00107E85">
      <w:pPr>
        <w:tabs>
          <w:tab w:val="left" w:pos="1418"/>
        </w:tabs>
        <w:spacing w:before="120"/>
        <w:ind w:left="1" w:hanging="3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/โฆษกกรม...</w:t>
      </w:r>
    </w:p>
    <w:p w:rsidR="00BA6409" w:rsidRDefault="00BA6409" w:rsidP="00A91B8F">
      <w:pPr>
        <w:tabs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BA6409" w:rsidRDefault="00BA6409" w:rsidP="00A91B8F">
      <w:pPr>
        <w:tabs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BA6409" w:rsidRDefault="00BA6409" w:rsidP="00A91B8F">
      <w:pPr>
        <w:tabs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A91B8F" w:rsidRDefault="00A91B8F" w:rsidP="00A91B8F">
      <w:pPr>
        <w:tabs>
          <w:tab w:val="left" w:pos="1418"/>
        </w:tabs>
        <w:spacing w:before="120"/>
        <w:ind w:left="1" w:hanging="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-2-</w:t>
      </w:r>
    </w:p>
    <w:p w:rsidR="00A91B8F" w:rsidRPr="00A91B8F" w:rsidRDefault="00A91B8F" w:rsidP="00A91B8F">
      <w:pPr>
        <w:tabs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A91B8F" w:rsidRPr="004A606F" w:rsidRDefault="00A91B8F" w:rsidP="001F7FD2">
      <w:pPr>
        <w:tabs>
          <w:tab w:val="left" w:pos="1418"/>
        </w:tabs>
        <w:spacing w:before="120"/>
        <w:ind w:left="1" w:hanging="3"/>
        <w:jc w:val="thaiDistribute"/>
        <w:rPr>
          <w:rFonts w:ascii="TH SarabunIT๙" w:eastAsia="TH SarabunIT๙" w:hAnsi="TH SarabunIT๙" w:cs="TH SarabunIT๙"/>
          <w:color w:val="FF0000"/>
          <w:sz w:val="32"/>
          <w:szCs w:val="32"/>
        </w:rPr>
      </w:pPr>
      <w:r w:rsidRPr="004A606F">
        <w:rPr>
          <w:rFonts w:ascii="TH SarabunIT๙" w:eastAsia="TH SarabunIT๙" w:hAnsi="TH SarabunIT๙" w:cs="TH SarabunIT๙"/>
          <w:color w:val="FF0000"/>
          <w:sz w:val="32"/>
          <w:szCs w:val="32"/>
        </w:rPr>
        <w:tab/>
      </w:r>
      <w:r w:rsidRPr="004A606F">
        <w:rPr>
          <w:rFonts w:ascii="TH SarabunIT๙" w:eastAsia="TH SarabunIT๙" w:hAnsi="TH SarabunIT๙" w:cs="TH SarabunIT๙"/>
          <w:color w:val="FF0000"/>
          <w:sz w:val="32"/>
          <w:szCs w:val="32"/>
        </w:rPr>
        <w:tab/>
      </w:r>
      <w:r w:rsidR="000B202A" w:rsidRPr="00236726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โฆษกกรมสรรพากรกล่าวทิ้งท้าย</w:t>
      </w:r>
      <w:r w:rsidRPr="00236726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ว่า</w:t>
      </w:r>
      <w:r w:rsidRPr="00236726">
        <w:rPr>
          <w:rFonts w:ascii="TH SarabunIT๙" w:eastAsia="TH SarabunIT๙" w:hAnsi="TH SarabunIT๙" w:cs="TH SarabunIT๙"/>
          <w:color w:val="auto"/>
          <w:spacing w:val="-6"/>
          <w:sz w:val="32"/>
          <w:szCs w:val="32"/>
          <w:cs/>
        </w:rPr>
        <w:t xml:space="preserve"> </w:t>
      </w:r>
      <w:r w:rsidR="00C33480" w:rsidRPr="00236726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“</w:t>
      </w:r>
      <w:r w:rsidR="000B202A" w:rsidRPr="00236726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กรมสรรพากร</w:t>
      </w:r>
      <w:r w:rsidRPr="00236726">
        <w:rPr>
          <w:rFonts w:ascii="TH SarabunIT๙" w:eastAsia="TH SarabunIT๙" w:hAnsi="TH SarabunIT๙" w:cs="TH SarabunIT๙" w:hint="cs"/>
          <w:color w:val="auto"/>
          <w:spacing w:val="-6"/>
          <w:sz w:val="32"/>
          <w:szCs w:val="32"/>
          <w:cs/>
        </w:rPr>
        <w:t>เชื่อว่าการขยายเวลายื่นภาษีเงินได้บุคคลธรรมดา</w:t>
      </w:r>
      <w:r w:rsidR="007E1168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ออกไปอีก 3 เดือน 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จากเดิม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สิ้นสุดที่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เดือนมีนาคม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เป็นเดือนมิถุนายน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</w:rPr>
        <w:t>2563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จะช่วยให้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ประชาชนมีเงินใช้จ่ายหมุนเวียน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มากขึ้น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อีกทั้งมาตรการภาษีต่าง</w:t>
      </w:r>
      <w:r w:rsidR="00BA640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ๆ</w:t>
      </w:r>
      <w:r w:rsidR="007E1168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ที่ออกมาในช่วงนี้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จะสามารถช่วย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กระตุ้นเศรษฐกิจ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การลงทุนภาย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ในประเทศ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และ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บรรเทาผลกระทบจากการท่องเที่ยว</w:t>
      </w:r>
      <w:r w:rsidR="001F7FD2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ซบเซาใน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ปี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</w:rPr>
        <w:t>2563</w:t>
      </w:r>
      <w:r w:rsidR="000B202A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ได้ โดย</w:t>
      </w:r>
      <w:r w:rsidR="001F7FD2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กรมสรรพากรยังมีแผน</w:t>
      </w:r>
      <w:r w:rsidR="00BA640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      </w:t>
      </w:r>
      <w:r w:rsidR="001F7FD2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ที่จะออกมาตรการภาษีในด้านอื่น</w:t>
      </w:r>
      <w:r w:rsidR="00BA640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F7FD2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ๆ เพิ่มเติมอีก เช่น มาตร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การสนับสนุน</w:t>
      </w:r>
      <w:r w:rsidR="001F7FD2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ให้บริษัทเอกชนรับ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ผู้พ้นโทษเข้าทำงาน</w:t>
      </w:r>
      <w:r w:rsidR="00C33480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BA640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C33480"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ซึ่ง</w:t>
      </w:r>
      <w:r w:rsidR="001F7FD2"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จะช่วยเสริมทั้งในด้านสังคม</w:t>
      </w:r>
      <w:r w:rsidRPr="00BA6409">
        <w:rPr>
          <w:rFonts w:ascii="TH SarabunIT๙" w:eastAsia="TH SarabunIT๙" w:hAnsi="TH SarabunIT๙" w:cs="TH SarabunIT๙"/>
          <w:color w:val="auto"/>
          <w:spacing w:val="-16"/>
          <w:sz w:val="32"/>
          <w:szCs w:val="32"/>
          <w:cs/>
        </w:rPr>
        <w:t xml:space="preserve"> </w:t>
      </w:r>
      <w:r w:rsidR="001F7FD2"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และ</w:t>
      </w:r>
      <w:r w:rsidR="00C33480"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ตลาดแรงงานในประเทศ</w:t>
      </w:r>
      <w:r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ที่</w:t>
      </w:r>
      <w:r w:rsidR="00C33480"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ยัง</w:t>
      </w:r>
      <w:r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ขาดแคลน</w:t>
      </w:r>
      <w:r w:rsidR="00FA0EA6"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 xml:space="preserve"> </w:t>
      </w:r>
      <w:r w:rsidRPr="00BA6409">
        <w:rPr>
          <w:rFonts w:ascii="TH SarabunIT๙" w:eastAsia="TH SarabunIT๙" w:hAnsi="TH SarabunIT๙" w:cs="TH SarabunIT๙" w:hint="cs"/>
          <w:color w:val="auto"/>
          <w:spacing w:val="-16"/>
          <w:sz w:val="32"/>
          <w:szCs w:val="32"/>
          <w:cs/>
        </w:rPr>
        <w:t>โดยไม่ต้องพึ่งแรงงานประเทศเพื่อนบ้าน</w:t>
      </w:r>
      <w:r w:rsidRPr="00C33480">
        <w:rPr>
          <w:rFonts w:ascii="TH SarabunIT๙" w:eastAsia="TH SarabunIT๙" w:hAnsi="TH SarabunIT๙" w:cs="TH SarabunIT๙"/>
          <w:color w:val="auto"/>
          <w:sz w:val="32"/>
          <w:szCs w:val="32"/>
          <w:cs/>
        </w:rPr>
        <w:t xml:space="preserve"> </w:t>
      </w:r>
      <w:r w:rsidR="00BA6409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 w:rsidR="00C33480"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เป็นการ</w:t>
      </w:r>
      <w:r w:rsidRP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สร้างประโยชน์ในทางเศ</w:t>
      </w:r>
      <w:r w:rsidR="00C33480">
        <w:rPr>
          <w:rFonts w:ascii="TH SarabunIT๙" w:eastAsia="TH SarabunIT๙" w:hAnsi="TH SarabunIT๙" w:cs="TH SarabunIT๙" w:hint="cs"/>
          <w:color w:val="auto"/>
          <w:sz w:val="32"/>
          <w:szCs w:val="32"/>
          <w:cs/>
        </w:rPr>
        <w:t>รษฐกิจให้กับประเทศได้อีกทางหนึ่ง”</w:t>
      </w:r>
    </w:p>
    <w:p w:rsidR="00701C9D" w:rsidRDefault="00701C9D" w:rsidP="00A91B8F">
      <w:pPr>
        <w:tabs>
          <w:tab w:val="left" w:pos="1418"/>
        </w:tabs>
        <w:spacing w:before="120"/>
        <w:ind w:leftChars="0" w:left="0" w:firstLineChars="0" w:firstLine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701C9D" w:rsidRDefault="00701C9D">
      <w:pPr>
        <w:ind w:left="0" w:hanging="2"/>
        <w:jc w:val="both"/>
        <w:rPr>
          <w:rFonts w:ascii="TH SarabunIT๙" w:eastAsia="TH SarabunIT๙" w:hAnsi="TH SarabunIT๙" w:cs="TH SarabunIT๙"/>
          <w:sz w:val="16"/>
          <w:szCs w:val="16"/>
        </w:rPr>
      </w:pPr>
    </w:p>
    <w:p w:rsidR="00701C9D" w:rsidRDefault="00FA0EA6">
      <w:pPr>
        <w:tabs>
          <w:tab w:val="left" w:pos="1134"/>
        </w:tabs>
        <w:spacing w:before="120" w:line="240" w:lineRule="auto"/>
        <w:ind w:left="1" w:hanging="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****************************************</w:t>
      </w:r>
    </w:p>
    <w:p w:rsidR="00701C9D" w:rsidRDefault="00701C9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Default="00410FCD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A91B8F" w:rsidRDefault="00A91B8F" w:rsidP="00CB61DF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Pr="00201846" w:rsidRDefault="00410FCD" w:rsidP="00410FCD">
      <w:pPr>
        <w:tabs>
          <w:tab w:val="left" w:pos="1134"/>
        </w:tabs>
        <w:spacing w:before="120" w:line="240" w:lineRule="auto"/>
        <w:ind w:left="0" w:hanging="2"/>
        <w:jc w:val="center"/>
        <w:rPr>
          <w:rFonts w:ascii="TH SarabunIT๙" w:eastAsia="TH SarabunIT๙" w:hAnsi="TH SarabunIT๙" w:cs="TH SarabunIT๙"/>
          <w:sz w:val="22"/>
          <w:szCs w:val="22"/>
        </w:rPr>
      </w:pPr>
    </w:p>
    <w:p w:rsidR="00410FCD" w:rsidRPr="00201846" w:rsidRDefault="00410FCD" w:rsidP="00825045">
      <w:pPr>
        <w:tabs>
          <w:tab w:val="left" w:pos="1134"/>
        </w:tabs>
        <w:spacing w:line="240" w:lineRule="auto"/>
        <w:ind w:left="1" w:hanging="3"/>
        <w:jc w:val="center"/>
        <w:rPr>
          <w:rFonts w:ascii="TH SarabunIT๙" w:eastAsia="TH SarabunIT๙" w:hAnsi="TH SarabunIT๙" w:cs="TH SarabunIT๙"/>
          <w:sz w:val="28"/>
        </w:rPr>
      </w:pPr>
      <w:r w:rsidRPr="00201846">
        <w:rPr>
          <w:rFonts w:ascii="TH SarabunIT๙" w:eastAsia="TH SarabunIT๙" w:hAnsi="TH SarabunIT๙" w:cs="TH SarabunIT๙"/>
          <w:sz w:val="28"/>
          <w:cs/>
        </w:rPr>
        <w:t>กรมสรรพากร  เต็มที่  เต็มใจ  ให้ประชาชน</w:t>
      </w:r>
    </w:p>
    <w:p w:rsidR="00410FCD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สำนักงานเลขานุการกรม  ส่วนประชาสัมพันธ์</w:t>
      </w:r>
    </w:p>
    <w:p w:rsidR="00410FCD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เลขที่ 90  ถนนพหลโยธิน 7  พญาไท  กรุงเทพฯ 10400  โทร. 0 2272 9529-30   โทรสาร 0 2617 3324</w:t>
      </w:r>
    </w:p>
    <w:p w:rsidR="00A91B8F" w:rsidRPr="00201846" w:rsidRDefault="00410FCD" w:rsidP="00825045">
      <w:pPr>
        <w:tabs>
          <w:tab w:val="left" w:pos="1134"/>
        </w:tabs>
        <w:spacing w:line="240" w:lineRule="auto"/>
        <w:ind w:left="0" w:hanging="2"/>
        <w:jc w:val="center"/>
        <w:rPr>
          <w:rFonts w:ascii="TH SarabunIT๙" w:eastAsia="TH SarabunIT๙" w:hAnsi="TH SarabunIT๙" w:cs="TH SarabunIT๙"/>
          <w:b/>
          <w:bCs/>
          <w:szCs w:val="24"/>
        </w:rPr>
      </w:pPr>
      <w:r w:rsidRPr="00201846">
        <w:rPr>
          <w:rFonts w:ascii="TH SarabunIT๙" w:eastAsia="TH SarabunIT๙" w:hAnsi="TH SarabunIT๙" w:cs="TH SarabunIT๙"/>
          <w:b/>
          <w:bCs/>
          <w:szCs w:val="24"/>
          <w:cs/>
        </w:rPr>
        <w:t>หรือศูนย์สารนิเทศสรรพากร 1161 (</w:t>
      </w:r>
      <w:r w:rsidRPr="00201846">
        <w:rPr>
          <w:rFonts w:ascii="TH SarabunIT๙" w:eastAsia="TH SarabunIT๙" w:hAnsi="TH SarabunIT๙" w:cs="TH SarabunIT๙"/>
          <w:b/>
          <w:bCs/>
          <w:szCs w:val="24"/>
        </w:rPr>
        <w:t>RD Intelligence Center)</w:t>
      </w:r>
    </w:p>
    <w:sectPr w:rsidR="00A91B8F" w:rsidRPr="00201846" w:rsidSect="00451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06" w:bottom="284" w:left="1418" w:header="0" w:footer="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C3" w:rsidRDefault="00964AC3" w:rsidP="00451E5D">
      <w:pPr>
        <w:spacing w:line="240" w:lineRule="auto"/>
        <w:ind w:left="0" w:hanging="2"/>
      </w:pPr>
      <w:r>
        <w:separator/>
      </w:r>
    </w:p>
  </w:endnote>
  <w:endnote w:type="continuationSeparator" w:id="0">
    <w:p w:rsidR="00964AC3" w:rsidRDefault="00964AC3" w:rsidP="00451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 w:rsidP="00451E5D">
    <w:pPr>
      <w:pStyle w:val="Footer"/>
      <w:ind w:left="0" w:hanging="2"/>
      <w:jc w:val="center"/>
      <w:rPr>
        <w:sz w:val="20"/>
        <w:szCs w:val="22"/>
      </w:rPr>
    </w:pPr>
  </w:p>
  <w:p w:rsidR="00451E5D" w:rsidRPr="00451E5D" w:rsidRDefault="00451E5D" w:rsidP="00451E5D">
    <w:pPr>
      <w:pStyle w:val="Footer"/>
      <w:ind w:left="0" w:hanging="2"/>
      <w:jc w:val="center"/>
      <w:rPr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C3" w:rsidRDefault="00964AC3" w:rsidP="00451E5D">
      <w:pPr>
        <w:spacing w:line="240" w:lineRule="auto"/>
        <w:ind w:left="0" w:hanging="2"/>
      </w:pPr>
      <w:r>
        <w:separator/>
      </w:r>
    </w:p>
  </w:footnote>
  <w:footnote w:type="continuationSeparator" w:id="0">
    <w:p w:rsidR="00964AC3" w:rsidRDefault="00964AC3" w:rsidP="00451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5D" w:rsidRDefault="00451E5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9D"/>
    <w:rsid w:val="000559B6"/>
    <w:rsid w:val="00083FE0"/>
    <w:rsid w:val="000B202A"/>
    <w:rsid w:val="00107E85"/>
    <w:rsid w:val="001F7FD2"/>
    <w:rsid w:val="00201846"/>
    <w:rsid w:val="0022473F"/>
    <w:rsid w:val="00236726"/>
    <w:rsid w:val="00410FCD"/>
    <w:rsid w:val="00451E5D"/>
    <w:rsid w:val="004A606F"/>
    <w:rsid w:val="004C39F7"/>
    <w:rsid w:val="00516222"/>
    <w:rsid w:val="00530DE7"/>
    <w:rsid w:val="00583950"/>
    <w:rsid w:val="006A7D33"/>
    <w:rsid w:val="00701C9D"/>
    <w:rsid w:val="007E1168"/>
    <w:rsid w:val="007E6617"/>
    <w:rsid w:val="00816DF5"/>
    <w:rsid w:val="00825045"/>
    <w:rsid w:val="00885D0C"/>
    <w:rsid w:val="00945B2F"/>
    <w:rsid w:val="00964AC3"/>
    <w:rsid w:val="00A0230F"/>
    <w:rsid w:val="00A91B8F"/>
    <w:rsid w:val="00AD1E85"/>
    <w:rsid w:val="00BA6409"/>
    <w:rsid w:val="00C239D2"/>
    <w:rsid w:val="00C33480"/>
    <w:rsid w:val="00CB61DF"/>
    <w:rsid w:val="00CD0BA1"/>
    <w:rsid w:val="00D30FDA"/>
    <w:rsid w:val="00D41031"/>
    <w:rsid w:val="00F37CAC"/>
    <w:rsid w:val="00FA0EA6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ind w:firstLine="720"/>
    </w:pPr>
    <w:rPr>
      <w:rFonts w:ascii="Angsana New" w:eastAsia="Cordia New" w:hAnsi="Angsana New" w:cs="AngsanaUPC"/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ngsana New" w:eastAsia="Cordia New" w:hAnsi="Angsana New" w:cs="AngsanaUPC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ngsana New" w:hAnsi="Angsana New"/>
      <w:b/>
      <w:bCs/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honburi" w:hAnsi="Thonburi" w:cs="Tahoma"/>
      <w:sz w:val="20"/>
      <w:szCs w:val="20"/>
    </w:rPr>
  </w:style>
  <w:style w:type="character" w:styleId="Strong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H SarabunPSK" w:hAnsi="TH SarabunPSK" w:cs="TH SarabunPSK"/>
      <w:position w:val="-1"/>
    </w:rPr>
  </w:style>
  <w:style w:type="paragraph" w:customStyle="1" w:styleId="a">
    <w:name w:val="...."/>
    <w:basedOn w:val="Default"/>
    <w:next w:val="Default"/>
    <w:rPr>
      <w:rFonts w:ascii="Angsana New" w:hAnsi="Angsana New" w:cs="Angsana New"/>
      <w:color w:val="auto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text1">
    <w:name w:val="text1"/>
    <w:rPr>
      <w:rFonts w:ascii="Tahoma" w:hAnsi="Tahoma" w:cs="Tahoma" w:hint="default"/>
      <w:color w:val="333333"/>
      <w:w w:val="100"/>
      <w:position w:val="-1"/>
      <w:sz w:val="18"/>
      <w:szCs w:val="18"/>
      <w:highlight w:val="none"/>
      <w:u w:val="none"/>
      <w:effect w:val="none"/>
      <w:vertAlign w:val="baseline"/>
      <w:cs w:val="0"/>
      <w:em w:val="none"/>
    </w:rPr>
  </w:style>
  <w:style w:type="character" w:styleId="LineNumber">
    <w:name w:val="lin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51E5D"/>
    <w:rPr>
      <w:rFonts w:cs="Angsana New"/>
      <w:position w:val="-1"/>
      <w:szCs w:val="28"/>
    </w:rPr>
  </w:style>
  <w:style w:type="paragraph" w:styleId="Footer">
    <w:name w:val="footer"/>
    <w:basedOn w:val="Normal"/>
    <w:link w:val="FooterChar"/>
    <w:uiPriority w:val="99"/>
    <w:unhideWhenUsed/>
    <w:rsid w:val="00451E5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51E5D"/>
    <w:rPr>
      <w:rFonts w:cs="Angsana New"/>
      <w:position w:val="-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2020-02-04T06:48:00Z</cp:lastPrinted>
  <dcterms:created xsi:type="dcterms:W3CDTF">2020-02-04T06:50:00Z</dcterms:created>
  <dcterms:modified xsi:type="dcterms:W3CDTF">2020-02-04T06:50:00Z</dcterms:modified>
</cp:coreProperties>
</file>