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F8" w:rsidRPr="00F50A63" w:rsidRDefault="00867BF8" w:rsidP="00F513EC">
      <w:pPr>
        <w:jc w:val="right"/>
        <w:rPr>
          <w:rFonts w:asciiTheme="minorBidi" w:hAnsiTheme="minorBidi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405670</wp:posOffset>
            </wp:positionV>
            <wp:extent cx="1261745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1198" y="21094"/>
                <wp:lineTo x="211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A63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A0116F" w:rsidRPr="00F50A63" w:rsidRDefault="00A0116F" w:rsidP="00A0116F">
      <w:pPr>
        <w:spacing w:after="0"/>
        <w:jc w:val="thaiDistribute"/>
        <w:rPr>
          <w:rFonts w:asciiTheme="minorBidi" w:hAnsiTheme="minorBidi"/>
          <w:b/>
          <w:bCs/>
          <w:sz w:val="30"/>
          <w:szCs w:val="30"/>
        </w:rPr>
      </w:pPr>
      <w:r w:rsidRPr="00F50A63">
        <w:rPr>
          <w:rFonts w:asciiTheme="minorBidi" w:hAnsiTheme="minorBidi"/>
          <w:b/>
          <w:bCs/>
          <w:sz w:val="30"/>
          <w:szCs w:val="30"/>
          <w:cs/>
        </w:rPr>
        <w:t>กรุงไทย</w:t>
      </w:r>
      <w:r w:rsidR="00F40E5B" w:rsidRPr="00F50A63">
        <w:rPr>
          <w:rFonts w:asciiTheme="minorBidi" w:hAnsiTheme="minorBidi"/>
          <w:b/>
          <w:bCs/>
          <w:sz w:val="30"/>
          <w:szCs w:val="30"/>
          <w:cs/>
        </w:rPr>
        <w:t>ออกมาตรการ</w:t>
      </w:r>
      <w:r w:rsidRPr="00F50A63">
        <w:rPr>
          <w:rFonts w:asciiTheme="minorBidi" w:hAnsiTheme="minorBidi"/>
          <w:b/>
          <w:bCs/>
          <w:sz w:val="30"/>
          <w:szCs w:val="30"/>
          <w:cs/>
        </w:rPr>
        <w:t>ช่วย</w:t>
      </w:r>
      <w:r w:rsidR="00912593" w:rsidRPr="00F50A63">
        <w:rPr>
          <w:rFonts w:asciiTheme="minorBidi" w:hAnsiTheme="minorBidi"/>
          <w:b/>
          <w:bCs/>
          <w:sz w:val="30"/>
          <w:szCs w:val="30"/>
          <w:cs/>
        </w:rPr>
        <w:t>ลูกค้าที่ได้รับผลกระทบจากไวรัสโคโรน</w:t>
      </w:r>
      <w:r w:rsidRPr="00F50A63">
        <w:rPr>
          <w:rFonts w:asciiTheme="minorBidi" w:hAnsiTheme="minorBidi"/>
          <w:b/>
          <w:bCs/>
          <w:sz w:val="30"/>
          <w:szCs w:val="30"/>
          <w:cs/>
        </w:rPr>
        <w:t xml:space="preserve">า  </w:t>
      </w:r>
    </w:p>
    <w:p w:rsidR="00F40E5B" w:rsidRPr="00F50A63" w:rsidRDefault="00F40E5B" w:rsidP="00594F1D">
      <w:pPr>
        <w:spacing w:after="0" w:line="240" w:lineRule="auto"/>
        <w:ind w:firstLine="720"/>
        <w:jc w:val="thaiDistribute"/>
        <w:rPr>
          <w:rFonts w:asciiTheme="minorBidi" w:hAnsiTheme="minorBidi" w:hint="cs"/>
          <w:sz w:val="30"/>
          <w:szCs w:val="30"/>
          <w:cs/>
        </w:rPr>
      </w:pPr>
      <w:r w:rsidRPr="00F50A63">
        <w:rPr>
          <w:rFonts w:asciiTheme="minorBidi" w:hAnsiTheme="minorBidi"/>
          <w:sz w:val="30"/>
          <w:szCs w:val="30"/>
          <w:cs/>
        </w:rPr>
        <w:t>ธนาคารกรุงไทย ออกมาตรการเร่งด่วน ช่วยเหลือและบรรเทาความเดือดร้อนของลูกค้าที่ได้รับผลกระทบจากการระบาดของไวรัสโคโรนา ทั้งธุรกิจที่เกี่ยวข้องกับภาคการท่องเที่ยวและ</w:t>
      </w:r>
      <w:r w:rsidR="008F4D0E">
        <w:rPr>
          <w:rFonts w:asciiTheme="minorBidi" w:hAnsiTheme="minorBidi"/>
          <w:sz w:val="30"/>
          <w:szCs w:val="30"/>
          <w:cs/>
        </w:rPr>
        <w:t>ส่งออกสินค้าไปยัง</w:t>
      </w:r>
      <w:r w:rsidR="00594F1D">
        <w:rPr>
          <w:rFonts w:asciiTheme="minorBidi" w:hAnsiTheme="minorBidi"/>
          <w:sz w:val="30"/>
          <w:szCs w:val="30"/>
          <w:cs/>
        </w:rPr>
        <w:t>จีน</w:t>
      </w:r>
      <w:r w:rsidRPr="00F50A63">
        <w:rPr>
          <w:rFonts w:asciiTheme="minorBidi" w:hAnsiTheme="minorBidi"/>
          <w:sz w:val="30"/>
          <w:szCs w:val="30"/>
          <w:cs/>
        </w:rPr>
        <w:t xml:space="preserve"> </w:t>
      </w:r>
      <w:r w:rsidR="008F4D0E">
        <w:rPr>
          <w:rFonts w:asciiTheme="minorBidi" w:hAnsiTheme="minorBidi" w:hint="cs"/>
          <w:sz w:val="30"/>
          <w:szCs w:val="30"/>
          <w:cs/>
        </w:rPr>
        <w:t>โดย</w:t>
      </w:r>
      <w:r w:rsidRPr="00F50A63">
        <w:rPr>
          <w:rFonts w:asciiTheme="minorBidi" w:hAnsiTheme="minorBidi"/>
          <w:sz w:val="30"/>
          <w:szCs w:val="30"/>
          <w:cs/>
        </w:rPr>
        <w:t>พักชำระหนี้</w:t>
      </w:r>
      <w:r w:rsidR="00DF3CE2">
        <w:rPr>
          <w:rFonts w:asciiTheme="minorBidi" w:hAnsiTheme="minorBidi" w:hint="cs"/>
          <w:sz w:val="30"/>
          <w:szCs w:val="30"/>
          <w:cs/>
        </w:rPr>
        <w:t>เงินต้น</w:t>
      </w:r>
      <w:r w:rsidR="003F28F9">
        <w:rPr>
          <w:rFonts w:asciiTheme="minorBidi" w:hAnsiTheme="minorBidi" w:hint="cs"/>
          <w:sz w:val="30"/>
          <w:szCs w:val="30"/>
          <w:cs/>
        </w:rPr>
        <w:t>ตามระดับผลกระทบ</w:t>
      </w:r>
      <w:r w:rsidR="00B878C8">
        <w:rPr>
          <w:rFonts w:asciiTheme="minorBidi" w:hAnsiTheme="minorBidi"/>
          <w:sz w:val="30"/>
          <w:szCs w:val="30"/>
          <w:cs/>
        </w:rPr>
        <w:t xml:space="preserve">  </w:t>
      </w:r>
      <w:r w:rsidRPr="00F50A63">
        <w:rPr>
          <w:rFonts w:asciiTheme="minorBidi" w:hAnsiTheme="minorBidi"/>
          <w:sz w:val="30"/>
          <w:szCs w:val="30"/>
          <w:cs/>
        </w:rPr>
        <w:t>ขยายระยะเวลาชำระหนี้และการค้ำประกัน ตลอดจนสนับสนุนค่าธรรมเนียม</w:t>
      </w:r>
      <w:r w:rsidR="00594F1D">
        <w:rPr>
          <w:rFonts w:asciiTheme="minorBidi" w:hAnsiTheme="minorBidi" w:hint="cs"/>
          <w:sz w:val="30"/>
          <w:szCs w:val="30"/>
          <w:cs/>
        </w:rPr>
        <w:t xml:space="preserve"> </w:t>
      </w:r>
      <w:r w:rsidR="008F4D0E">
        <w:rPr>
          <w:rFonts w:asciiTheme="minorBidi" w:hAnsiTheme="minorBidi" w:hint="cs"/>
          <w:sz w:val="30"/>
          <w:szCs w:val="30"/>
          <w:cs/>
        </w:rPr>
        <w:t>บสย.</w:t>
      </w:r>
      <w:r w:rsidR="00DF3CE2">
        <w:rPr>
          <w:rFonts w:asciiTheme="minorBidi" w:hAnsiTheme="minorBidi" w:hint="cs"/>
          <w:sz w:val="30"/>
          <w:szCs w:val="30"/>
          <w:cs/>
        </w:rPr>
        <w:t xml:space="preserve"> </w:t>
      </w:r>
      <w:r w:rsidR="008F4D0E">
        <w:rPr>
          <w:rFonts w:asciiTheme="minorBidi" w:hAnsiTheme="minorBidi" w:hint="cs"/>
          <w:sz w:val="30"/>
          <w:szCs w:val="30"/>
          <w:cs/>
        </w:rPr>
        <w:t>ค้ำประกัน</w:t>
      </w:r>
      <w:r w:rsidR="00B878C8">
        <w:rPr>
          <w:rFonts w:asciiTheme="minorBidi" w:hAnsiTheme="minorBidi" w:hint="cs"/>
          <w:sz w:val="30"/>
          <w:szCs w:val="30"/>
          <w:cs/>
        </w:rPr>
        <w:t xml:space="preserve"> </w:t>
      </w:r>
      <w:r w:rsidR="00F513EC">
        <w:rPr>
          <w:rFonts w:asciiTheme="minorBidi" w:hAnsiTheme="minorBidi" w:hint="cs"/>
          <w:sz w:val="30"/>
          <w:szCs w:val="30"/>
          <w:cs/>
        </w:rPr>
        <w:t>พร้อม</w:t>
      </w:r>
      <w:r w:rsidR="00B878C8">
        <w:rPr>
          <w:rFonts w:asciiTheme="minorBidi" w:hAnsiTheme="minorBidi" w:hint="cs"/>
          <w:sz w:val="30"/>
          <w:szCs w:val="30"/>
          <w:cs/>
        </w:rPr>
        <w:t>แสดงความปรารถนาดี และห่วงใย</w:t>
      </w:r>
      <w:r w:rsidR="00F513EC">
        <w:rPr>
          <w:rFonts w:asciiTheme="minorBidi" w:hAnsiTheme="minorBidi" w:hint="cs"/>
          <w:sz w:val="30"/>
          <w:szCs w:val="30"/>
          <w:cs/>
        </w:rPr>
        <w:t>ไปยังพี่น้อง</w:t>
      </w:r>
      <w:r w:rsidR="00B878C8">
        <w:rPr>
          <w:rFonts w:asciiTheme="minorBidi" w:hAnsiTheme="minorBidi" w:hint="cs"/>
          <w:sz w:val="30"/>
          <w:szCs w:val="30"/>
          <w:cs/>
        </w:rPr>
        <w:t>ชาวจีน</w:t>
      </w:r>
      <w:r w:rsidR="00F513EC">
        <w:rPr>
          <w:rFonts w:asciiTheme="minorBidi" w:hAnsiTheme="minorBidi" w:hint="cs"/>
          <w:sz w:val="30"/>
          <w:szCs w:val="30"/>
          <w:cs/>
        </w:rPr>
        <w:t>ที่ได้รับผลกระทบในครั้งนี้</w:t>
      </w:r>
    </w:p>
    <w:p w:rsidR="006A5DD0" w:rsidRPr="00F50A63" w:rsidRDefault="00867BF8" w:rsidP="00594F1D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  <w:cs/>
        </w:rPr>
      </w:pPr>
      <w:r w:rsidRPr="00F50A63">
        <w:rPr>
          <w:rFonts w:asciiTheme="minorBidi" w:hAnsiTheme="minorBidi"/>
          <w:b/>
          <w:bCs/>
          <w:sz w:val="30"/>
          <w:szCs w:val="30"/>
          <w:cs/>
        </w:rPr>
        <w:t>นายผยง ศรีวณิช</w:t>
      </w:r>
      <w:r w:rsidRPr="00F50A63">
        <w:rPr>
          <w:rFonts w:asciiTheme="minorBidi" w:hAnsiTheme="minorBidi"/>
          <w:sz w:val="30"/>
          <w:szCs w:val="30"/>
          <w:cs/>
        </w:rPr>
        <w:t xml:space="preserve"> กรรมการผู้จัดการใหญ่ ธนาคารกรุงไทย กล่าวว่า จากสถานการณ์การแพร่ระบาดของไวรัสโคโรนา สายพันธุ์ใหม่ </w:t>
      </w:r>
      <w:r w:rsidR="00DE576F" w:rsidRPr="00F50A63">
        <w:rPr>
          <w:rFonts w:asciiTheme="minorBidi" w:hAnsiTheme="minorBidi"/>
          <w:sz w:val="30"/>
          <w:szCs w:val="30"/>
          <w:cs/>
        </w:rPr>
        <w:t xml:space="preserve">ที่เกิดขึ้นในเมืองอู่ฮั่น </w:t>
      </w:r>
      <w:r w:rsidR="00BD5FF0" w:rsidRPr="00F50A63">
        <w:rPr>
          <w:rFonts w:asciiTheme="minorBidi" w:hAnsiTheme="minorBidi"/>
          <w:sz w:val="30"/>
          <w:szCs w:val="30"/>
          <w:cs/>
        </w:rPr>
        <w:t>สาธารณรัฐประชาชน</w:t>
      </w:r>
      <w:r w:rsidR="00594F1D">
        <w:rPr>
          <w:rFonts w:asciiTheme="minorBidi" w:hAnsiTheme="minorBidi"/>
          <w:sz w:val="30"/>
          <w:szCs w:val="30"/>
          <w:cs/>
        </w:rPr>
        <w:t xml:space="preserve">จีน </w:t>
      </w:r>
      <w:r w:rsidR="008F4D0E">
        <w:rPr>
          <w:rFonts w:asciiTheme="minorBidi" w:hAnsiTheme="minorBidi"/>
          <w:sz w:val="30"/>
          <w:szCs w:val="30"/>
          <w:cs/>
        </w:rPr>
        <w:t>ซึ่งได้</w:t>
      </w:r>
      <w:r w:rsidR="00BD5FF0" w:rsidRPr="00F50A63">
        <w:rPr>
          <w:rFonts w:asciiTheme="minorBidi" w:hAnsiTheme="minorBidi"/>
          <w:sz w:val="30"/>
          <w:szCs w:val="30"/>
          <w:cs/>
        </w:rPr>
        <w:t>ขยาย</w:t>
      </w:r>
      <w:r w:rsidR="00DE576F" w:rsidRPr="00F50A63">
        <w:rPr>
          <w:rFonts w:asciiTheme="minorBidi" w:hAnsiTheme="minorBidi"/>
          <w:sz w:val="30"/>
          <w:szCs w:val="30"/>
          <w:cs/>
        </w:rPr>
        <w:t>ไปยังเมืองต่างๆ ในจีน และ</w:t>
      </w:r>
      <w:r w:rsidR="002B50F2" w:rsidRPr="00F50A63">
        <w:rPr>
          <w:rFonts w:asciiTheme="minorBidi" w:hAnsiTheme="minorBidi"/>
          <w:sz w:val="30"/>
          <w:szCs w:val="30"/>
          <w:cs/>
        </w:rPr>
        <w:t>อีกหลายประเทศ</w:t>
      </w:r>
      <w:r w:rsidR="00DE576F" w:rsidRPr="00F50A63">
        <w:rPr>
          <w:rFonts w:asciiTheme="minorBidi" w:hAnsiTheme="minorBidi"/>
          <w:sz w:val="30"/>
          <w:szCs w:val="30"/>
          <w:cs/>
        </w:rPr>
        <w:t xml:space="preserve"> </w:t>
      </w:r>
      <w:r w:rsidR="00DE576F" w:rsidRPr="00D72A76">
        <w:rPr>
          <w:rFonts w:asciiTheme="minorBidi" w:hAnsiTheme="minorBidi"/>
          <w:sz w:val="30"/>
          <w:szCs w:val="30"/>
          <w:cs/>
        </w:rPr>
        <w:t>ส่งผลให้</w:t>
      </w:r>
      <w:r w:rsidR="008F4D0E" w:rsidRPr="00D72A76">
        <w:rPr>
          <w:rFonts w:asciiTheme="minorBidi" w:hAnsiTheme="minorBidi" w:hint="cs"/>
          <w:sz w:val="30"/>
          <w:szCs w:val="30"/>
          <w:cs/>
        </w:rPr>
        <w:t>กลุ่ม</w:t>
      </w:r>
      <w:r w:rsidR="00BD5FF0" w:rsidRPr="00D72A76">
        <w:rPr>
          <w:rFonts w:asciiTheme="minorBidi" w:hAnsiTheme="minorBidi"/>
          <w:sz w:val="30"/>
          <w:szCs w:val="30"/>
          <w:cs/>
        </w:rPr>
        <w:t>นักท่องเที่ยวจีน</w:t>
      </w:r>
      <w:r w:rsidR="00B878C8" w:rsidRPr="00D72A76">
        <w:rPr>
          <w:rFonts w:asciiTheme="minorBidi" w:hAnsiTheme="minorBidi" w:hint="cs"/>
          <w:sz w:val="30"/>
          <w:szCs w:val="30"/>
          <w:cs/>
        </w:rPr>
        <w:t>ที่</w:t>
      </w:r>
      <w:r w:rsidR="00D72A76" w:rsidRPr="00D72A76">
        <w:rPr>
          <w:rFonts w:asciiTheme="minorBidi" w:hAnsiTheme="minorBidi" w:hint="cs"/>
          <w:sz w:val="30"/>
          <w:szCs w:val="30"/>
          <w:cs/>
        </w:rPr>
        <w:t>มาเที่ยวไทยปีละกว่า 10 ล้านคน มาเที่ยวน้อยลง</w:t>
      </w:r>
      <w:r w:rsidR="002B50F2" w:rsidRPr="00D72A76">
        <w:rPr>
          <w:rFonts w:asciiTheme="minorBidi" w:hAnsiTheme="minorBidi"/>
          <w:sz w:val="30"/>
          <w:szCs w:val="30"/>
          <w:cs/>
        </w:rPr>
        <w:t xml:space="preserve"> </w:t>
      </w:r>
      <w:r w:rsidR="00016240">
        <w:rPr>
          <w:rFonts w:asciiTheme="minorBidi" w:hAnsiTheme="minorBidi" w:hint="cs"/>
          <w:sz w:val="30"/>
          <w:szCs w:val="30"/>
          <w:cs/>
        </w:rPr>
        <w:t>ประกอบกับจีนเป็นส่วนสำคัญของโครงสร้างการ</w:t>
      </w:r>
      <w:r w:rsidR="00141D68">
        <w:rPr>
          <w:rFonts w:asciiTheme="minorBidi" w:hAnsiTheme="minorBidi" w:hint="cs"/>
          <w:sz w:val="30"/>
          <w:szCs w:val="30"/>
          <w:cs/>
        </w:rPr>
        <w:t>เติบโตของเศรษฐกิจไทย ส่งผลให้</w:t>
      </w:r>
      <w:r w:rsidR="00BD5FF0" w:rsidRPr="00F50A63">
        <w:rPr>
          <w:rFonts w:asciiTheme="minorBidi" w:hAnsiTheme="minorBidi"/>
          <w:sz w:val="30"/>
          <w:szCs w:val="30"/>
          <w:cs/>
        </w:rPr>
        <w:t xml:space="preserve">กระทบต่อภาคธุรกิจโรงแรมและการท่องเที่ยว </w:t>
      </w:r>
      <w:r w:rsidR="00594F1D">
        <w:rPr>
          <w:rFonts w:asciiTheme="minorBidi" w:hAnsiTheme="minorBidi"/>
          <w:sz w:val="30"/>
          <w:szCs w:val="30"/>
          <w:cs/>
        </w:rPr>
        <w:t>รวมทั้งการส่งออกสินค้าไปยังจีน</w:t>
      </w:r>
      <w:r w:rsidR="00BD5FF0" w:rsidRPr="00F50A63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3F28F9">
        <w:rPr>
          <w:rFonts w:asciiTheme="minorBidi" w:hAnsiTheme="minorBidi" w:cs="Cordia New" w:hint="cs"/>
          <w:sz w:val="30"/>
          <w:szCs w:val="30"/>
          <w:cs/>
        </w:rPr>
        <w:t xml:space="preserve">ซึ่ง </w:t>
      </w:r>
      <w:r w:rsidR="00141D68">
        <w:rPr>
          <w:rFonts w:asciiTheme="minorBidi" w:hAnsiTheme="minorBidi" w:cs="Cordia New"/>
          <w:b/>
          <w:bCs/>
          <w:sz w:val="30"/>
          <w:szCs w:val="30"/>
          <w:cs/>
        </w:rPr>
        <w:t xml:space="preserve">นายประสงค์ </w:t>
      </w:r>
      <w:r w:rsidR="00D72A76" w:rsidRPr="00D72A76">
        <w:rPr>
          <w:rFonts w:asciiTheme="minorBidi" w:hAnsiTheme="minorBidi" w:cs="Cordia New"/>
          <w:b/>
          <w:bCs/>
          <w:sz w:val="30"/>
          <w:szCs w:val="30"/>
          <w:cs/>
        </w:rPr>
        <w:t>พูนธเนศ</w:t>
      </w:r>
      <w:r w:rsidR="00D72A76">
        <w:rPr>
          <w:rFonts w:asciiTheme="minorBidi" w:hAnsiTheme="minorBidi" w:hint="cs"/>
          <w:sz w:val="30"/>
          <w:szCs w:val="30"/>
          <w:cs/>
        </w:rPr>
        <w:t xml:space="preserve"> </w:t>
      </w:r>
      <w:r w:rsidR="00D72A76" w:rsidRPr="00D72A76">
        <w:rPr>
          <w:rFonts w:asciiTheme="minorBidi" w:hAnsiTheme="minorBidi" w:cs="Cordia New"/>
          <w:sz w:val="30"/>
          <w:szCs w:val="30"/>
          <w:cs/>
        </w:rPr>
        <w:t>ประธานกรรมการ</w:t>
      </w:r>
      <w:r w:rsidR="00F513EC">
        <w:rPr>
          <w:rFonts w:asciiTheme="minorBidi" w:hAnsiTheme="minorBidi" w:hint="cs"/>
          <w:sz w:val="30"/>
          <w:szCs w:val="30"/>
          <w:cs/>
        </w:rPr>
        <w:t>ธนาคารกรุงไทย</w:t>
      </w:r>
      <w:r w:rsidR="00F513EC">
        <w:rPr>
          <w:rFonts w:asciiTheme="minorBidi" w:hAnsiTheme="minorBidi" w:hint="cs"/>
          <w:sz w:val="30"/>
          <w:szCs w:val="30"/>
          <w:cs/>
        </w:rPr>
        <w:t xml:space="preserve"> และคณะกรรมการ</w:t>
      </w:r>
      <w:r w:rsidR="00D72A76">
        <w:rPr>
          <w:rFonts w:asciiTheme="minorBidi" w:hAnsiTheme="minorBidi" w:hint="cs"/>
          <w:sz w:val="30"/>
          <w:szCs w:val="30"/>
          <w:cs/>
        </w:rPr>
        <w:t xml:space="preserve"> </w:t>
      </w:r>
      <w:r w:rsidR="00BD5FF0" w:rsidRPr="00F50A63">
        <w:rPr>
          <w:rFonts w:asciiTheme="minorBidi" w:hAnsiTheme="minorBidi"/>
          <w:sz w:val="30"/>
          <w:szCs w:val="30"/>
          <w:cs/>
        </w:rPr>
        <w:t>ตระหนักในปัญหาดังกล่าว</w:t>
      </w:r>
      <w:r w:rsidR="009341E4">
        <w:rPr>
          <w:rFonts w:asciiTheme="minorBidi" w:hAnsiTheme="minorBidi" w:hint="cs"/>
          <w:sz w:val="30"/>
          <w:szCs w:val="30"/>
          <w:cs/>
        </w:rPr>
        <w:t>และ</w:t>
      </w:r>
      <w:r w:rsidR="00D72A76">
        <w:rPr>
          <w:rFonts w:asciiTheme="minorBidi" w:hAnsiTheme="minorBidi" w:hint="cs"/>
          <w:sz w:val="30"/>
          <w:szCs w:val="30"/>
          <w:cs/>
        </w:rPr>
        <w:t>ได้</w:t>
      </w:r>
      <w:r w:rsidR="009341E4">
        <w:rPr>
          <w:rFonts w:asciiTheme="minorBidi" w:hAnsiTheme="minorBidi" w:hint="cs"/>
          <w:sz w:val="30"/>
          <w:szCs w:val="30"/>
          <w:cs/>
        </w:rPr>
        <w:t>มอบหมายให้ฝ่ายจัดการเร่ง</w:t>
      </w:r>
      <w:r w:rsidR="00BD5FF0" w:rsidRPr="00F50A63">
        <w:rPr>
          <w:rFonts w:asciiTheme="minorBidi" w:hAnsiTheme="minorBidi"/>
          <w:sz w:val="30"/>
          <w:szCs w:val="30"/>
          <w:cs/>
        </w:rPr>
        <w:t>ออกมาตรการช่วยเหลือเป็นการเร่งด่วน เพื่อช่วยคลายความวิตกกังวลให้กับผู้ประกอบการและเพิ่มความยืดหยุ่นให้ธุรกิจมีความพร้อมที่จะเผชิญและรับมือกับสถานการณ์ได้อย่างเต็มศักยภาพ</w:t>
      </w:r>
    </w:p>
    <w:p w:rsidR="00F50A63" w:rsidRPr="00F50A63" w:rsidRDefault="00BD5FF0" w:rsidP="00594F1D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F50A63">
        <w:rPr>
          <w:rFonts w:asciiTheme="minorBidi" w:hAnsiTheme="minorBidi"/>
          <w:sz w:val="30"/>
          <w:szCs w:val="30"/>
          <w:cs/>
        </w:rPr>
        <w:t>ผู้ประกอบการ</w:t>
      </w:r>
      <w:r w:rsidR="003C3D3C" w:rsidRPr="00F50A63">
        <w:rPr>
          <w:rFonts w:asciiTheme="minorBidi" w:hAnsiTheme="minorBidi"/>
          <w:sz w:val="30"/>
          <w:szCs w:val="30"/>
          <w:cs/>
        </w:rPr>
        <w:t>ที่ได้รับผลกระทบ</w:t>
      </w:r>
      <w:r w:rsidR="004E4220" w:rsidRPr="00F50A63">
        <w:rPr>
          <w:rFonts w:asciiTheme="minorBidi" w:hAnsiTheme="minorBidi"/>
          <w:sz w:val="30"/>
          <w:szCs w:val="30"/>
          <w:cs/>
        </w:rPr>
        <w:t>ในการทำธุรกิจ</w:t>
      </w:r>
      <w:r w:rsidR="003C3D3C" w:rsidRPr="00F50A63">
        <w:rPr>
          <w:rFonts w:asciiTheme="minorBidi" w:hAnsiTheme="minorBidi"/>
          <w:sz w:val="30"/>
          <w:szCs w:val="30"/>
          <w:cs/>
        </w:rPr>
        <w:t xml:space="preserve"> เช่น ธุรกิจโรงแรม ธุรกิจเกี่ยวเนื่องกับการท่องเที</w:t>
      </w:r>
      <w:r w:rsidR="00F33F20" w:rsidRPr="00F50A63">
        <w:rPr>
          <w:rFonts w:asciiTheme="minorBidi" w:hAnsiTheme="minorBidi"/>
          <w:sz w:val="30"/>
          <w:szCs w:val="30"/>
          <w:cs/>
        </w:rPr>
        <w:t>่ยวและการส่งออกสินค้าไปยัง</w:t>
      </w:r>
      <w:r w:rsidR="00594F1D">
        <w:rPr>
          <w:rFonts w:asciiTheme="minorBidi" w:hAnsiTheme="minorBidi"/>
          <w:sz w:val="30"/>
          <w:szCs w:val="30"/>
          <w:cs/>
        </w:rPr>
        <w:t xml:space="preserve">จีน </w:t>
      </w:r>
      <w:r w:rsidRPr="00F50A63">
        <w:rPr>
          <w:rFonts w:asciiTheme="minorBidi" w:hAnsiTheme="minorBidi"/>
          <w:sz w:val="30"/>
          <w:szCs w:val="30"/>
          <w:cs/>
        </w:rPr>
        <w:t>ธนาคาร</w:t>
      </w:r>
      <w:r w:rsidR="003C3D3C" w:rsidRPr="00F50A63">
        <w:rPr>
          <w:rFonts w:asciiTheme="minorBidi" w:hAnsiTheme="minorBidi"/>
          <w:sz w:val="30"/>
          <w:szCs w:val="30"/>
          <w:cs/>
        </w:rPr>
        <w:t>พักชำระหนี้เงินต้นตาม</w:t>
      </w:r>
      <w:r w:rsidR="00D72A76">
        <w:rPr>
          <w:rFonts w:asciiTheme="minorBidi" w:hAnsiTheme="minorBidi" w:hint="cs"/>
          <w:sz w:val="30"/>
          <w:szCs w:val="30"/>
          <w:cs/>
        </w:rPr>
        <w:t>ระดับผลกระทบ</w:t>
      </w:r>
      <w:r w:rsidR="00594F1D">
        <w:rPr>
          <w:rFonts w:asciiTheme="minorBidi" w:hAnsiTheme="minorBidi" w:hint="cs"/>
          <w:sz w:val="30"/>
          <w:szCs w:val="30"/>
          <w:cs/>
        </w:rPr>
        <w:t xml:space="preserve"> ทั้งนี้ ไม่เกิน 12 เดือน</w:t>
      </w:r>
      <w:r w:rsidR="00F33F20" w:rsidRPr="00F50A63">
        <w:rPr>
          <w:rFonts w:asciiTheme="minorBidi" w:hAnsiTheme="minorBidi"/>
          <w:sz w:val="30"/>
          <w:szCs w:val="30"/>
          <w:cs/>
        </w:rPr>
        <w:t xml:space="preserve"> </w:t>
      </w:r>
      <w:r w:rsidR="003C3D3C" w:rsidRPr="00F50A63">
        <w:rPr>
          <w:rFonts w:asciiTheme="minorBidi" w:hAnsiTheme="minorBidi"/>
          <w:sz w:val="30"/>
          <w:szCs w:val="30"/>
          <w:cs/>
        </w:rPr>
        <w:t>และขยายเวลาชำระหนี้ให้สอดคล้องกับธุรกิจ สำหรับลูกค้ารายที่ใช้</w:t>
      </w:r>
      <w:r w:rsidR="00F33F20" w:rsidRPr="00F50A63">
        <w:rPr>
          <w:rFonts w:asciiTheme="minorBidi" w:hAnsiTheme="minorBidi"/>
          <w:sz w:val="30"/>
          <w:szCs w:val="30"/>
          <w:cs/>
        </w:rPr>
        <w:t xml:space="preserve"> </w:t>
      </w:r>
      <w:r w:rsidR="003C3D3C" w:rsidRPr="00F50A63">
        <w:rPr>
          <w:rFonts w:asciiTheme="minorBidi" w:hAnsiTheme="minorBidi"/>
          <w:sz w:val="30"/>
          <w:szCs w:val="30"/>
          <w:cs/>
        </w:rPr>
        <w:t>บสย.</w:t>
      </w:r>
      <w:r w:rsidR="00594F1D">
        <w:rPr>
          <w:rFonts w:asciiTheme="minorBidi" w:hAnsiTheme="minorBidi" w:hint="cs"/>
          <w:sz w:val="30"/>
          <w:szCs w:val="30"/>
          <w:cs/>
        </w:rPr>
        <w:t xml:space="preserve"> </w:t>
      </w:r>
      <w:r w:rsidR="003C3D3C" w:rsidRPr="00F50A63">
        <w:rPr>
          <w:rFonts w:asciiTheme="minorBidi" w:hAnsiTheme="minorBidi"/>
          <w:sz w:val="30"/>
          <w:szCs w:val="30"/>
          <w:cs/>
        </w:rPr>
        <w:t xml:space="preserve">ค้ำประกันสินเชื่อเดิม สามารถขยายระยะเวลาค้ำประกันออกไปได้อีก </w:t>
      </w:r>
      <w:r w:rsidR="003C3D3C" w:rsidRPr="00F50A63">
        <w:rPr>
          <w:rFonts w:asciiTheme="minorBidi" w:hAnsiTheme="minorBidi"/>
          <w:sz w:val="30"/>
          <w:szCs w:val="30"/>
        </w:rPr>
        <w:t xml:space="preserve">5 </w:t>
      </w:r>
      <w:r w:rsidR="003C3D3C" w:rsidRPr="00F50A63">
        <w:rPr>
          <w:rFonts w:asciiTheme="minorBidi" w:hAnsiTheme="minorBidi"/>
          <w:sz w:val="30"/>
          <w:szCs w:val="30"/>
          <w:cs/>
        </w:rPr>
        <w:t>ปี โดยลูกค้าไม่ต้องเสียค่าธรรมเนียมใดๆ</w:t>
      </w:r>
      <w:r w:rsidR="00D6677B" w:rsidRPr="00F50A63">
        <w:rPr>
          <w:rFonts w:asciiTheme="minorBidi" w:hAnsiTheme="minorBidi"/>
          <w:sz w:val="30"/>
          <w:szCs w:val="30"/>
          <w:cs/>
        </w:rPr>
        <w:t xml:space="preserve"> </w:t>
      </w:r>
      <w:r w:rsidR="00F33F20" w:rsidRPr="00F50A63">
        <w:rPr>
          <w:rFonts w:asciiTheme="minorBidi" w:hAnsiTheme="minorBidi"/>
          <w:sz w:val="30"/>
          <w:szCs w:val="30"/>
          <w:cs/>
        </w:rPr>
        <w:t>และ</w:t>
      </w:r>
      <w:r w:rsidR="003C3D3C" w:rsidRPr="00F50A63">
        <w:rPr>
          <w:rFonts w:asciiTheme="minorBidi" w:hAnsiTheme="minorBidi"/>
          <w:sz w:val="30"/>
          <w:szCs w:val="30"/>
          <w:cs/>
        </w:rPr>
        <w:t>เป็นไปตามเกณฑ์ของ บสย.</w:t>
      </w:r>
      <w:r w:rsidR="00594F1D">
        <w:rPr>
          <w:rFonts w:asciiTheme="minorBidi" w:hAnsiTheme="minorBidi" w:hint="cs"/>
          <w:sz w:val="30"/>
          <w:szCs w:val="30"/>
          <w:cs/>
        </w:rPr>
        <w:t xml:space="preserve"> </w:t>
      </w:r>
      <w:r w:rsidR="00F50A63" w:rsidRPr="00F50A63">
        <w:rPr>
          <w:rFonts w:asciiTheme="minorBidi" w:hAnsiTheme="minorBidi"/>
          <w:sz w:val="30"/>
          <w:szCs w:val="30"/>
          <w:cs/>
        </w:rPr>
        <w:t>นอกจากนี้ ธนาคารยังจะติดตามและเฝ้าระวังผลกระทบอย่างใกล้ชิด เพื่อให้การช่วยเหลือที่สอดคล้องกับความต้องการของลูกค้าต่อไป</w:t>
      </w:r>
    </w:p>
    <w:p w:rsidR="003C3D3C" w:rsidRDefault="00BD5FF0" w:rsidP="00F513EC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r w:rsidRPr="00F50A63">
        <w:rPr>
          <w:rFonts w:asciiTheme="minorBidi" w:hAnsiTheme="minorBidi"/>
          <w:sz w:val="30"/>
          <w:szCs w:val="30"/>
          <w:cs/>
        </w:rPr>
        <w:t>สำหรับผู้ประกอบการ</w:t>
      </w:r>
      <w:r w:rsidR="00594F1D">
        <w:rPr>
          <w:rFonts w:asciiTheme="minorBidi" w:hAnsiTheme="minorBidi" w:hint="cs"/>
          <w:sz w:val="30"/>
          <w:szCs w:val="30"/>
          <w:cs/>
        </w:rPr>
        <w:t xml:space="preserve"> </w:t>
      </w:r>
      <w:r w:rsidR="00594F1D">
        <w:rPr>
          <w:rFonts w:asciiTheme="minorBidi" w:hAnsiTheme="minorBidi"/>
          <w:sz w:val="30"/>
          <w:szCs w:val="30"/>
        </w:rPr>
        <w:t xml:space="preserve">SME </w:t>
      </w:r>
      <w:r w:rsidR="006A5DD0" w:rsidRPr="00F50A63">
        <w:rPr>
          <w:rFonts w:asciiTheme="minorBidi" w:hAnsiTheme="minorBidi"/>
          <w:sz w:val="30"/>
          <w:szCs w:val="30"/>
          <w:cs/>
        </w:rPr>
        <w:t>ที่มีความประสงค์ใช้สินเชื่อ</w:t>
      </w:r>
      <w:r w:rsidR="00F50A63" w:rsidRPr="00F50A63">
        <w:rPr>
          <w:rFonts w:asciiTheme="minorBidi" w:hAnsiTheme="minorBidi"/>
          <w:sz w:val="30"/>
          <w:szCs w:val="30"/>
          <w:cs/>
        </w:rPr>
        <w:t>ในการดำเนินธุรกิจ</w:t>
      </w:r>
      <w:r w:rsidR="008F4D0E">
        <w:rPr>
          <w:rFonts w:asciiTheme="minorBidi" w:hAnsiTheme="minorBidi"/>
          <w:sz w:val="30"/>
          <w:szCs w:val="30"/>
          <w:cs/>
        </w:rPr>
        <w:t xml:space="preserve"> สามารถขอสินเชื่อ</w:t>
      </w:r>
      <w:r w:rsidR="00F50A63" w:rsidRPr="00F50A63">
        <w:rPr>
          <w:rFonts w:asciiTheme="minorBidi" w:hAnsiTheme="minorBidi"/>
          <w:sz w:val="30"/>
          <w:szCs w:val="30"/>
          <w:cs/>
        </w:rPr>
        <w:t>ใน</w:t>
      </w:r>
      <w:r w:rsidR="006A5DD0" w:rsidRPr="00F50A63">
        <w:rPr>
          <w:rFonts w:asciiTheme="minorBidi" w:hAnsiTheme="minorBidi"/>
          <w:sz w:val="30"/>
          <w:szCs w:val="30"/>
          <w:cs/>
        </w:rPr>
        <w:t>อัตราดอกเบี้ยเริ่มต้น 4% ต่อปี กู้ได้สูงสุด 3 เท่าของหลักประกัน ผ่อ</w:t>
      </w:r>
      <w:r w:rsidR="00594F1D">
        <w:rPr>
          <w:rFonts w:asciiTheme="minorBidi" w:hAnsiTheme="minorBidi"/>
          <w:sz w:val="30"/>
          <w:szCs w:val="30"/>
          <w:cs/>
        </w:rPr>
        <w:t xml:space="preserve">นนานสูงสุด 7 ปี </w:t>
      </w:r>
      <w:r w:rsidR="00594F1D">
        <w:rPr>
          <w:rFonts w:asciiTheme="minorBidi" w:hAnsiTheme="minorBidi" w:hint="cs"/>
          <w:sz w:val="30"/>
          <w:szCs w:val="30"/>
          <w:cs/>
        </w:rPr>
        <w:t>ยกเว้น</w:t>
      </w:r>
      <w:r w:rsidR="00594F1D">
        <w:rPr>
          <w:rFonts w:asciiTheme="minorBidi" w:hAnsiTheme="minorBidi"/>
          <w:sz w:val="30"/>
          <w:szCs w:val="30"/>
          <w:cs/>
        </w:rPr>
        <w:t>ค่าธรรมเนียม</w:t>
      </w:r>
      <w:r w:rsidRPr="00F50A63">
        <w:rPr>
          <w:rFonts w:asciiTheme="minorBidi" w:hAnsiTheme="minorBidi"/>
          <w:sz w:val="30"/>
          <w:szCs w:val="30"/>
          <w:cs/>
        </w:rPr>
        <w:t xml:space="preserve"> </w:t>
      </w:r>
      <w:r w:rsidR="006A5DD0" w:rsidRPr="00F50A63">
        <w:rPr>
          <w:rFonts w:asciiTheme="minorBidi" w:hAnsiTheme="minorBidi"/>
          <w:sz w:val="30"/>
          <w:szCs w:val="30"/>
          <w:cs/>
        </w:rPr>
        <w:t xml:space="preserve">บสย. </w:t>
      </w:r>
      <w:r w:rsidR="00594F1D">
        <w:rPr>
          <w:rFonts w:asciiTheme="minorBidi" w:hAnsiTheme="minorBidi" w:hint="cs"/>
          <w:sz w:val="30"/>
          <w:szCs w:val="30"/>
          <w:cs/>
        </w:rPr>
        <w:t xml:space="preserve">         </w:t>
      </w:r>
      <w:r w:rsidR="006A5DD0" w:rsidRPr="00F50A63">
        <w:rPr>
          <w:rFonts w:asciiTheme="minorBidi" w:hAnsiTheme="minorBidi"/>
          <w:sz w:val="30"/>
          <w:szCs w:val="30"/>
          <w:cs/>
        </w:rPr>
        <w:t xml:space="preserve">ค้ำประกัน 4 ปีแรก และสินเชื่อ </w:t>
      </w:r>
      <w:r w:rsidR="006A5DD0" w:rsidRPr="00F50A63">
        <w:rPr>
          <w:rFonts w:asciiTheme="minorBidi" w:hAnsiTheme="minorBidi"/>
          <w:sz w:val="30"/>
          <w:szCs w:val="30"/>
        </w:rPr>
        <w:t xml:space="preserve">SME </w:t>
      </w:r>
      <w:r w:rsidR="006A5DD0" w:rsidRPr="00F50A63">
        <w:rPr>
          <w:rFonts w:asciiTheme="minorBidi" w:hAnsiTheme="minorBidi"/>
          <w:sz w:val="30"/>
          <w:szCs w:val="30"/>
          <w:cs/>
        </w:rPr>
        <w:t>อีก 10 ประเภท ให้เลือกใช้ตามความต้องการ</w:t>
      </w:r>
      <w:r w:rsidR="00F33F20" w:rsidRPr="00F50A63">
        <w:rPr>
          <w:rFonts w:asciiTheme="minorBidi" w:hAnsiTheme="minorBidi"/>
          <w:sz w:val="30"/>
          <w:szCs w:val="30"/>
          <w:cs/>
        </w:rPr>
        <w:t xml:space="preserve">ของธุรกิจ </w:t>
      </w:r>
      <w:r w:rsidR="006A5DD0" w:rsidRPr="00F50A63">
        <w:rPr>
          <w:rFonts w:asciiTheme="minorBidi" w:hAnsiTheme="minorBidi"/>
          <w:sz w:val="30"/>
          <w:szCs w:val="30"/>
          <w:cs/>
        </w:rPr>
        <w:t xml:space="preserve">ดอกเบี้ยเริ่มต้น 4% ต่อปีเช่นเดียวกัน ภายใต้แคมเปญ </w:t>
      </w:r>
      <w:r w:rsidR="006A5DD0" w:rsidRPr="00F50A63">
        <w:rPr>
          <w:rFonts w:asciiTheme="minorBidi" w:hAnsiTheme="minorBidi"/>
          <w:sz w:val="30"/>
          <w:szCs w:val="30"/>
        </w:rPr>
        <w:t>“</w:t>
      </w:r>
      <w:r w:rsidR="006A5DD0" w:rsidRPr="00F50A63">
        <w:rPr>
          <w:rFonts w:asciiTheme="minorBidi" w:hAnsiTheme="minorBidi"/>
          <w:sz w:val="30"/>
          <w:szCs w:val="30"/>
          <w:cs/>
        </w:rPr>
        <w:t xml:space="preserve">กรุงไทย </w:t>
      </w:r>
      <w:r w:rsidR="006A5DD0" w:rsidRPr="00F50A63">
        <w:rPr>
          <w:rFonts w:asciiTheme="minorBidi" w:hAnsiTheme="minorBidi"/>
          <w:sz w:val="30"/>
          <w:szCs w:val="30"/>
        </w:rPr>
        <w:t xml:space="preserve">SME </w:t>
      </w:r>
      <w:r w:rsidR="006A5DD0" w:rsidRPr="00F50A63">
        <w:rPr>
          <w:rFonts w:asciiTheme="minorBidi" w:hAnsiTheme="minorBidi"/>
          <w:sz w:val="30"/>
          <w:szCs w:val="30"/>
          <w:cs/>
        </w:rPr>
        <w:t>เคียงข้างธุรกิจคุณ</w:t>
      </w:r>
      <w:r w:rsidR="006A5DD0" w:rsidRPr="00F50A63">
        <w:rPr>
          <w:rFonts w:asciiTheme="minorBidi" w:hAnsiTheme="minorBidi"/>
          <w:sz w:val="30"/>
          <w:szCs w:val="30"/>
        </w:rPr>
        <w:t xml:space="preserve">” </w:t>
      </w:r>
      <w:r w:rsidR="003A7779">
        <w:rPr>
          <w:rFonts w:asciiTheme="minorBidi" w:hAnsiTheme="minorBidi" w:hint="cs"/>
          <w:sz w:val="30"/>
          <w:szCs w:val="30"/>
          <w:cs/>
        </w:rPr>
        <w:t>ธนาคารกรุงไทยพร้อมอยู่เคียงข้างธุรกิจของลูกค้า</w:t>
      </w:r>
      <w:r w:rsidRPr="00F50A63">
        <w:rPr>
          <w:rFonts w:asciiTheme="minorBidi" w:hAnsiTheme="minorBidi"/>
          <w:sz w:val="30"/>
          <w:szCs w:val="30"/>
          <w:cs/>
        </w:rPr>
        <w:t>เพื่อ</w:t>
      </w:r>
      <w:r w:rsidR="006A5DD0" w:rsidRPr="00F50A63">
        <w:rPr>
          <w:rFonts w:asciiTheme="minorBidi" w:hAnsiTheme="minorBidi"/>
          <w:sz w:val="30"/>
          <w:szCs w:val="30"/>
          <w:cs/>
        </w:rPr>
        <w:t>ให้สามารถผ่านอุปสรรค</w:t>
      </w:r>
      <w:r w:rsidR="008F4D0E">
        <w:rPr>
          <w:rFonts w:asciiTheme="minorBidi" w:hAnsiTheme="minorBidi" w:hint="cs"/>
          <w:sz w:val="30"/>
          <w:szCs w:val="30"/>
          <w:cs/>
        </w:rPr>
        <w:t>ต่างๆ</w:t>
      </w:r>
      <w:r w:rsidR="00594F1D">
        <w:rPr>
          <w:rFonts w:asciiTheme="minorBidi" w:hAnsiTheme="minorBidi" w:hint="cs"/>
          <w:sz w:val="30"/>
          <w:szCs w:val="30"/>
          <w:cs/>
        </w:rPr>
        <w:t xml:space="preserve"> </w:t>
      </w:r>
      <w:r w:rsidR="008F4D0E">
        <w:rPr>
          <w:rFonts w:asciiTheme="minorBidi" w:hAnsiTheme="minorBidi" w:hint="cs"/>
          <w:sz w:val="30"/>
          <w:szCs w:val="30"/>
          <w:cs/>
        </w:rPr>
        <w:t>ไปได้</w:t>
      </w:r>
      <w:r w:rsidRPr="00F50A63">
        <w:rPr>
          <w:rFonts w:asciiTheme="minorBidi" w:hAnsiTheme="minorBidi"/>
          <w:sz w:val="30"/>
          <w:szCs w:val="30"/>
          <w:cs/>
        </w:rPr>
        <w:t xml:space="preserve"> </w:t>
      </w:r>
      <w:r w:rsidR="00902E6D">
        <w:rPr>
          <w:rFonts w:asciiTheme="minorBidi" w:hAnsiTheme="minorBidi" w:hint="cs"/>
          <w:sz w:val="30"/>
          <w:szCs w:val="30"/>
          <w:cs/>
        </w:rPr>
        <w:t>และ</w:t>
      </w:r>
      <w:r w:rsidR="006A5DD0" w:rsidRPr="00F50A63">
        <w:rPr>
          <w:rFonts w:asciiTheme="minorBidi" w:hAnsiTheme="minorBidi"/>
          <w:sz w:val="30"/>
          <w:szCs w:val="30"/>
          <w:cs/>
        </w:rPr>
        <w:t>สนับสนุน</w:t>
      </w:r>
      <w:r w:rsidR="00F33F20" w:rsidRPr="00F50A63">
        <w:rPr>
          <w:rFonts w:asciiTheme="minorBidi" w:hAnsiTheme="minorBidi"/>
          <w:sz w:val="30"/>
          <w:szCs w:val="30"/>
          <w:cs/>
        </w:rPr>
        <w:t>ลูกค้า</w:t>
      </w:r>
      <w:r w:rsidR="00D84D5B">
        <w:rPr>
          <w:rFonts w:asciiTheme="minorBidi" w:hAnsiTheme="minorBidi"/>
          <w:sz w:val="30"/>
          <w:szCs w:val="30"/>
          <w:cs/>
        </w:rPr>
        <w:t>ให้</w:t>
      </w:r>
      <w:r w:rsidR="006A5DD0" w:rsidRPr="00F50A63">
        <w:rPr>
          <w:rFonts w:asciiTheme="minorBidi" w:hAnsiTheme="minorBidi"/>
          <w:sz w:val="30"/>
          <w:szCs w:val="30"/>
          <w:cs/>
        </w:rPr>
        <w:t>เข้าถึงแหล่งเงินทุน รวมทั้งเสริมสร้างความแข็งแกร่งทางการเงิน</w:t>
      </w:r>
      <w:r w:rsidR="00F33F20" w:rsidRPr="00F50A63">
        <w:rPr>
          <w:rFonts w:asciiTheme="minorBidi" w:hAnsiTheme="minorBidi"/>
          <w:sz w:val="30"/>
          <w:szCs w:val="30"/>
          <w:cs/>
        </w:rPr>
        <w:t xml:space="preserve"> </w:t>
      </w:r>
      <w:r w:rsidR="006A5DD0" w:rsidRPr="00F50A63">
        <w:rPr>
          <w:rFonts w:asciiTheme="minorBidi" w:hAnsiTheme="minorBidi"/>
          <w:sz w:val="30"/>
          <w:szCs w:val="30"/>
          <w:cs/>
        </w:rPr>
        <w:t xml:space="preserve">ผู้ประกอบการที่สนใจสอบถามรายละเอียดได้ที่ </w:t>
      </w:r>
      <w:proofErr w:type="spellStart"/>
      <w:r w:rsidR="006A5DD0" w:rsidRPr="00F50A63">
        <w:rPr>
          <w:rFonts w:asciiTheme="minorBidi" w:hAnsiTheme="minorBidi"/>
          <w:sz w:val="30"/>
          <w:szCs w:val="30"/>
        </w:rPr>
        <w:t>Krungthai</w:t>
      </w:r>
      <w:proofErr w:type="spellEnd"/>
      <w:r w:rsidR="006A5DD0" w:rsidRPr="00F50A63">
        <w:rPr>
          <w:rFonts w:asciiTheme="minorBidi" w:hAnsiTheme="minorBidi"/>
          <w:sz w:val="30"/>
          <w:szCs w:val="30"/>
        </w:rPr>
        <w:t xml:space="preserve"> Call Center </w:t>
      </w:r>
      <w:r w:rsidR="00594F1D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6A5DD0" w:rsidRPr="00F50A63">
        <w:rPr>
          <w:rFonts w:asciiTheme="minorBidi" w:hAnsiTheme="minorBidi"/>
          <w:sz w:val="30"/>
          <w:szCs w:val="30"/>
          <w:cs/>
        </w:rPr>
        <w:t>02-111-1111 ธนาคารกรุงไทยทุกสาขา สำนักงานธุรกิจทั่วประเทศ หรือ</w:t>
      </w:r>
      <w:r w:rsidR="00F50A63" w:rsidRPr="00F50A63">
        <w:rPr>
          <w:rFonts w:asciiTheme="minorBidi" w:hAnsiTheme="minorBidi"/>
          <w:sz w:val="30"/>
          <w:szCs w:val="30"/>
          <w:cs/>
        </w:rPr>
        <w:t>เว็บไซต์</w:t>
      </w:r>
      <w:r w:rsidR="006A5DD0" w:rsidRPr="00F50A63">
        <w:rPr>
          <w:rFonts w:asciiTheme="minorBidi" w:hAnsiTheme="minorBidi"/>
          <w:sz w:val="30"/>
          <w:szCs w:val="30"/>
          <w:cs/>
        </w:rPr>
        <w:t xml:space="preserve"> </w:t>
      </w:r>
      <w:hyperlink r:id="rId5" w:history="1">
        <w:r w:rsidR="00F513EC" w:rsidRPr="00B6373F">
          <w:rPr>
            <w:rStyle w:val="Hyperlink"/>
            <w:rFonts w:asciiTheme="minorBidi" w:hAnsiTheme="minorBidi"/>
            <w:sz w:val="30"/>
            <w:szCs w:val="30"/>
          </w:rPr>
          <w:t>www</w:t>
        </w:r>
        <w:r w:rsidR="00F513EC" w:rsidRPr="00B6373F">
          <w:rPr>
            <w:rStyle w:val="Hyperlink"/>
            <w:rFonts w:asciiTheme="minorBidi" w:hAnsiTheme="minorBidi"/>
            <w:sz w:val="30"/>
            <w:szCs w:val="30"/>
            <w:cs/>
          </w:rPr>
          <w:t>.</w:t>
        </w:r>
        <w:proofErr w:type="spellStart"/>
        <w:r w:rsidR="00F513EC" w:rsidRPr="00B6373F">
          <w:rPr>
            <w:rStyle w:val="Hyperlink"/>
            <w:rFonts w:asciiTheme="minorBidi" w:hAnsiTheme="minorBidi"/>
            <w:sz w:val="30"/>
            <w:szCs w:val="30"/>
          </w:rPr>
          <w:t>ktb</w:t>
        </w:r>
        <w:proofErr w:type="spellEnd"/>
        <w:r w:rsidR="00F513EC" w:rsidRPr="00B6373F">
          <w:rPr>
            <w:rStyle w:val="Hyperlink"/>
            <w:rFonts w:asciiTheme="minorBidi" w:hAnsiTheme="minorBidi"/>
            <w:sz w:val="30"/>
            <w:szCs w:val="30"/>
            <w:cs/>
          </w:rPr>
          <w:t>.</w:t>
        </w:r>
        <w:r w:rsidR="00F513EC" w:rsidRPr="00B6373F">
          <w:rPr>
            <w:rStyle w:val="Hyperlink"/>
            <w:rFonts w:asciiTheme="minorBidi" w:hAnsiTheme="minorBidi"/>
            <w:sz w:val="30"/>
            <w:szCs w:val="30"/>
          </w:rPr>
          <w:t>co</w:t>
        </w:r>
        <w:r w:rsidR="00F513EC" w:rsidRPr="00B6373F">
          <w:rPr>
            <w:rStyle w:val="Hyperlink"/>
            <w:rFonts w:asciiTheme="minorBidi" w:hAnsiTheme="minorBidi"/>
            <w:sz w:val="30"/>
            <w:szCs w:val="30"/>
            <w:cs/>
          </w:rPr>
          <w:t>.</w:t>
        </w:r>
        <w:proofErr w:type="spellStart"/>
        <w:r w:rsidR="00F513EC" w:rsidRPr="00B6373F">
          <w:rPr>
            <w:rStyle w:val="Hyperlink"/>
            <w:rFonts w:asciiTheme="minorBidi" w:hAnsiTheme="minorBidi"/>
            <w:sz w:val="30"/>
            <w:szCs w:val="30"/>
          </w:rPr>
          <w:t>th</w:t>
        </w:r>
        <w:proofErr w:type="spellEnd"/>
      </w:hyperlink>
    </w:p>
    <w:p w:rsidR="00F513EC" w:rsidRPr="00F50A63" w:rsidRDefault="003F28F9" w:rsidP="00F513EC">
      <w:pPr>
        <w:spacing w:after="0" w:line="240" w:lineRule="auto"/>
        <w:ind w:firstLine="720"/>
        <w:jc w:val="thaiDistribute"/>
        <w:rPr>
          <w:rFonts w:asciiTheme="minorBidi" w:hAnsiTheme="minorBidi"/>
          <w:sz w:val="30"/>
          <w:szCs w:val="30"/>
        </w:rPr>
      </w:pPr>
      <w:bookmarkStart w:id="0" w:name="_GoBack"/>
      <w:r w:rsidRPr="003F28F9">
        <w:rPr>
          <w:rFonts w:asciiTheme="minorBidi" w:hAnsiTheme="minorBidi" w:cs="Cordia New"/>
          <w:b/>
          <w:bCs/>
          <w:sz w:val="30"/>
          <w:szCs w:val="30"/>
          <w:cs/>
        </w:rPr>
        <w:t>นายผยง ศรีวณิช</w:t>
      </w:r>
      <w:r w:rsidRPr="003F28F9">
        <w:rPr>
          <w:rFonts w:asciiTheme="minorBidi" w:hAnsiTheme="minorBidi" w:cs="Cordia New"/>
          <w:sz w:val="30"/>
          <w:szCs w:val="30"/>
          <w:cs/>
        </w:rPr>
        <w:t xml:space="preserve"> </w:t>
      </w:r>
      <w:bookmarkEnd w:id="0"/>
      <w:r>
        <w:rPr>
          <w:rFonts w:asciiTheme="minorBidi" w:hAnsiTheme="minorBidi" w:cs="Cordia New" w:hint="cs"/>
          <w:sz w:val="30"/>
          <w:szCs w:val="30"/>
          <w:cs/>
        </w:rPr>
        <w:t xml:space="preserve">กล่าวในตอนท้ายว่า </w:t>
      </w:r>
      <w:r w:rsidR="00F513EC" w:rsidRPr="00F513EC">
        <w:rPr>
          <w:rFonts w:asciiTheme="minorBidi" w:hAnsiTheme="minorBidi" w:cs="Cordia New"/>
          <w:sz w:val="30"/>
          <w:szCs w:val="30"/>
          <w:cs/>
        </w:rPr>
        <w:t>ในนามของธนาคารกรุงไทย ธนาคารพาณิชย์ของรัฐ คณะกรรมการ ผู้บริหารและพนักงานทุกคน  ขอส่งกำลังใจให้ชาวอู่ฮั่น และชาวจีนที่กำลังเผชิญกับสถานการณ์ดังกล่าว ในการฟันฝ่าวิกฤต รวมทั้งทีมแพทย์ พยาบาลที่เสียสละ  กล้าหาญ และอดทนในการทำหน้าที่รักษาผู้ป่วย ขอให้ทุกท่านมีพลังกายและพลังใจที่เข้มแข็ง ปลอดภัย และผ่านพ้นเหตุการณ์ครั้งนี้ไปได้ด้วยดี</w:t>
      </w:r>
    </w:p>
    <w:p w:rsidR="00712C35" w:rsidRPr="00F513EC" w:rsidRDefault="00712C35" w:rsidP="003C3D3C">
      <w:pPr>
        <w:spacing w:after="0"/>
        <w:ind w:firstLine="720"/>
        <w:jc w:val="thaiDistribute"/>
        <w:rPr>
          <w:rFonts w:asciiTheme="minorBidi" w:hAnsiTheme="minorBidi"/>
          <w:sz w:val="16"/>
          <w:szCs w:val="16"/>
        </w:rPr>
      </w:pPr>
    </w:p>
    <w:p w:rsidR="00F513EC" w:rsidRPr="00712C35" w:rsidRDefault="00F513EC" w:rsidP="003C3D3C">
      <w:pPr>
        <w:spacing w:after="0"/>
        <w:ind w:firstLine="720"/>
        <w:jc w:val="thaiDistribute"/>
        <w:rPr>
          <w:rFonts w:asciiTheme="minorBidi" w:hAnsiTheme="minorBidi" w:hint="cs"/>
          <w:sz w:val="20"/>
          <w:szCs w:val="20"/>
        </w:rPr>
      </w:pPr>
    </w:p>
    <w:p w:rsidR="006A5DD0" w:rsidRPr="00CF08F0" w:rsidRDefault="006A5DD0" w:rsidP="006A5DD0">
      <w:pPr>
        <w:spacing w:after="0"/>
        <w:rPr>
          <w:rFonts w:asciiTheme="minorBidi" w:hAnsiTheme="minorBidi"/>
          <w:sz w:val="28"/>
        </w:rPr>
      </w:pPr>
      <w:r w:rsidRPr="00CF08F0">
        <w:rPr>
          <w:rFonts w:asciiTheme="minorBidi" w:hAnsiTheme="minorBidi"/>
          <w:sz w:val="28"/>
          <w:cs/>
        </w:rPr>
        <w:t xml:space="preserve">ฝ่ายกลยุทธ์การตลาด </w:t>
      </w:r>
    </w:p>
    <w:p w:rsidR="006A5DD0" w:rsidRPr="00CF08F0" w:rsidRDefault="006A5DD0" w:rsidP="006A5DD0">
      <w:pPr>
        <w:spacing w:after="0"/>
        <w:rPr>
          <w:rFonts w:asciiTheme="minorBidi" w:hAnsiTheme="minorBidi"/>
          <w:sz w:val="28"/>
          <w:cs/>
        </w:rPr>
      </w:pPr>
      <w:r w:rsidRPr="00CF08F0">
        <w:rPr>
          <w:rFonts w:asciiTheme="minorBidi" w:hAnsiTheme="minorBidi"/>
          <w:sz w:val="28"/>
          <w:cs/>
        </w:rPr>
        <w:t xml:space="preserve">โทร.02-208-4174-8 </w:t>
      </w:r>
    </w:p>
    <w:p w:rsidR="00A0116F" w:rsidRPr="00CF08F0" w:rsidRDefault="006A5DD0" w:rsidP="006A5DD0">
      <w:pPr>
        <w:spacing w:after="0"/>
        <w:rPr>
          <w:rFonts w:asciiTheme="minorBidi" w:hAnsiTheme="minorBidi"/>
          <w:sz w:val="28"/>
        </w:rPr>
      </w:pPr>
      <w:r w:rsidRPr="00CF08F0">
        <w:rPr>
          <w:rFonts w:asciiTheme="minorBidi" w:hAnsiTheme="minorBidi"/>
          <w:sz w:val="28"/>
          <w:cs/>
        </w:rPr>
        <w:t>30 มกราคม 2563</w:t>
      </w:r>
    </w:p>
    <w:sectPr w:rsidR="00A0116F" w:rsidRPr="00CF08F0" w:rsidSect="00F50A63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43"/>
    <w:rsid w:val="00016240"/>
    <w:rsid w:val="000B1E6D"/>
    <w:rsid w:val="000E0F92"/>
    <w:rsid w:val="00141D68"/>
    <w:rsid w:val="00177543"/>
    <w:rsid w:val="002278CF"/>
    <w:rsid w:val="002B50F2"/>
    <w:rsid w:val="003A7779"/>
    <w:rsid w:val="003C3D3C"/>
    <w:rsid w:val="003F28F9"/>
    <w:rsid w:val="00434817"/>
    <w:rsid w:val="004E4220"/>
    <w:rsid w:val="00594F1D"/>
    <w:rsid w:val="006A5DD0"/>
    <w:rsid w:val="00712C35"/>
    <w:rsid w:val="00853DF3"/>
    <w:rsid w:val="00867BF8"/>
    <w:rsid w:val="008D7B97"/>
    <w:rsid w:val="008F4D0E"/>
    <w:rsid w:val="00902E6D"/>
    <w:rsid w:val="00912593"/>
    <w:rsid w:val="009341E4"/>
    <w:rsid w:val="00A0116F"/>
    <w:rsid w:val="00B878C8"/>
    <w:rsid w:val="00BD5FF0"/>
    <w:rsid w:val="00C521F0"/>
    <w:rsid w:val="00CF08F0"/>
    <w:rsid w:val="00D61E5A"/>
    <w:rsid w:val="00D6677B"/>
    <w:rsid w:val="00D72A76"/>
    <w:rsid w:val="00D84D5B"/>
    <w:rsid w:val="00D925D6"/>
    <w:rsid w:val="00DE576F"/>
    <w:rsid w:val="00DF3CE2"/>
    <w:rsid w:val="00F33F20"/>
    <w:rsid w:val="00F40E5B"/>
    <w:rsid w:val="00F50A63"/>
    <w:rsid w:val="00F5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A58D"/>
  <w15:chartTrackingRefBased/>
  <w15:docId w15:val="{29FB2223-1149-4444-A3C4-5BA70CE7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77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7B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F51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tb.c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Praethong Polsawatwanich</cp:lastModifiedBy>
  <cp:revision>12</cp:revision>
  <cp:lastPrinted>2020-01-30T10:31:00Z</cp:lastPrinted>
  <dcterms:created xsi:type="dcterms:W3CDTF">2020-01-30T07:52:00Z</dcterms:created>
  <dcterms:modified xsi:type="dcterms:W3CDTF">2020-01-30T10:41:00Z</dcterms:modified>
</cp:coreProperties>
</file>