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1D" w:rsidRPr="00523C1D" w:rsidRDefault="00523C1D" w:rsidP="00254E22">
      <w:pPr>
        <w:spacing w:before="240" w:after="0" w:line="240" w:lineRule="auto"/>
        <w:rPr>
          <w:rFonts w:ascii="TH SarabunPSK" w:eastAsia="Times New Roman" w:hAnsi="TH SarabunPSK" w:cs="TH SarabunPSK"/>
          <w:sz w:val="28"/>
        </w:rPr>
      </w:pPr>
      <w:bookmarkStart w:id="0" w:name="_GoBack"/>
      <w:bookmarkEnd w:id="0"/>
      <w:r w:rsidRPr="00523C1D">
        <w:rPr>
          <w:rFonts w:ascii="TH SarabunPSK" w:eastAsia="Times New Roman" w:hAnsi="TH SarabunPSK" w:cs="TH SarabunPSK"/>
          <w:color w:val="000000"/>
          <w:sz w:val="28"/>
          <w:cs/>
        </w:rPr>
        <w:t xml:space="preserve">ข่าวที่ </w:t>
      </w:r>
      <w:r w:rsidR="005E00A8">
        <w:rPr>
          <w:rFonts w:ascii="TH SarabunPSK" w:eastAsia="Times New Roman" w:hAnsi="TH SarabunPSK" w:cs="TH SarabunPSK"/>
          <w:color w:val="000000"/>
          <w:sz w:val="28"/>
        </w:rPr>
        <w:t>62</w:t>
      </w:r>
      <w:r w:rsidRPr="00523C1D">
        <w:rPr>
          <w:rFonts w:ascii="TH SarabunPSK" w:eastAsia="Times New Roman" w:hAnsi="TH SarabunPSK" w:cs="TH SarabunPSK"/>
          <w:color w:val="000000"/>
          <w:sz w:val="28"/>
        </w:rPr>
        <w:t>/2562</w:t>
      </w:r>
      <w:r w:rsidRPr="00523C1D">
        <w:rPr>
          <w:rFonts w:ascii="TH SarabunPSK" w:eastAsia="Times New Roman" w:hAnsi="TH SarabunPSK" w:cs="TH SarabunPSK"/>
          <w:color w:val="000000"/>
          <w:sz w:val="28"/>
        </w:rPr>
        <w:tab/>
      </w:r>
      <w:r w:rsidRPr="00523C1D">
        <w:rPr>
          <w:rFonts w:ascii="TH SarabunPSK" w:eastAsia="Times New Roman" w:hAnsi="TH SarabunPSK" w:cs="TH SarabunPSK"/>
          <w:color w:val="000000"/>
          <w:sz w:val="28"/>
        </w:rPr>
        <w:tab/>
      </w:r>
      <w:r w:rsidRPr="00523C1D">
        <w:rPr>
          <w:rFonts w:ascii="TH SarabunPSK" w:eastAsia="Times New Roman" w:hAnsi="TH SarabunPSK" w:cs="TH SarabunPSK"/>
          <w:color w:val="000000"/>
          <w:sz w:val="28"/>
        </w:rPr>
        <w:tab/>
      </w:r>
      <w:r w:rsidRPr="00523C1D">
        <w:rPr>
          <w:rFonts w:ascii="TH SarabunPSK" w:eastAsia="Times New Roman" w:hAnsi="TH SarabunPSK" w:cs="TH SarabunPSK"/>
          <w:color w:val="000000"/>
          <w:sz w:val="28"/>
        </w:rPr>
        <w:tab/>
      </w:r>
      <w:r w:rsidRPr="00523C1D">
        <w:rPr>
          <w:rFonts w:ascii="TH SarabunPSK" w:eastAsia="Times New Roman" w:hAnsi="TH SarabunPSK" w:cs="TH SarabunPSK"/>
          <w:color w:val="000000"/>
          <w:sz w:val="28"/>
        </w:rPr>
        <w:tab/>
      </w:r>
      <w:r w:rsidRPr="00523C1D">
        <w:rPr>
          <w:rFonts w:ascii="TH SarabunPSK" w:eastAsia="Times New Roman" w:hAnsi="TH SarabunPSK" w:cs="TH SarabunPSK"/>
          <w:color w:val="000000"/>
          <w:sz w:val="28"/>
        </w:rPr>
        <w:tab/>
      </w:r>
      <w:r w:rsidRPr="00523C1D">
        <w:rPr>
          <w:rFonts w:ascii="TH SarabunPSK" w:eastAsia="Times New Roman" w:hAnsi="TH SarabunPSK" w:cs="TH SarabunPSK"/>
          <w:color w:val="000000"/>
          <w:sz w:val="28"/>
        </w:rPr>
        <w:tab/>
      </w:r>
      <w:r w:rsidRPr="00523C1D">
        <w:rPr>
          <w:rFonts w:ascii="TH SarabunPSK" w:eastAsia="Times New Roman" w:hAnsi="TH SarabunPSK" w:cs="TH SarabunPSK"/>
          <w:color w:val="000000"/>
          <w:sz w:val="28"/>
        </w:rPr>
        <w:tab/>
      </w:r>
      <w:r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28"/>
        </w:rPr>
        <w:tab/>
        <w:t xml:space="preserve">     </w:t>
      </w:r>
      <w:r w:rsidRPr="00523C1D">
        <w:rPr>
          <w:rFonts w:ascii="TH SarabunPSK" w:eastAsia="Times New Roman" w:hAnsi="TH SarabunPSK" w:cs="TH SarabunPSK"/>
          <w:color w:val="000000"/>
          <w:sz w:val="28"/>
        </w:rPr>
        <w:t xml:space="preserve">1 </w:t>
      </w:r>
      <w:r w:rsidRPr="00523C1D">
        <w:rPr>
          <w:rFonts w:ascii="TH SarabunPSK" w:eastAsia="Times New Roman" w:hAnsi="TH SarabunPSK" w:cs="TH SarabunPSK"/>
          <w:color w:val="000000"/>
          <w:sz w:val="28"/>
          <w:cs/>
        </w:rPr>
        <w:t xml:space="preserve">ตุลาคม </w:t>
      </w:r>
      <w:r w:rsidRPr="00523C1D">
        <w:rPr>
          <w:rFonts w:ascii="TH SarabunPSK" w:eastAsia="Times New Roman" w:hAnsi="TH SarabunPSK" w:cs="TH SarabunPSK"/>
          <w:color w:val="000000"/>
          <w:sz w:val="28"/>
        </w:rPr>
        <w:t>2562</w:t>
      </w:r>
    </w:p>
    <w:p w:rsidR="00523C1D" w:rsidRPr="00523C1D" w:rsidRDefault="00523C1D" w:rsidP="00254E22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40"/>
          <w:szCs w:val="40"/>
        </w:rPr>
      </w:pPr>
      <w:r w:rsidRPr="00523C1D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ธ.ก.ส. พร้อมจ่ายเงินประกันรายได้ปาล์มน้ำมัน</w:t>
      </w:r>
      <w:r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</w:t>
      </w:r>
      <w:r w:rsidRPr="00523C1D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ปี </w:t>
      </w:r>
      <w:r w:rsidR="00990F8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2562/</w:t>
      </w:r>
      <w:r w:rsidRPr="00523C1D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2563</w:t>
      </w:r>
    </w:p>
    <w:p w:rsidR="00523C1D" w:rsidRPr="003B6F12" w:rsidRDefault="00523C1D" w:rsidP="00254E22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ธ.ก.ส. พร้อมจ่าย</w:t>
      </w:r>
      <w:r w:rsidR="00B14314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เงิน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ตามโครงการประกันรายได้เกษตรกรชาวสวนปาล์มน้ำมัน ปี </w:t>
      </w:r>
      <w:r w:rsidR="00990F82"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>2562/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2563 </w:t>
      </w:r>
      <w:r w:rsidR="00D16346"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EA2FE6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ราคาประกันผลปาล์</w:t>
      </w:r>
      <w:r w:rsidR="001F3EA0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มทะลาย </w:t>
      </w:r>
      <w:r w:rsidR="001F3EA0"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(คุณภาพน้ำมัน </w:t>
      </w:r>
      <w:r w:rsidR="001F3EA0"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>18%)</w:t>
      </w:r>
      <w:r w:rsidR="001F3EA0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กิโลกรัมละ 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บาท ไม่เกินครัวเรือนละ 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 </w:t>
      </w:r>
      <w:r w:rsidR="00990F82"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ไร่ เพื่อบรรเทาความเดือดร้อ</w:t>
      </w:r>
      <w:r w:rsidR="00990F82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จากปัญหาผลผลิตปา</w:t>
      </w:r>
      <w:r w:rsidR="00B14314"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ล์มล้นตลาดและราคาตกต่ำ </w:t>
      </w:r>
      <w:r w:rsidR="00D16346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14314"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เริ่ม</w:t>
      </w:r>
      <w:r w:rsidR="00EC2E8F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โอน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งวดแรก 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3B6F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ตุลาคม นี้</w:t>
      </w:r>
      <w:r w:rsidR="003B6F12"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B6F12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กว่า 250</w:t>
      </w:r>
      <w:r w:rsidR="003B6F12"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,000 </w:t>
      </w:r>
      <w:r w:rsidR="003B6F12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 เป็นเงิน 1</w:t>
      </w:r>
      <w:r w:rsidR="003B6F12" w:rsidRPr="003B6F12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3B6F12" w:rsidRPr="003B6F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351 ล้านบาท</w:t>
      </w:r>
    </w:p>
    <w:p w:rsidR="00523C1D" w:rsidRPr="007B075C" w:rsidRDefault="00523C1D" w:rsidP="00254E22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วันนี้ (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ตุลาคม 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2562) </w:t>
      </w:r>
      <w:r w:rsidRPr="007B07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นายจุรินทร์ ลักษณวิศิษฏ์ รองนายกรัฐมนตรีและรัฐมนตรีว่าการกระทรวงพาณิชย์</w:t>
      </w:r>
      <w:r w:rsidRPr="007B075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เป็นประธานในงานแถลงข่าวเปิดตัวการจ่ายเงินประกันรายได้งวดแรกให้แก่เกษตรกรตาม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B075C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="00990F82" w:rsidRPr="007B07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โครงการประกันรายได้เกษตรกรชาวส</w:t>
      </w:r>
      <w:r w:rsidR="00990F82" w:rsidRPr="007B07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วน</w:t>
      </w:r>
      <w:r w:rsidRPr="007B07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ปาล์มน้ำมัน ปี </w:t>
      </w:r>
      <w:r w:rsidR="00E22888" w:rsidRPr="007B075C">
        <w:rPr>
          <w:rFonts w:ascii="TH SarabunPSK" w:eastAsia="Times New Roman" w:hAnsi="TH SarabunPSK" w:cs="TH SarabunPSK"/>
          <w:b/>
          <w:bCs/>
          <w:sz w:val="32"/>
          <w:szCs w:val="32"/>
        </w:rPr>
        <w:t>2562/</w:t>
      </w:r>
      <w:r w:rsidRPr="007B075C">
        <w:rPr>
          <w:rFonts w:ascii="TH SarabunPSK" w:eastAsia="Times New Roman" w:hAnsi="TH SarabunPSK" w:cs="TH SarabunPSK"/>
          <w:b/>
          <w:bCs/>
          <w:sz w:val="32"/>
          <w:szCs w:val="32"/>
        </w:rPr>
        <w:t>2563”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โดยมี</w:t>
      </w:r>
      <w:r w:rsidRPr="007B07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นายศรายุทธ ยิ้มยวน รองผู้จัดการธนาคารเพื่อการเกษตรและสหกรณ์การเกษตร (ธ.ก.ส.)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 เข้าร่วมงาน ณ บริเวณวงเวียนริมน้ำ ชั้น 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กระทรวงพาณิชย์ ถนนนนทบุรี ตำบลบางกระสอ อำเภอเมือง จังหวัดนนทบุรี</w:t>
      </w:r>
    </w:p>
    <w:p w:rsidR="00B14314" w:rsidRPr="007B075C" w:rsidRDefault="00523C1D" w:rsidP="007E7C39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B07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นายศรายุทธ ยิ้มยวน รองผู้จัดการ ธ.ก.ส.</w:t>
      </w:r>
      <w:r w:rsidRPr="007B075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เปิดเผยว่า ตามมติคณะรัฐมนตรี เมื่อวันที่ 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27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สิงหาคม 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เห็นชอบให้ ธ.ก.ส. ดำเนินการจ่ายเงินช่วยเหลือตามโครงการประกันรายได้เกษตรกรชาวสวนปาล์มน้ำมัน ปี </w:t>
      </w:r>
      <w:r w:rsidR="00E22888" w:rsidRPr="007B075C">
        <w:rPr>
          <w:rFonts w:ascii="TH SarabunPSK" w:eastAsia="Times New Roman" w:hAnsi="TH SarabunPSK" w:cs="TH SarabunPSK"/>
          <w:sz w:val="32"/>
          <w:szCs w:val="32"/>
        </w:rPr>
        <w:t>2562/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2563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เพื่อช่วยบรรเทาความเดือดร้อนของเกษตรกรอันเนื่องมาจากปัญหาผลผลิตปาล์ม</w:t>
      </w:r>
      <w:r w:rsidR="00740EF0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ล้นตลาดและราคาผลผลิตตกต่ำ</w:t>
      </w:r>
      <w:r w:rsidR="00E279CA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="00EC2E8F" w:rsidRPr="007B07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กำหนดรายได้ที่เหมาะสมที่เกษตรกรควรได้รับจากการขายผลปาล์มทะลาย </w:t>
      </w:r>
      <w:r w:rsidR="00EC2E8F"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(คุณภาพน้ำมัน </w:t>
      </w:r>
      <w:r w:rsidR="00EC2E8F" w:rsidRPr="007B075C">
        <w:rPr>
          <w:rFonts w:ascii="TH SarabunPSK" w:eastAsia="Times New Roman" w:hAnsi="TH SarabunPSK" w:cs="TH SarabunPSK"/>
          <w:sz w:val="32"/>
          <w:szCs w:val="32"/>
        </w:rPr>
        <w:t>18%)</w:t>
      </w:r>
      <w:r w:rsidR="00EC2E8F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2E8F" w:rsidRPr="007B07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EC2E8F" w:rsidRPr="007B07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กิโลกรัมละ </w:t>
      </w:r>
      <w:r w:rsidR="00EC2E8F" w:rsidRPr="007B075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  <w:r w:rsidR="00EC2E8F" w:rsidRPr="007B07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บาท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ซึ่งเกษตรกรที่มีสิทธิเข้าร่วมโครงการ ต้องเป็นเกษตรกรผู้ปลูกปาล์มน้ำมันที่ขึ้นทะเบียนไว้กับ</w:t>
      </w:r>
      <w:r w:rsidR="00B14314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กรมส่งเสริมการเกษตร มีสิทธิ์ได้รับเงินชดเชยตามพื้นที่ที่ปลูกจริง แต่ไม่เกินครัวเรือนละ 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="009B3DE5" w:rsidRPr="007B075C">
        <w:rPr>
          <w:rFonts w:ascii="TH SarabunPSK" w:eastAsia="Times New Roman" w:hAnsi="TH SarabunPSK" w:cs="TH SarabunPSK"/>
          <w:sz w:val="32"/>
          <w:szCs w:val="32"/>
          <w:cs/>
        </w:rPr>
        <w:t>ไร่ และ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เป็นพื้นที่ปลูกปาล์มที่ให้ผลผลิตแล้วมีอายุไม่น้อยกว่า 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ปี ระยะเวลาดำเนินโครงการตั้งแต่เดือน</w:t>
      </w:r>
      <w:r w:rsidR="00760538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กันยายน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2562 -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กันยายน </w:t>
      </w:r>
      <w:r w:rsidRPr="007B075C">
        <w:rPr>
          <w:rFonts w:ascii="TH SarabunPSK" w:eastAsia="Times New Roman" w:hAnsi="TH SarabunPSK" w:cs="TH SarabunPSK"/>
          <w:sz w:val="32"/>
          <w:szCs w:val="32"/>
        </w:rPr>
        <w:t>2563</w:t>
      </w:r>
      <w:r w:rsidR="007E7C39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14314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คณะอนุกรรมการบริหารโครงการประกันรายได้เกษตรกรชาวสวนปาล์มน้ำมัน ปี 2562</w:t>
      </w:r>
      <w:r w:rsidR="004C6DBC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B14314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2563 จะทำหน้าที่กำหนดราคาตลาดอ้างอิง เพื่อใช้ในการคำนวณ</w:t>
      </w:r>
      <w:r w:rsidR="00FE3F01" w:rsidRPr="007B075C">
        <w:rPr>
          <w:rFonts w:ascii="TH SarabunPSK" w:eastAsia="Times New Roman" w:hAnsi="TH SarabunPSK" w:cs="TH SarabunPSK"/>
          <w:sz w:val="32"/>
          <w:szCs w:val="32"/>
          <w:cs/>
        </w:rPr>
        <w:t>เงินชดเชยส่วนต่างระหว่างอัตราประกันรายได้ กับราคาตลาดอ้างอิง</w:t>
      </w:r>
      <w:r w:rsidR="00FE3F01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279CA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14314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551212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แจ้ง ธ.ก.ส. ใช้เป็นข้อมูลในการคำนวณเงินชดเชยส่วนต่างและโอน</w:t>
      </w:r>
      <w:r w:rsidR="007E7C39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เงิน</w:t>
      </w:r>
      <w:r w:rsidR="00551212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ให้แก่เกษตรกรต่อไป </w:t>
      </w:r>
      <w:r w:rsidR="00FA3092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02940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04D5B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สำหรับในวันนี้ราคาตลาดอ้างอิงผลปาล์มทะลาย (คุณภาพน้ำมัน </w:t>
      </w:r>
      <w:r w:rsidR="00504D5B" w:rsidRPr="007B075C">
        <w:rPr>
          <w:rFonts w:ascii="TH SarabunPSK" w:eastAsia="Times New Roman" w:hAnsi="TH SarabunPSK" w:cs="TH SarabunPSK"/>
          <w:sz w:val="32"/>
          <w:szCs w:val="32"/>
        </w:rPr>
        <w:t>18%</w:t>
      </w:r>
      <w:r w:rsidR="00504D5B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กิโลกรัมละ </w:t>
      </w:r>
      <w:r w:rsidR="00504D5B" w:rsidRPr="007B075C">
        <w:rPr>
          <w:rFonts w:ascii="TH SarabunPSK" w:eastAsia="Times New Roman" w:hAnsi="TH SarabunPSK" w:cs="TH SarabunPSK"/>
          <w:sz w:val="32"/>
          <w:szCs w:val="32"/>
        </w:rPr>
        <w:t>2.68</w:t>
      </w:r>
      <w:r w:rsidR="00504D5B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 เกษตรกรจะได้รับชดเชยส่วนต่างกิโลกรัมละ </w:t>
      </w:r>
      <w:r w:rsidR="00504D5B" w:rsidRPr="007B075C">
        <w:rPr>
          <w:rFonts w:ascii="TH SarabunPSK" w:eastAsia="Times New Roman" w:hAnsi="TH SarabunPSK" w:cs="TH SarabunPSK"/>
          <w:sz w:val="32"/>
          <w:szCs w:val="32"/>
        </w:rPr>
        <w:t>1.32</w:t>
      </w:r>
      <w:r w:rsidR="00FA1118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 </w:t>
      </w:r>
      <w:r w:rsidR="00504D5B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ในค</w:t>
      </w:r>
      <w:r w:rsidR="00FA3092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รั้งนี้จะมีเกษตรกร</w:t>
      </w:r>
      <w:r w:rsidR="0088365D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ที่มีคุณสมบัติถูกต้องได้รับเงินทั้งสิ้น </w:t>
      </w:r>
      <w:r w:rsidR="0088365D" w:rsidRPr="007B075C">
        <w:rPr>
          <w:rFonts w:ascii="TH SarabunPSK" w:eastAsia="Times New Roman" w:hAnsi="TH SarabunPSK" w:cs="TH SarabunPSK"/>
          <w:sz w:val="32"/>
          <w:szCs w:val="32"/>
        </w:rPr>
        <w:t xml:space="preserve">254,730 </w:t>
      </w:r>
      <w:r w:rsidR="0088365D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 เป็นเงิน </w:t>
      </w:r>
      <w:r w:rsidR="0088365D" w:rsidRPr="007B075C">
        <w:rPr>
          <w:rFonts w:ascii="TH SarabunPSK" w:eastAsia="Times New Roman" w:hAnsi="TH SarabunPSK" w:cs="TH SarabunPSK"/>
          <w:sz w:val="32"/>
          <w:szCs w:val="32"/>
        </w:rPr>
        <w:t>1,351</w:t>
      </w:r>
      <w:r w:rsidR="0088365D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ล้านบาท</w:t>
      </w:r>
    </w:p>
    <w:p w:rsidR="00523C1D" w:rsidRPr="00254E22" w:rsidRDefault="00523C1D" w:rsidP="00254E22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สำหรับขั้นตอนในการจ่ายเงินประกันรายได้ </w:t>
      </w:r>
      <w:r w:rsidR="00FC4CC8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 ธ.ก.ส.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ได้รับข้อมูลจากกรมส่งเสร</w:t>
      </w:r>
      <w:r w:rsidR="00FC4CC8" w:rsidRPr="007B075C">
        <w:rPr>
          <w:rFonts w:ascii="TH SarabunPSK" w:eastAsia="Times New Roman" w:hAnsi="TH SarabunPSK" w:cs="TH SarabunPSK"/>
          <w:sz w:val="32"/>
          <w:szCs w:val="32"/>
          <w:cs/>
        </w:rPr>
        <w:t>ิมการเกษตร</w:t>
      </w:r>
      <w:r w:rsidR="00FC4CC8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C4CC8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จะทำการประมวลข้อมูลพื้นที่การผลิต คำนวณปริมาณผลผลิต</w:t>
      </w:r>
      <w:r w:rsidR="00740EF0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FC4CC8" w:rsidRPr="007B075C">
        <w:rPr>
          <w:rFonts w:ascii="TH SarabunPSK" w:eastAsia="Times New Roman" w:hAnsi="TH SarabunPSK" w:cs="TH SarabunPSK"/>
          <w:sz w:val="32"/>
          <w:szCs w:val="32"/>
          <w:cs/>
        </w:rPr>
        <w:t>เลขที่บัญชีเงินฝาก</w:t>
      </w:r>
      <w:r w:rsidR="00FC4CC8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ของเกษตรกร </w:t>
      </w:r>
      <w:r w:rsidR="003E3B17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="0088365D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693FC3" w:rsidRPr="007B075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88365D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รับแจ้งราคาตลาดอ้างอิง  ธ.ก.ส.จะ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ทำ</w:t>
      </w:r>
      <w:r w:rsidR="003E3B17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คำนวณเงินชดเชยตามสิทธิ์  และจะทำ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การโอนเงินเข้าบัญชี</w:t>
      </w:r>
      <w:r w:rsidR="0088365D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เงินฝาก</w:t>
      </w:r>
      <w:r w:rsidR="006314EC" w:rsidRPr="007B075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>ของเกษตรกรโดยตรง</w:t>
      </w:r>
      <w:r w:rsidR="00FC4CC8" w:rsidRPr="007B07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โดยกำหนดเป็นงวด ๆ ละไม่น้อยกว่า 45 วัน เริ่มจ่ายเงินงวดแรกใน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ต.ค. </w:t>
      </w:r>
      <w:r w:rsidRPr="007B075C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="00693FC3" w:rsidRPr="007B075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FC4CC8" w:rsidRPr="007B075C">
        <w:rPr>
          <w:rFonts w:ascii="TH SarabunPSK" w:eastAsia="Times New Roman" w:hAnsi="TH SarabunPSK" w:cs="TH SarabunPSK" w:hint="cs"/>
          <w:sz w:val="32"/>
          <w:szCs w:val="32"/>
          <w:cs/>
        </w:rPr>
        <w:t>งวดต่อไปจ่ายในวันที่ 1 หรือ 16 หากตรงกับวันหยุดราชการหรือวันหยุดนักขัตฤกษ์ จะเลื่อนกำหนดจ่าย</w:t>
      </w:r>
      <w:r w:rsidR="00693FC3" w:rsidRPr="007B075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FC4CC8" w:rsidRPr="007B075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เร็วขึ้น (วันทำการก่อนวันหยุด)</w:t>
      </w:r>
      <w:r w:rsidR="00FC4CC8"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ซึ่งเกษตรกรสามารถตรวจสอบผลการโอนเงินได้ที่ </w:t>
      </w:r>
      <w:r w:rsidR="006314EC" w:rsidRPr="007B075C">
        <w:rPr>
          <w:rFonts w:ascii="TH SarabunPSK" w:eastAsia="Times New Roman" w:hAnsi="TH SarabunPSK" w:cs="TH SarabunPSK"/>
          <w:sz w:val="32"/>
          <w:szCs w:val="32"/>
        </w:rPr>
        <w:t xml:space="preserve">Link: </w:t>
      </w:r>
      <w:r w:rsidR="00FC4CC8" w:rsidRPr="00523C1D">
        <w:rPr>
          <w:rFonts w:ascii="TH SarabunPSK" w:eastAsia="Times New Roman" w:hAnsi="TH SarabunPSK" w:cs="TH SarabunPSK"/>
          <w:color w:val="1155CC"/>
          <w:sz w:val="32"/>
          <w:szCs w:val="32"/>
          <w:u w:val="single"/>
        </w:rPr>
        <w:t>http://chongkho.inbaac.com</w:t>
      </w:r>
    </w:p>
    <w:p w:rsidR="002F5B17" w:rsidRPr="00254E22" w:rsidRDefault="00523C1D" w:rsidP="00254E22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23C1D">
        <w:rPr>
          <w:rFonts w:ascii="TH SarabunPSK" w:eastAsia="Times New Roman" w:hAnsi="TH SarabunPSK" w:cs="TH SarabunPSK"/>
          <w:color w:val="000000"/>
          <w:sz w:val="32"/>
          <w:szCs w:val="32"/>
        </w:rPr>
        <w:t>******************************************</w:t>
      </w:r>
    </w:p>
    <w:sectPr w:rsidR="002F5B17" w:rsidRPr="00254E22" w:rsidSect="00254E22">
      <w:headerReference w:type="default" r:id="rId6"/>
      <w:pgSz w:w="11906" w:h="16838"/>
      <w:pgMar w:top="1440" w:right="1440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26A" w:rsidRDefault="00D1126A" w:rsidP="00523C1D">
      <w:pPr>
        <w:spacing w:after="0" w:line="240" w:lineRule="auto"/>
      </w:pPr>
      <w:r>
        <w:separator/>
      </w:r>
    </w:p>
  </w:endnote>
  <w:endnote w:type="continuationSeparator" w:id="0">
    <w:p w:rsidR="00D1126A" w:rsidRDefault="00D1126A" w:rsidP="0052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26A" w:rsidRDefault="00D1126A" w:rsidP="00523C1D">
      <w:pPr>
        <w:spacing w:after="0" w:line="240" w:lineRule="auto"/>
      </w:pPr>
      <w:r>
        <w:separator/>
      </w:r>
    </w:p>
  </w:footnote>
  <w:footnote w:type="continuationSeparator" w:id="0">
    <w:p w:rsidR="00D1126A" w:rsidRDefault="00D1126A" w:rsidP="0052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C1D" w:rsidRDefault="00523C1D" w:rsidP="00535994">
    <w:pPr>
      <w:pStyle w:val="a5"/>
      <w:jc w:val="center"/>
    </w:pPr>
    <w:r>
      <w:rPr>
        <w:noProof/>
      </w:rPr>
      <w:drawing>
        <wp:inline distT="0" distB="0" distL="0" distR="0" wp14:anchorId="3D4C8BF1" wp14:editId="3CA17245">
          <wp:extent cx="5731510" cy="1201633"/>
          <wp:effectExtent l="0" t="0" r="2540" b="0"/>
          <wp:docPr id="1" name="รูปภาพ 1" descr="D:\BAAC PICTURES\2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2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0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1D"/>
    <w:rsid w:val="00045B0A"/>
    <w:rsid w:val="000D41CC"/>
    <w:rsid w:val="001A0690"/>
    <w:rsid w:val="001F3EA0"/>
    <w:rsid w:val="00254E22"/>
    <w:rsid w:val="002F5B17"/>
    <w:rsid w:val="003B6F12"/>
    <w:rsid w:val="003E3B17"/>
    <w:rsid w:val="00453C4C"/>
    <w:rsid w:val="00473992"/>
    <w:rsid w:val="004C6DBC"/>
    <w:rsid w:val="00504D5B"/>
    <w:rsid w:val="00523C1D"/>
    <w:rsid w:val="00535994"/>
    <w:rsid w:val="00551212"/>
    <w:rsid w:val="00557C1B"/>
    <w:rsid w:val="005813BE"/>
    <w:rsid w:val="00595448"/>
    <w:rsid w:val="005E00A8"/>
    <w:rsid w:val="006314EC"/>
    <w:rsid w:val="00683A51"/>
    <w:rsid w:val="00693FC3"/>
    <w:rsid w:val="006C1A9B"/>
    <w:rsid w:val="00702940"/>
    <w:rsid w:val="00740EF0"/>
    <w:rsid w:val="00760538"/>
    <w:rsid w:val="007B075C"/>
    <w:rsid w:val="007E7C39"/>
    <w:rsid w:val="0083725B"/>
    <w:rsid w:val="0088365D"/>
    <w:rsid w:val="00990F82"/>
    <w:rsid w:val="009A5481"/>
    <w:rsid w:val="009B3DE5"/>
    <w:rsid w:val="00B14314"/>
    <w:rsid w:val="00BF1862"/>
    <w:rsid w:val="00C0742F"/>
    <w:rsid w:val="00C62D48"/>
    <w:rsid w:val="00CD5E1D"/>
    <w:rsid w:val="00D1126A"/>
    <w:rsid w:val="00D16346"/>
    <w:rsid w:val="00E22888"/>
    <w:rsid w:val="00E279CA"/>
    <w:rsid w:val="00EA2FE6"/>
    <w:rsid w:val="00EC2E8F"/>
    <w:rsid w:val="00FA1118"/>
    <w:rsid w:val="00FA3092"/>
    <w:rsid w:val="00FC4CC8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EFE89-473A-524D-8139-341AAB4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C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523C1D"/>
  </w:style>
  <w:style w:type="character" w:styleId="a4">
    <w:name w:val="Hyperlink"/>
    <w:basedOn w:val="a0"/>
    <w:uiPriority w:val="99"/>
    <w:semiHidden/>
    <w:unhideWhenUsed/>
    <w:rsid w:val="00523C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23C1D"/>
  </w:style>
  <w:style w:type="paragraph" w:styleId="a7">
    <w:name w:val="footer"/>
    <w:basedOn w:val="a"/>
    <w:link w:val="a8"/>
    <w:uiPriority w:val="99"/>
    <w:unhideWhenUsed/>
    <w:rsid w:val="0052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23C1D"/>
  </w:style>
  <w:style w:type="paragraph" w:styleId="a9">
    <w:name w:val="Balloon Text"/>
    <w:basedOn w:val="a"/>
    <w:link w:val="aa"/>
    <w:uiPriority w:val="99"/>
    <w:semiHidden/>
    <w:unhideWhenUsed/>
    <w:rsid w:val="00523C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23C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nuttar@gmail.com</cp:lastModifiedBy>
  <cp:revision>2</cp:revision>
  <cp:lastPrinted>2019-10-01T02:29:00Z</cp:lastPrinted>
  <dcterms:created xsi:type="dcterms:W3CDTF">2019-10-01T04:17:00Z</dcterms:created>
  <dcterms:modified xsi:type="dcterms:W3CDTF">2019-10-01T04:17:00Z</dcterms:modified>
</cp:coreProperties>
</file>