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B667C" w14:textId="77777777" w:rsidR="004F3AE0" w:rsidRDefault="004F3AE0" w:rsidP="00410504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BA923C" w14:textId="14AF1DBA" w:rsidR="00410504" w:rsidRDefault="00410504" w:rsidP="00410504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“ภาษีเป็นเรื่องง่าย” กรม</w:t>
      </w:r>
      <w:r w:rsidRPr="00DB12DF">
        <w:rPr>
          <w:rFonts w:ascii="TH SarabunPSK" w:hAnsi="TH SarabunPSK" w:cs="TH SarabunPSK"/>
          <w:b/>
          <w:bCs/>
          <w:sz w:val="36"/>
          <w:szCs w:val="36"/>
          <w:cs/>
        </w:rPr>
        <w:t>สรรพากร</w:t>
      </w:r>
      <w:r w:rsidR="00A41428">
        <w:rPr>
          <w:rFonts w:ascii="TH SarabunPSK" w:hAnsi="TH SarabunPSK" w:cs="TH SarabunPSK"/>
          <w:b/>
          <w:bCs/>
          <w:sz w:val="36"/>
          <w:szCs w:val="36"/>
        </w:rPr>
        <w:t>-</w:t>
      </w:r>
      <w:r w:rsidR="00A41428">
        <w:rPr>
          <w:rFonts w:ascii="TH SarabunPSK" w:hAnsi="TH SarabunPSK" w:cs="TH SarabunPSK" w:hint="cs"/>
          <w:b/>
          <w:bCs/>
          <w:sz w:val="36"/>
          <w:szCs w:val="36"/>
          <w:cs/>
        </w:rPr>
        <w:t>ดีป้า</w:t>
      </w:r>
      <w:r w:rsidRPr="00DB12DF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</w:t>
      </w:r>
      <w:r w:rsidRPr="00DB12DF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มือจัด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“</w:t>
      </w:r>
      <w:r w:rsidRPr="00DB12DF">
        <w:rPr>
          <w:rFonts w:ascii="TH SarabunPSK" w:hAnsi="TH SarabunPSK" w:cs="TH SarabunPSK"/>
          <w:b/>
          <w:bCs/>
          <w:sz w:val="36"/>
          <w:szCs w:val="36"/>
          <w:cs/>
        </w:rPr>
        <w:t>แฮกกา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แทก</w:t>
      </w:r>
      <w:r w:rsidR="007B7620">
        <w:rPr>
          <w:rFonts w:ascii="TH SarabunPSK" w:hAnsi="TH SarabunPSK" w:cs="TH SarabunPSK" w:hint="cs"/>
          <w:b/>
          <w:bCs/>
          <w:sz w:val="36"/>
          <w:szCs w:val="36"/>
          <w:cs/>
        </w:rPr>
        <w:t>ซ์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”</w:t>
      </w:r>
    </w:p>
    <w:p w14:paraId="6488E4EE" w14:textId="77777777" w:rsidR="00410504" w:rsidRDefault="00410504" w:rsidP="00410504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B12DF">
        <w:rPr>
          <w:rFonts w:ascii="TH SarabunPSK" w:hAnsi="TH SarabunPSK" w:cs="TH SarabunPSK"/>
          <w:b/>
          <w:bCs/>
          <w:sz w:val="36"/>
          <w:szCs w:val="36"/>
          <w:cs/>
        </w:rPr>
        <w:t>รวมพลสตาร์ทอัพรุ่นใหญ่ระดม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ไอเดีย </w:t>
      </w:r>
      <w:r w:rsidRPr="00DB12DF">
        <w:rPr>
          <w:rFonts w:ascii="TH SarabunPSK" w:hAnsi="TH SarabunPSK" w:cs="TH SarabunPSK"/>
          <w:b/>
          <w:bCs/>
          <w:sz w:val="36"/>
          <w:szCs w:val="36"/>
          <w:cs/>
        </w:rPr>
        <w:t>ผุดโซลูชั่นเสริมบริการด้านภาษี</w:t>
      </w:r>
    </w:p>
    <w:p w14:paraId="72C37632" w14:textId="77777777" w:rsidR="00410504" w:rsidRPr="00DB12DF" w:rsidRDefault="00410504" w:rsidP="00410504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9A400B" w14:textId="260FD07E" w:rsidR="00410504" w:rsidRPr="003A6950" w:rsidRDefault="00410504" w:rsidP="0041050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3A6950">
        <w:rPr>
          <w:rFonts w:ascii="TH SarabunPSK" w:hAnsi="TH SarabunPSK" w:cs="TH SarabunPSK"/>
          <w:sz w:val="32"/>
          <w:szCs w:val="32"/>
          <w:cs/>
        </w:rPr>
        <w:t>4 กันยายน 2562</w:t>
      </w:r>
      <w:r w:rsidRPr="003A6950">
        <w:rPr>
          <w:rFonts w:ascii="TH SarabunPSK" w:hAnsi="TH SarabunPSK" w:cs="TH SarabunPSK"/>
          <w:sz w:val="32"/>
          <w:szCs w:val="32"/>
        </w:rPr>
        <w:t xml:space="preserve">,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อาคารดีป้า ลาดพร้าว </w:t>
      </w:r>
      <w:r w:rsidRPr="003A6950">
        <w:rPr>
          <w:rFonts w:ascii="TH SarabunPSK" w:hAnsi="TH SarabunPSK" w:cs="TH SarabunPSK"/>
          <w:sz w:val="32"/>
          <w:szCs w:val="32"/>
        </w:rPr>
        <w:t>–</w:t>
      </w:r>
      <w:r w:rsidR="002B38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กรมสรรพากร กระทรวงการคลัง</w:t>
      </w:r>
      <w:r w:rsidR="002B386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2B386D" w:rsidRPr="003A6950">
        <w:rPr>
          <w:rFonts w:ascii="TH SarabunPSK" w:hAnsi="TH SarabunPSK" w:cs="TH SarabunPSK" w:hint="cs"/>
          <w:sz w:val="32"/>
          <w:szCs w:val="32"/>
          <w:cs/>
        </w:rPr>
        <w:t xml:space="preserve">สำนักงานส่งเสริมเศรษฐกิจดิจิทัล หรือ ดีป้า สังกัดกระทรวงดิจิทัลเพื่อเศรษฐกิจและสังคม (ดีอี)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ร่วมมือจัดกิจกรรม</w:t>
      </w:r>
      <w:r w:rsidR="009750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0C7">
        <w:rPr>
          <w:rFonts w:ascii="TH SarabunPSK" w:hAnsi="TH SarabunPSK" w:cs="TH SarabunPSK"/>
          <w:sz w:val="32"/>
          <w:szCs w:val="32"/>
        </w:rPr>
        <w:t xml:space="preserve">Hackathon </w:t>
      </w:r>
      <w:r w:rsidR="009750C7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3A6950">
        <w:rPr>
          <w:rFonts w:ascii="TH SarabunPSK" w:hAnsi="TH SarabunPSK" w:cs="TH SarabunPSK"/>
          <w:sz w:val="32"/>
          <w:szCs w:val="32"/>
          <w:cs/>
        </w:rPr>
        <w:t>การนำเทคโนโลยีและนวัตกรรมดิจิทัลมาประยุกต์ใช้ด้านภาษี</w:t>
      </w:r>
      <w:r w:rsidR="00C67C45">
        <w:rPr>
          <w:rFonts w:ascii="TH SarabunPSK" w:hAnsi="TH SarabunPSK" w:cs="TH SarabunPSK" w:hint="cs"/>
          <w:sz w:val="32"/>
          <w:szCs w:val="32"/>
          <w:cs/>
        </w:rPr>
        <w:t xml:space="preserve"> ภายใต้ชื่อ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/>
          <w:sz w:val="32"/>
          <w:szCs w:val="32"/>
        </w:rPr>
        <w:t>#HACKATAX (</w:t>
      </w:r>
      <w:r w:rsidRPr="003A6950">
        <w:rPr>
          <w:rFonts w:ascii="TH SarabunPSK" w:hAnsi="TH SarabunPSK" w:cs="TH SarabunPSK"/>
          <w:sz w:val="32"/>
          <w:szCs w:val="32"/>
          <w:cs/>
        </w:rPr>
        <w:t>แฮกกา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แท</w:t>
      </w:r>
      <w:r w:rsidRPr="007B7620">
        <w:rPr>
          <w:rFonts w:ascii="TH SarabunPSK" w:hAnsi="TH SarabunPSK" w:cs="TH SarabunPSK" w:hint="cs"/>
          <w:sz w:val="32"/>
          <w:szCs w:val="32"/>
          <w:cs/>
        </w:rPr>
        <w:t>ก</w:t>
      </w:r>
      <w:r w:rsidR="007B7620" w:rsidRPr="007B7620">
        <w:rPr>
          <w:rFonts w:ascii="TH SarabunPSK" w:hAnsi="TH SarabunPSK" w:cs="TH SarabunPSK" w:hint="cs"/>
          <w:sz w:val="32"/>
          <w:szCs w:val="32"/>
          <w:cs/>
        </w:rPr>
        <w:t>ซ์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3A6950">
        <w:rPr>
          <w:rFonts w:ascii="TH SarabunPSK" w:hAnsi="TH SarabunPSK" w:cs="TH SarabunPSK"/>
          <w:sz w:val="32"/>
          <w:szCs w:val="32"/>
          <w:cs/>
        </w:rPr>
        <w:t>“</w:t>
      </w:r>
      <w:r w:rsidRPr="003A6950">
        <w:rPr>
          <w:rFonts w:ascii="TH SarabunPSK" w:hAnsi="TH SarabunPSK" w:cs="TH SarabunPSK"/>
          <w:sz w:val="32"/>
          <w:szCs w:val="32"/>
        </w:rPr>
        <w:t>#HACKATAX Thailand’s First Senior-level Hackathon”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 ภายใต้แนวคิด </w:t>
      </w:r>
      <w:r w:rsidRPr="003A6950">
        <w:rPr>
          <w:rFonts w:ascii="TH SarabunPSK" w:hAnsi="TH SarabunPSK" w:cs="TH SarabunPSK"/>
          <w:sz w:val="32"/>
          <w:szCs w:val="32"/>
          <w:cs/>
        </w:rPr>
        <w:t>“</w:t>
      </w:r>
      <w:r w:rsidRPr="003A6950">
        <w:rPr>
          <w:rFonts w:ascii="TH SarabunPSK" w:hAnsi="TH SarabunPSK" w:cs="TH SarabunPSK"/>
          <w:sz w:val="32"/>
          <w:szCs w:val="32"/>
        </w:rPr>
        <w:t xml:space="preserve">Real experts. Real solutions. Real impact.”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3A6950">
        <w:rPr>
          <w:rFonts w:ascii="TH SarabunPSK" w:hAnsi="TH SarabunPSK" w:cs="TH SarabunPSK"/>
          <w:sz w:val="32"/>
          <w:szCs w:val="32"/>
          <w:cs/>
        </w:rPr>
        <w:t>ครั้งแรกในเมืองไทย</w:t>
      </w:r>
      <w:r w:rsidR="00C67C45">
        <w:rPr>
          <w:rFonts w:ascii="TH SarabunPSK" w:hAnsi="TH SarabunPSK" w:cs="TH SarabunPSK" w:hint="cs"/>
          <w:sz w:val="32"/>
          <w:szCs w:val="32"/>
          <w:cs/>
        </w:rPr>
        <w:t xml:space="preserve"> ซึ่งเป็นการ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รวมพลคนดิจิทัล </w:t>
      </w:r>
      <w:r w:rsidRPr="003A6950">
        <w:rPr>
          <w:rFonts w:ascii="TH SarabunPSK" w:hAnsi="TH SarabunPSK" w:cs="TH SarabunPSK"/>
          <w:sz w:val="32"/>
          <w:szCs w:val="32"/>
        </w:rPr>
        <w:t xml:space="preserve">Senior-Level 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3A6950">
        <w:rPr>
          <w:rFonts w:ascii="TH SarabunPSK" w:hAnsi="TH SarabunPSK" w:cs="TH SarabunPSK"/>
          <w:sz w:val="32"/>
          <w:szCs w:val="32"/>
        </w:rPr>
        <w:t xml:space="preserve">Startup </w:t>
      </w:r>
      <w:r w:rsidRPr="003A6950">
        <w:rPr>
          <w:rFonts w:ascii="TH SarabunPSK" w:hAnsi="TH SarabunPSK" w:cs="TH SarabunPSK"/>
          <w:sz w:val="32"/>
          <w:szCs w:val="32"/>
          <w:cs/>
        </w:rPr>
        <w:t>ชั้นนำมาเข้าร่วม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ระดมสมองนำเทคโนโลยีดิจิทัลดึงข้อดี แก้ปัญหา มุ่งพัฒนาบริการภาครัฐทางภาษีเพื่อประโยชน์ของประชาชน โดย</w:t>
      </w:r>
      <w:r w:rsidR="00C67C45">
        <w:rPr>
          <w:rFonts w:ascii="TH SarabunPSK" w:hAnsi="TH SarabunPSK" w:cs="TH SarabunPSK" w:hint="cs"/>
          <w:sz w:val="32"/>
          <w:szCs w:val="32"/>
          <w:cs/>
        </w:rPr>
        <w:t>ได้เชิญ</w:t>
      </w:r>
      <w:r w:rsidRPr="003A6950">
        <w:rPr>
          <w:rFonts w:ascii="TH SarabunPSK" w:hAnsi="TH SarabunPSK" w:cs="TH SarabunPSK"/>
          <w:sz w:val="32"/>
          <w:szCs w:val="32"/>
          <w:cs/>
        </w:rPr>
        <w:t>สตาร์ทอัพ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รุ่นใหญ่สายฟินเทค ทำโจทย์ “ภาษีไทย ถูกใจประชาชน” โดยจะจัดขึ้นระหว่าง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A6950">
        <w:rPr>
          <w:rFonts w:ascii="TH SarabunPSK" w:hAnsi="TH SarabunPSK" w:cs="TH SarabunPSK"/>
          <w:sz w:val="32"/>
          <w:szCs w:val="32"/>
        </w:rPr>
        <w:t>11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/>
          <w:sz w:val="32"/>
          <w:szCs w:val="32"/>
          <w:cs/>
        </w:rPr>
        <w:t>-</w:t>
      </w:r>
      <w:r w:rsidRPr="003A6950">
        <w:rPr>
          <w:rFonts w:ascii="TH SarabunPSK" w:hAnsi="TH SarabunPSK" w:cs="TH SarabunPSK"/>
          <w:sz w:val="32"/>
          <w:szCs w:val="32"/>
        </w:rPr>
        <w:t xml:space="preserve"> 13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3A6950">
        <w:rPr>
          <w:rFonts w:ascii="TH SarabunPSK" w:hAnsi="TH SarabunPSK" w:cs="TH SarabunPSK"/>
          <w:sz w:val="32"/>
          <w:szCs w:val="32"/>
        </w:rPr>
        <w:t>2562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ณ ลานกิจกรรม ชั้น 3 อาคารสำนักงานส่งเสริมเศรษฐกิจดิจิทัล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(</w:t>
      </w:r>
      <w:r w:rsidRPr="003A6950">
        <w:rPr>
          <w:rFonts w:ascii="TH SarabunPSK" w:hAnsi="TH SarabunPSK" w:cs="TH SarabunPSK"/>
          <w:sz w:val="32"/>
          <w:szCs w:val="32"/>
          <w:cs/>
        </w:rPr>
        <w:t>ดีป้า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)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ลาดพร้าว</w:t>
      </w:r>
    </w:p>
    <w:p w14:paraId="6B97C4C7" w14:textId="77777777" w:rsidR="00410504" w:rsidRPr="003A6950" w:rsidRDefault="00410504" w:rsidP="0041050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3864FDE1" w14:textId="12F7D7B5" w:rsidR="00410504" w:rsidRPr="003A6950" w:rsidRDefault="00410504" w:rsidP="0041050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6950">
        <w:rPr>
          <w:rFonts w:ascii="TH SarabunPSK" w:hAnsi="TH SarabunPSK" w:cs="TH SarabunPSK"/>
          <w:sz w:val="32"/>
          <w:szCs w:val="32"/>
          <w:cs/>
        </w:rPr>
        <w:t>ดร.เอกนิติ นิติทัณฑ์ประภาศ อธิบดีกรมสรรพากร กล่าวว่า กรมสรรพากรมีนโยบายในการสนับสนุนผู้ประกอบการไ</w:t>
      </w:r>
      <w:r w:rsidR="00116DBC">
        <w:rPr>
          <w:rFonts w:ascii="TH SarabunPSK" w:hAnsi="TH SarabunPSK" w:cs="TH SarabunPSK"/>
          <w:sz w:val="32"/>
          <w:szCs w:val="32"/>
          <w:cs/>
        </w:rPr>
        <w:t>ทยให้สามารถเติบโตได้อย่างยั่งยื</w:t>
      </w:r>
      <w:r w:rsidRPr="003A6950">
        <w:rPr>
          <w:rFonts w:ascii="TH SarabunPSK" w:hAnsi="TH SarabunPSK" w:cs="TH SarabunPSK"/>
          <w:sz w:val="32"/>
          <w:szCs w:val="32"/>
          <w:cs/>
        </w:rPr>
        <w:t>น ง่ายต่อการทำธุรกิจด้วยการใช้เทคโนโลยี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Pr="003A6950">
        <w:rPr>
          <w:rFonts w:ascii="TH SarabunPSK" w:hAnsi="TH SarabunPSK" w:cs="TH SarabunPSK"/>
          <w:sz w:val="32"/>
          <w:szCs w:val="32"/>
        </w:rPr>
        <w:t xml:space="preserve"> </w:t>
      </w:r>
      <w:r w:rsidRPr="003A6950">
        <w:rPr>
          <w:rFonts w:ascii="TH SarabunPSK" w:hAnsi="TH SarabunPSK" w:cs="TH SarabunPSK"/>
          <w:sz w:val="32"/>
          <w:szCs w:val="32"/>
          <w:cs/>
        </w:rPr>
        <w:t>และได้รับความ</w:t>
      </w:r>
      <w:r w:rsidR="00116DBC">
        <w:rPr>
          <w:rFonts w:ascii="TH SarabunPSK" w:hAnsi="TH SarabunPSK" w:cs="TH SarabunPSK"/>
          <w:sz w:val="32"/>
          <w:szCs w:val="32"/>
        </w:rPr>
        <w:br/>
      </w:r>
      <w:r w:rsidRPr="003A6950">
        <w:rPr>
          <w:rFonts w:ascii="TH SarabunPSK" w:hAnsi="TH SarabunPSK" w:cs="TH SarabunPSK"/>
          <w:sz w:val="32"/>
          <w:szCs w:val="32"/>
          <w:cs/>
        </w:rPr>
        <w:t>เป็นธรรม จึงได้ร่วมกับ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ดีป้า 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จัดให้มีงาน </w:t>
      </w:r>
      <w:r w:rsidRPr="003A6950">
        <w:rPr>
          <w:rFonts w:ascii="TH SarabunPSK" w:hAnsi="TH SarabunPSK" w:cs="TH SarabunPSK"/>
          <w:sz w:val="32"/>
          <w:szCs w:val="32"/>
        </w:rPr>
        <w:t xml:space="preserve">#HACKATAX </w:t>
      </w:r>
      <w:r w:rsidR="002B386D">
        <w:rPr>
          <w:rFonts w:ascii="TH SarabunPSK" w:hAnsi="TH SarabunPSK" w:cs="TH SarabunPSK" w:hint="cs"/>
          <w:sz w:val="32"/>
          <w:szCs w:val="32"/>
          <w:cs/>
        </w:rPr>
        <w:t>เพื่อตอบโจทย์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ทำอย่างไรให้ภาษีเป็นเรื่องง่ายที่ภาครัฐและผู้ประกอบการเข้าใจและจับมือกัน โดยเชิญผู้ประกอบการ </w:t>
      </w:r>
      <w:r w:rsidRPr="003A6950">
        <w:rPr>
          <w:rFonts w:ascii="TH SarabunPSK" w:hAnsi="TH SarabunPSK" w:cs="TH SarabunPSK"/>
          <w:sz w:val="32"/>
          <w:szCs w:val="32"/>
        </w:rPr>
        <w:t xml:space="preserve">Startup </w:t>
      </w:r>
      <w:r w:rsidRPr="003A6950">
        <w:rPr>
          <w:rFonts w:ascii="TH SarabunPSK" w:hAnsi="TH SarabunPSK" w:cs="TH SarabunPSK"/>
          <w:sz w:val="32"/>
          <w:szCs w:val="32"/>
          <w:cs/>
        </w:rPr>
        <w:t>ที่ประสบความสำเร็จและกรมสรรพากร</w:t>
      </w:r>
      <w:r w:rsidR="00116DBC">
        <w:rPr>
          <w:rFonts w:ascii="TH SarabunPSK" w:hAnsi="TH SarabunPSK" w:cs="TH SarabunPSK"/>
          <w:sz w:val="32"/>
          <w:szCs w:val="32"/>
        </w:rPr>
        <w:br/>
      </w:r>
      <w:r w:rsidRPr="003A6950">
        <w:rPr>
          <w:rFonts w:ascii="TH SarabunPSK" w:hAnsi="TH SarabunPSK" w:cs="TH SarabunPSK"/>
          <w:sz w:val="32"/>
          <w:szCs w:val="32"/>
          <w:cs/>
        </w:rPr>
        <w:t>ได้มอบหมายเจ้าหน้าที่สรรพากรในระดับเชี่ยวชาญจนถึงระดับผู้อำนวยการเข้าร่วมเป็นทีมเดียวกัน เพื่อช่วยกัน</w:t>
      </w:r>
      <w:r w:rsidR="00116DBC">
        <w:rPr>
          <w:rFonts w:ascii="TH SarabunPSK" w:hAnsi="TH SarabunPSK" w:cs="TH SarabunPSK" w:hint="cs"/>
          <w:sz w:val="32"/>
          <w:szCs w:val="32"/>
          <w:cs/>
        </w:rPr>
        <w:t>ยก</w:t>
      </w:r>
      <w:r w:rsidRPr="003A6950">
        <w:rPr>
          <w:rFonts w:ascii="TH SarabunPSK" w:hAnsi="TH SarabunPSK" w:cs="TH SarabunPSK"/>
          <w:sz w:val="32"/>
          <w:szCs w:val="32"/>
          <w:cs/>
        </w:rPr>
        <w:t>ระดับความคิดและออกแบบ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โซลูชั่น</w:t>
      </w:r>
      <w:r w:rsidRPr="003A6950">
        <w:rPr>
          <w:rFonts w:ascii="TH SarabunPSK" w:hAnsi="TH SarabunPSK" w:cs="TH SarabunPSK"/>
          <w:sz w:val="32"/>
          <w:szCs w:val="32"/>
        </w:rPr>
        <w:t xml:space="preserve"> </w:t>
      </w:r>
      <w:r w:rsidRPr="003A6950">
        <w:rPr>
          <w:rFonts w:ascii="TH SarabunPSK" w:hAnsi="TH SarabunPSK" w:cs="TH SarabunPSK"/>
          <w:sz w:val="32"/>
          <w:szCs w:val="32"/>
          <w:cs/>
        </w:rPr>
        <w:t>ที่เหมาะสมเป็นประโยชน์ทั้งกับภาครัฐและผู้ประกอบการ สามารถนำไปพัฒนาต่อได้จริง ซึ่งกรมสรรพากรเชื่อว่าผลจากการนำเอา</w:t>
      </w:r>
      <w:r w:rsidR="008F0D73">
        <w:rPr>
          <w:rFonts w:ascii="TH SarabunPSK" w:hAnsi="TH SarabunPSK" w:cs="TH SarabunPSK" w:hint="cs"/>
          <w:sz w:val="32"/>
          <w:szCs w:val="32"/>
          <w:cs/>
        </w:rPr>
        <w:t>ผู้เชี่ยวชาญ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“</w:t>
      </w:r>
      <w:r w:rsidRPr="003A6950">
        <w:rPr>
          <w:rFonts w:ascii="TH SarabunPSK" w:hAnsi="TH SarabunPSK" w:cs="TH SarabunPSK"/>
          <w:sz w:val="32"/>
          <w:szCs w:val="32"/>
        </w:rPr>
        <w:t xml:space="preserve">Real Expert”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3A6950">
        <w:rPr>
          <w:rFonts w:ascii="TH SarabunPSK" w:hAnsi="TH SarabunPSK" w:cs="TH SarabunPSK"/>
          <w:sz w:val="32"/>
          <w:szCs w:val="32"/>
          <w:cs/>
        </w:rPr>
        <w:t>ทั้งฝั่งภาครัฐและผู้ประกอบการมาร่วมกันออกแบบ</w:t>
      </w:r>
      <w:r w:rsidR="008F0D73">
        <w:rPr>
          <w:rFonts w:ascii="TH SarabunPSK" w:hAnsi="TH SarabunPSK" w:cs="TH SarabunPSK" w:hint="cs"/>
          <w:sz w:val="32"/>
          <w:szCs w:val="32"/>
          <w:cs/>
        </w:rPr>
        <w:t>วิธีแก้ปัญหา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“</w:t>
      </w:r>
      <w:r w:rsidRPr="003A6950">
        <w:rPr>
          <w:rFonts w:ascii="TH SarabunPSK" w:hAnsi="TH SarabunPSK" w:cs="TH SarabunPSK"/>
          <w:sz w:val="32"/>
          <w:szCs w:val="32"/>
        </w:rPr>
        <w:t xml:space="preserve">Real Solution” </w:t>
      </w:r>
      <w:r w:rsidRPr="003A6950">
        <w:rPr>
          <w:rFonts w:ascii="TH SarabunPSK" w:hAnsi="TH SarabunPSK" w:cs="TH SarabunPSK"/>
          <w:sz w:val="32"/>
          <w:szCs w:val="32"/>
          <w:cs/>
        </w:rPr>
        <w:t>นี้จะสร้าง</w:t>
      </w:r>
      <w:r w:rsidR="008F0D73">
        <w:rPr>
          <w:rFonts w:ascii="TH SarabunPSK" w:hAnsi="TH SarabunPSK" w:cs="TH SarabunPSK" w:hint="cs"/>
          <w:sz w:val="32"/>
          <w:szCs w:val="32"/>
          <w:cs/>
        </w:rPr>
        <w:t>ผลลัพธ์ที่ชัดเจน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“</w:t>
      </w:r>
      <w:r w:rsidRPr="003A6950">
        <w:rPr>
          <w:rFonts w:ascii="TH SarabunPSK" w:hAnsi="TH SarabunPSK" w:cs="TH SarabunPSK"/>
          <w:sz w:val="32"/>
          <w:szCs w:val="32"/>
        </w:rPr>
        <w:t xml:space="preserve">Real Impact” </w:t>
      </w:r>
      <w:r w:rsidRPr="003A6950">
        <w:rPr>
          <w:rFonts w:ascii="TH SarabunPSK" w:hAnsi="TH SarabunPSK" w:cs="TH SarabunPSK"/>
          <w:sz w:val="32"/>
          <w:szCs w:val="32"/>
          <w:cs/>
        </w:rPr>
        <w:t>ให้กับประเทศได้อย่างแท้จริง</w:t>
      </w:r>
    </w:p>
    <w:p w14:paraId="156C76AF" w14:textId="77777777" w:rsidR="00410504" w:rsidRPr="003A6950" w:rsidRDefault="00410504" w:rsidP="0041050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D11D829" w14:textId="491B0083" w:rsidR="00410504" w:rsidRPr="003A6950" w:rsidRDefault="00410504" w:rsidP="0041050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ด้าน </w:t>
      </w:r>
      <w:r w:rsidRPr="003A6950">
        <w:rPr>
          <w:rFonts w:ascii="TH SarabunPSK" w:hAnsi="TH SarabunPSK" w:cs="TH SarabunPSK"/>
          <w:sz w:val="32"/>
          <w:szCs w:val="32"/>
          <w:cs/>
        </w:rPr>
        <w:t>ดร.ณัฐพล นิมมานพัชรินทร์ ผู้อำนวยการสำนักงานส่งเสริมเศรษฐกิจดิจิทัล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 หรือ ดีป้า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กล่าวว่า 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กิจกรรมการนำเทคโนโลยีและนวัตกรรมดิจิทัลมาประยุกต์ใช้ด้านภาษี </w:t>
      </w:r>
      <w:r w:rsidRPr="003A6950">
        <w:rPr>
          <w:rFonts w:ascii="TH SarabunPSK" w:hAnsi="TH SarabunPSK" w:cs="TH SarabunPSK"/>
          <w:sz w:val="32"/>
          <w:szCs w:val="32"/>
        </w:rPr>
        <w:t xml:space="preserve">#HACKATAX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ถือเป็นปรากฎการณ์ใหม่สำหรับวงการเทคโนโลยีดิจิทัล ทั้งเป็นการบูรณาการกันครั้งแรกของหน่วยงานภาครัฐระหว่างดีป้า หน่วยงานในสังกัดกระทรวงดิจิทัลเพื่อเศรษฐกิจและสังคม และ กรมสรรพากร</w:t>
      </w:r>
      <w:r w:rsidR="004436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กระทรวงการคลัง เพื่อจัดกิจกรรมในลักษณะ </w:t>
      </w:r>
      <w:r w:rsidRPr="003A6950">
        <w:rPr>
          <w:rFonts w:ascii="TH SarabunPSK" w:hAnsi="TH SarabunPSK" w:cs="TH SarabunPSK"/>
          <w:sz w:val="32"/>
          <w:szCs w:val="32"/>
        </w:rPr>
        <w:t xml:space="preserve">Hackathon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3A6950">
        <w:rPr>
          <w:rFonts w:ascii="TH SarabunPSK" w:hAnsi="TH SarabunPSK" w:cs="TH SarabunPSK"/>
          <w:sz w:val="32"/>
          <w:szCs w:val="32"/>
          <w:cs/>
        </w:rPr>
        <w:t>การแข่งขันที่จัดขึ้นมาโดยมีจุดประสงค์เพื่อระดมความคิด ไอเดีย และความร่วมมือกันในการหา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โซลูชั่น</w:t>
      </w:r>
      <w:r w:rsidRPr="003A6950">
        <w:rPr>
          <w:rFonts w:ascii="TH SarabunPSK" w:hAnsi="TH SarabunPSK" w:cs="TH SarabunPSK"/>
          <w:sz w:val="32"/>
          <w:szCs w:val="32"/>
        </w:rPr>
        <w:t xml:space="preserve"> </w:t>
      </w:r>
      <w:r w:rsidRPr="003A6950">
        <w:rPr>
          <w:rFonts w:ascii="TH SarabunPSK" w:hAnsi="TH SarabunPSK" w:cs="TH SarabunPSK"/>
          <w:sz w:val="32"/>
          <w:szCs w:val="32"/>
          <w:cs/>
        </w:rPr>
        <w:t>เพื่อแก้ปัญหาหรือโจทย์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ต่าง ๆ โดยโจทย์ในครั้งนี้ก็เป็นเรื่องการพัฒนา</w:t>
      </w:r>
      <w:r w:rsidR="00116DBC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บริการด้านภาษีแก่ประชาชนโดยเฉพาะ อีกทั้งผู้ที่จะมาเข้าร่วมแข่งขันนั้นจะไม่ใช่สตาร์ทอัพรุ่นใหม่ แต่เป็นรุ่นใหญ่มากประสบการณ์ ที่จะสามารถตีโจทย์และสร้างไอเดียใหม่ที่พร้อมนำไปปรับใช้จริง สามารถย่นระยะเวลาการทำงานและพัฒนาบริการได้ </w:t>
      </w:r>
      <w:r w:rsidRPr="003A6950">
        <w:rPr>
          <w:rFonts w:ascii="TH SarabunPSK" w:hAnsi="TH SarabunPSK" w:cs="TH SarabunPSK"/>
          <w:sz w:val="32"/>
          <w:szCs w:val="32"/>
          <w:cs/>
        </w:rPr>
        <w:t>และเกิดประสิทธิภาพในระบบภาษีของประเทศ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ควบคู่กับการพัฒนาระบบบริหารจัดการภาษีของภาครัฐได้อย่างตรงจุด</w:t>
      </w:r>
    </w:p>
    <w:p w14:paraId="309E8CC4" w14:textId="77777777" w:rsidR="00410504" w:rsidRPr="00861942" w:rsidRDefault="00410504" w:rsidP="00410504">
      <w:pPr>
        <w:pStyle w:val="NoSpacing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1077491" w14:textId="77777777" w:rsidR="004F3AE0" w:rsidRDefault="004F3AE0" w:rsidP="00C0381F">
      <w:pPr>
        <w:pStyle w:val="NoSpacing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3661B1" w14:textId="77777777" w:rsidR="004F3AE0" w:rsidRDefault="004F3AE0" w:rsidP="00C0381F">
      <w:pPr>
        <w:pStyle w:val="NoSpacing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8AF605" w14:textId="73B549C2" w:rsidR="00410504" w:rsidRPr="00861942" w:rsidRDefault="00410504" w:rsidP="00C0381F">
      <w:pPr>
        <w:pStyle w:val="NoSpacing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bookmarkStart w:id="0" w:name="_GoBack"/>
      <w:bookmarkEnd w:id="0"/>
      <w:r w:rsidRPr="00861942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นอกจากนี้กรมสรรพากรและ</w:t>
      </w:r>
      <w:r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ดีป้า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9E000C"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จะได้มีการหารือร่วมกันเพื่อหาแนวทางในการ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</w:t>
      </w:r>
      <w:r w:rsidR="00C0381F"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ทดสอบทดลองเทคโนโลยี (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Sandbox) 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ของกรมสรรพากร </w:t>
      </w:r>
      <w:r w:rsidR="00C0381F"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ซึ่งอาจเป็นช่องทาง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สำหรับผู้เข้าร่วม 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#HACKATAX </w:t>
      </w:r>
      <w:r w:rsidR="00C0381F"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ที่จะได้นำผลงานมาทดสอบทดลองในสภาพแวดล้อมจริงอย่างเป็นรูปธรรม ซึ่ง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ตรงกับ 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Concept 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ของงานคือ “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</w:rPr>
        <w:t>Real experts. Real solutions. Real impact.”</w:t>
      </w:r>
      <w:r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61942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ดร.เอกนิติ</w:t>
      </w:r>
      <w:r w:rsidRPr="0086194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กล่าวเสริม</w:t>
      </w:r>
    </w:p>
    <w:p w14:paraId="670D0E35" w14:textId="77777777" w:rsidR="00410504" w:rsidRPr="003A6950" w:rsidRDefault="00410504" w:rsidP="0041050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7AE6F2C6" w14:textId="050679F4" w:rsidR="00410504" w:rsidRPr="003A6950" w:rsidRDefault="00410504" w:rsidP="00410504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A6950">
        <w:rPr>
          <w:rFonts w:ascii="TH SarabunPSK" w:hAnsi="TH SarabunPSK" w:cs="TH SarabunPSK" w:hint="cs"/>
          <w:sz w:val="32"/>
          <w:szCs w:val="32"/>
          <w:cs/>
        </w:rPr>
        <w:t>ทั้งนี้สำหรับกิจกรรม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การนำเทคโนโลยีและนวัตกรรมดิจิทัลมาประยุกต์ใช้ด้านภาษี </w:t>
      </w:r>
      <w:r w:rsidRPr="003A6950">
        <w:rPr>
          <w:rFonts w:ascii="TH SarabunPSK" w:hAnsi="TH SarabunPSK" w:cs="TH SarabunPSK"/>
          <w:sz w:val="32"/>
          <w:szCs w:val="32"/>
        </w:rPr>
        <w:t xml:space="preserve">#HACKATAX </w:t>
      </w:r>
      <w:r>
        <w:rPr>
          <w:rFonts w:ascii="TH SarabunPSK" w:hAnsi="TH SarabunPSK" w:cs="TH SarabunPSK"/>
          <w:sz w:val="32"/>
          <w:szCs w:val="32"/>
        </w:rPr>
        <w:br/>
      </w:r>
      <w:r w:rsidRPr="003A6950">
        <w:rPr>
          <w:rFonts w:ascii="TH SarabunPSK" w:hAnsi="TH SarabunPSK" w:cs="TH SarabunPSK"/>
          <w:sz w:val="32"/>
          <w:szCs w:val="32"/>
        </w:rPr>
        <w:t>(</w:t>
      </w:r>
      <w:r w:rsidRPr="003A6950">
        <w:rPr>
          <w:rFonts w:ascii="TH SarabunPSK" w:hAnsi="TH SarabunPSK" w:cs="TH SarabunPSK"/>
          <w:sz w:val="32"/>
          <w:szCs w:val="32"/>
          <w:cs/>
        </w:rPr>
        <w:t>แฮกกา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แท</w:t>
      </w:r>
      <w:r w:rsidRPr="007B7620">
        <w:rPr>
          <w:rFonts w:ascii="TH SarabunPSK" w:hAnsi="TH SarabunPSK" w:cs="TH SarabunPSK" w:hint="cs"/>
          <w:sz w:val="32"/>
          <w:szCs w:val="32"/>
          <w:cs/>
        </w:rPr>
        <w:t>ก</w:t>
      </w:r>
      <w:r w:rsidR="007B7620" w:rsidRPr="007B7620">
        <w:rPr>
          <w:rFonts w:ascii="TH SarabunPSK" w:hAnsi="TH SarabunPSK" w:cs="TH SarabunPSK" w:hint="cs"/>
          <w:sz w:val="32"/>
          <w:szCs w:val="32"/>
          <w:cs/>
        </w:rPr>
        <w:t>ซ์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)</w:t>
      </w:r>
      <w:r w:rsidRPr="003A6950">
        <w:rPr>
          <w:rFonts w:ascii="TH SarabunPSK" w:hAnsi="TH SarabunPSK" w:cs="TH SarabunPSK"/>
          <w:sz w:val="32"/>
          <w:szCs w:val="32"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นั้นมุ่งเน้นการพัฒนาบริการภาครัฐที่จะเพิ่มความสะดวกแก่ประชาชน ลดความซับซ้อนในการใช้บริการทางภาษี</w:t>
      </w:r>
      <w:r w:rsidRPr="003A6950">
        <w:rPr>
          <w:rFonts w:ascii="TH SarabunPSK" w:hAnsi="TH SarabunPSK" w:cs="TH SarabunPSK"/>
          <w:sz w:val="32"/>
          <w:szCs w:val="32"/>
        </w:rPr>
        <w:t xml:space="preserve">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โดยจะจัดขึ้นระหว่าง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A6950">
        <w:rPr>
          <w:rFonts w:ascii="TH SarabunPSK" w:hAnsi="TH SarabunPSK" w:cs="TH SarabunPSK"/>
          <w:sz w:val="32"/>
          <w:szCs w:val="32"/>
        </w:rPr>
        <w:t>11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6950">
        <w:rPr>
          <w:rFonts w:ascii="TH SarabunPSK" w:hAnsi="TH SarabunPSK" w:cs="TH SarabunPSK"/>
          <w:sz w:val="32"/>
          <w:szCs w:val="32"/>
          <w:cs/>
        </w:rPr>
        <w:t>-</w:t>
      </w:r>
      <w:r w:rsidRPr="003A6950">
        <w:rPr>
          <w:rFonts w:ascii="TH SarabunPSK" w:hAnsi="TH SarabunPSK" w:cs="TH SarabunPSK"/>
          <w:sz w:val="32"/>
          <w:szCs w:val="32"/>
        </w:rPr>
        <w:t xml:space="preserve"> 13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Pr="003A6950">
        <w:rPr>
          <w:rFonts w:ascii="TH SarabunPSK" w:hAnsi="TH SarabunPSK" w:cs="TH SarabunPSK"/>
          <w:sz w:val="32"/>
          <w:szCs w:val="32"/>
        </w:rPr>
        <w:t>2562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ณ ลานกิจกรรม ชั้น 3 อาคารสำนักงานส่งเสริมเศรษฐกิจดิจิทัล 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(</w:t>
      </w:r>
      <w:r w:rsidRPr="003A6950">
        <w:rPr>
          <w:rFonts w:ascii="TH SarabunPSK" w:hAnsi="TH SarabunPSK" w:cs="TH SarabunPSK"/>
          <w:sz w:val="32"/>
          <w:szCs w:val="32"/>
          <w:cs/>
        </w:rPr>
        <w:t>ดีป้า</w:t>
      </w:r>
      <w:r w:rsidRPr="003A6950">
        <w:rPr>
          <w:rFonts w:ascii="TH SarabunPSK" w:hAnsi="TH SarabunPSK" w:cs="TH SarabunPSK" w:hint="cs"/>
          <w:sz w:val="32"/>
          <w:szCs w:val="32"/>
          <w:cs/>
        </w:rPr>
        <w:t>)</w:t>
      </w:r>
      <w:r w:rsidRPr="003A6950">
        <w:rPr>
          <w:rFonts w:ascii="TH SarabunPSK" w:hAnsi="TH SarabunPSK" w:cs="TH SarabunPSK"/>
          <w:sz w:val="32"/>
          <w:szCs w:val="32"/>
          <w:cs/>
        </w:rPr>
        <w:t xml:space="preserve"> ลาดพร้าว</w:t>
      </w:r>
      <w:r w:rsidRPr="003A695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C8C95E" w14:textId="4F46A87D" w:rsidR="00DB12DF" w:rsidRPr="00410504" w:rsidRDefault="00DB12DF" w:rsidP="00410504">
      <w:pPr>
        <w:rPr>
          <w:szCs w:val="22"/>
        </w:rPr>
      </w:pPr>
    </w:p>
    <w:sectPr w:rsidR="00DB12DF" w:rsidRPr="00410504" w:rsidSect="004F3AE0">
      <w:headerReference w:type="default" r:id="rId7"/>
      <w:footerReference w:type="default" r:id="rId8"/>
      <w:pgSz w:w="11900" w:h="16840" w:code="9"/>
      <w:pgMar w:top="2070" w:right="1170" w:bottom="1350" w:left="1440" w:header="720" w:footer="3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6E5CF2" w14:textId="77777777" w:rsidR="00E9103B" w:rsidRDefault="00E9103B" w:rsidP="00B938FD">
      <w:pPr>
        <w:spacing w:after="0" w:line="240" w:lineRule="auto"/>
      </w:pPr>
      <w:r>
        <w:separator/>
      </w:r>
    </w:p>
  </w:endnote>
  <w:endnote w:type="continuationSeparator" w:id="0">
    <w:p w14:paraId="65EAD06F" w14:textId="77777777" w:rsidR="00E9103B" w:rsidRDefault="00E9103B" w:rsidP="00B93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, 宋体">
    <w:panose1 w:val="020B0604020202020204"/>
    <w:charset w:val="00"/>
    <w:family w:val="auto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9BFC0" w14:textId="27D11C60" w:rsidR="00186A80" w:rsidRPr="00445A4A" w:rsidRDefault="007A2CCB" w:rsidP="000E7532">
    <w:pPr>
      <w:pStyle w:val="NoSpacing"/>
      <w:jc w:val="center"/>
      <w:rPr>
        <w:rFonts w:ascii="TH Sarabun New" w:hAnsi="TH Sarabun New" w:cs="TH Sarabun New"/>
        <w:sz w:val="24"/>
        <w:szCs w:val="24"/>
      </w:rPr>
    </w:pPr>
    <w:r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2A5D89E1" wp14:editId="0B4D0D77">
          <wp:simplePos x="0" y="0"/>
          <wp:positionH relativeFrom="page">
            <wp:align>center</wp:align>
          </wp:positionH>
          <wp:positionV relativeFrom="paragraph">
            <wp:posOffset>205906</wp:posOffset>
          </wp:positionV>
          <wp:extent cx="7783167" cy="21175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5" t="94540"/>
                  <a:stretch/>
                </pic:blipFill>
                <pic:spPr bwMode="auto">
                  <a:xfrm>
                    <a:off x="0" y="0"/>
                    <a:ext cx="7783167" cy="2117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325" w:rsidRPr="00445A4A">
      <w:rPr>
        <w:rFonts w:ascii="TH Sarabun New" w:hAnsi="TH Sarabun New" w:cs="TH Sarabun New"/>
        <w:sz w:val="24"/>
        <w:szCs w:val="24"/>
        <w:cs/>
      </w:rPr>
      <w:t xml:space="preserve">ข้อมูลเพิ่มเติมที่ </w:t>
    </w:r>
    <w:bookmarkStart w:id="1" w:name="_Hlk17297157"/>
    <w:r w:rsidR="00801325" w:rsidRPr="00445A4A">
      <w:rPr>
        <w:rFonts w:ascii="TH Sarabun New" w:hAnsi="TH Sarabun New" w:cs="TH Sarabun New"/>
        <w:sz w:val="24"/>
        <w:szCs w:val="24"/>
      </w:rPr>
      <w:t>0</w:t>
    </w:r>
    <w:r w:rsidR="0038421F" w:rsidRPr="00445A4A">
      <w:rPr>
        <w:rFonts w:ascii="TH Sarabun New" w:hAnsi="TH Sarabun New" w:cs="TH Sarabun New"/>
        <w:sz w:val="24"/>
        <w:szCs w:val="24"/>
      </w:rPr>
      <w:t xml:space="preserve"> </w:t>
    </w:r>
    <w:r w:rsidR="00801325" w:rsidRPr="00445A4A">
      <w:rPr>
        <w:rFonts w:ascii="TH Sarabun New" w:hAnsi="TH Sarabun New" w:cs="TH Sarabun New"/>
        <w:sz w:val="24"/>
        <w:szCs w:val="24"/>
      </w:rPr>
      <w:t>2</w:t>
    </w:r>
    <w:r w:rsidR="0038421F" w:rsidRPr="00445A4A">
      <w:rPr>
        <w:rFonts w:ascii="TH Sarabun New" w:hAnsi="TH Sarabun New" w:cs="TH Sarabun New"/>
        <w:sz w:val="24"/>
        <w:szCs w:val="24"/>
      </w:rPr>
      <w:t>026 2333</w:t>
    </w:r>
    <w:r>
      <w:rPr>
        <w:rFonts w:ascii="TH Sarabun New" w:hAnsi="TH Sarabun New" w:cs="TH Sarabun New"/>
        <w:sz w:val="24"/>
        <w:szCs w:val="24"/>
      </w:rPr>
      <w:t xml:space="preserve"> | </w:t>
    </w:r>
    <w:bookmarkEnd w:id="1"/>
    <w:r w:rsidR="00801325" w:rsidRPr="00445A4A">
      <w:rPr>
        <w:rFonts w:ascii="TH Sarabun New" w:hAnsi="TH Sarabun New" w:cs="TH Sarabun New"/>
        <w:sz w:val="24"/>
        <w:szCs w:val="24"/>
        <w:cs/>
      </w:rPr>
      <w:t>ปรียาพร (</w:t>
    </w:r>
    <w:r w:rsidR="00801325" w:rsidRPr="00445A4A">
      <w:rPr>
        <w:rFonts w:ascii="TH Sarabun New" w:hAnsi="TH Sarabun New" w:cs="TH Sarabun New"/>
        <w:sz w:val="24"/>
        <w:szCs w:val="24"/>
      </w:rPr>
      <w:t>08</w:t>
    </w:r>
    <w:r w:rsidR="0038421F" w:rsidRPr="00445A4A">
      <w:rPr>
        <w:rFonts w:ascii="TH Sarabun New" w:hAnsi="TH Sarabun New" w:cs="TH Sarabun New"/>
        <w:sz w:val="24"/>
        <w:szCs w:val="24"/>
      </w:rPr>
      <w:t xml:space="preserve"> </w:t>
    </w:r>
    <w:r w:rsidR="00801325" w:rsidRPr="00445A4A">
      <w:rPr>
        <w:rFonts w:ascii="TH Sarabun New" w:hAnsi="TH Sarabun New" w:cs="TH Sarabun New"/>
        <w:sz w:val="24"/>
        <w:szCs w:val="24"/>
      </w:rPr>
      <w:t>1174</w:t>
    </w:r>
    <w:r w:rsidR="00801325" w:rsidRPr="00445A4A">
      <w:rPr>
        <w:rFonts w:ascii="TH Sarabun New" w:hAnsi="TH Sarabun New" w:cs="TH Sarabun New"/>
        <w:sz w:val="24"/>
        <w:szCs w:val="24"/>
        <w:cs/>
      </w:rPr>
      <w:t xml:space="preserve"> </w:t>
    </w:r>
    <w:r w:rsidR="00801325" w:rsidRPr="00445A4A">
      <w:rPr>
        <w:rFonts w:ascii="TH Sarabun New" w:hAnsi="TH Sarabun New" w:cs="TH Sarabun New"/>
        <w:sz w:val="24"/>
        <w:szCs w:val="24"/>
      </w:rPr>
      <w:t>3852</w:t>
    </w:r>
    <w:r w:rsidR="00801325" w:rsidRPr="00445A4A">
      <w:rPr>
        <w:rFonts w:ascii="TH Sarabun New" w:hAnsi="TH Sarabun New" w:cs="TH Sarabun New"/>
        <w:sz w:val="24"/>
        <w:szCs w:val="24"/>
        <w:cs/>
      </w:rPr>
      <w:t>)</w:t>
    </w:r>
    <w:r w:rsidR="00186A80" w:rsidRPr="00445A4A">
      <w:rPr>
        <w:rFonts w:ascii="TH Sarabun New" w:hAnsi="TH Sarabun New" w:cs="TH Sarabun New"/>
        <w:sz w:val="24"/>
        <w:szCs w:val="24"/>
      </w:rPr>
      <w:t xml:space="preserve"> </w:t>
    </w:r>
    <w:r w:rsidR="00186A80" w:rsidRPr="00445A4A">
      <w:rPr>
        <w:rFonts w:ascii="TH Sarabun New" w:hAnsi="TH Sarabun New" w:cs="TH Sarabun New"/>
        <w:sz w:val="24"/>
        <w:szCs w:val="24"/>
        <w:cs/>
      </w:rPr>
      <w:t>กันตภณ (</w:t>
    </w:r>
    <w:r w:rsidR="00186A80" w:rsidRPr="00445A4A">
      <w:rPr>
        <w:rFonts w:ascii="TH Sarabun New" w:hAnsi="TH Sarabun New" w:cs="TH Sarabun New"/>
        <w:sz w:val="24"/>
        <w:szCs w:val="24"/>
      </w:rPr>
      <w:t xml:space="preserve">08 6405 2636) </w:t>
    </w:r>
    <w:r w:rsidR="00053709">
      <w:rPr>
        <w:rFonts w:ascii="TH Sarabun New" w:hAnsi="TH Sarabun New" w:cs="TH Sarabun New"/>
        <w:sz w:val="24"/>
        <w:szCs w:val="24"/>
      </w:rPr>
      <w:t xml:space="preserve">| Digital Startup Institute </w:t>
    </w:r>
    <w:r w:rsidR="00053709" w:rsidRPr="00053709">
      <w:rPr>
        <w:rFonts w:ascii="TH Sarabun New" w:hAnsi="TH Sarabun New" w:cs="TH Sarabun New"/>
        <w:sz w:val="24"/>
        <w:szCs w:val="24"/>
        <w:cs/>
      </w:rPr>
      <w:t>พงษ์ศักดิ์</w:t>
    </w:r>
    <w:r w:rsidR="00053709">
      <w:rPr>
        <w:rFonts w:ascii="TH Sarabun New" w:hAnsi="TH Sarabun New" w:cs="TH Sarabun New"/>
        <w:sz w:val="24"/>
        <w:szCs w:val="24"/>
      </w:rPr>
      <w:t xml:space="preserve"> </w:t>
    </w:r>
    <w:r w:rsidR="00053709" w:rsidRPr="00445A4A">
      <w:rPr>
        <w:rFonts w:ascii="TH Sarabun New" w:hAnsi="TH Sarabun New" w:cs="TH Sarabun New"/>
        <w:sz w:val="24"/>
        <w:szCs w:val="24"/>
        <w:cs/>
      </w:rPr>
      <w:t>(</w:t>
    </w:r>
    <w:r w:rsidR="00053709" w:rsidRPr="00053709">
      <w:rPr>
        <w:rFonts w:ascii="TH Sarabun New" w:hAnsi="TH Sarabun New" w:cs="TH Sarabun New"/>
        <w:sz w:val="24"/>
        <w:szCs w:val="24"/>
      </w:rPr>
      <w:t>08</w:t>
    </w:r>
    <w:r w:rsidR="00053709">
      <w:rPr>
        <w:rFonts w:ascii="TH Sarabun New" w:hAnsi="TH Sarabun New" w:cs="TH Sarabun New"/>
        <w:sz w:val="24"/>
        <w:szCs w:val="24"/>
      </w:rPr>
      <w:t xml:space="preserve"> </w:t>
    </w:r>
    <w:r w:rsidR="00053709" w:rsidRPr="00053709">
      <w:rPr>
        <w:rFonts w:ascii="TH Sarabun New" w:hAnsi="TH Sarabun New" w:cs="TH Sarabun New"/>
        <w:sz w:val="24"/>
        <w:szCs w:val="24"/>
      </w:rPr>
      <w:t>6313</w:t>
    </w:r>
    <w:r w:rsidR="00053709">
      <w:rPr>
        <w:rFonts w:ascii="TH Sarabun New" w:hAnsi="TH Sarabun New" w:cs="TH Sarabun New"/>
        <w:sz w:val="24"/>
        <w:szCs w:val="24"/>
      </w:rPr>
      <w:t xml:space="preserve"> </w:t>
    </w:r>
    <w:r w:rsidR="00053709" w:rsidRPr="00053709">
      <w:rPr>
        <w:rFonts w:ascii="TH Sarabun New" w:hAnsi="TH Sarabun New" w:cs="TH Sarabun New"/>
        <w:sz w:val="24"/>
        <w:szCs w:val="24"/>
      </w:rPr>
      <w:t>3304</w:t>
    </w:r>
    <w:r w:rsidR="00053709" w:rsidRPr="00445A4A">
      <w:rPr>
        <w:rFonts w:ascii="TH Sarabun New" w:hAnsi="TH Sarabun New" w:cs="TH Sarabun New"/>
        <w:sz w:val="24"/>
        <w:szCs w:val="2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6926A" w14:textId="77777777" w:rsidR="00E9103B" w:rsidRDefault="00E9103B" w:rsidP="00B938FD">
      <w:pPr>
        <w:spacing w:after="0" w:line="240" w:lineRule="auto"/>
      </w:pPr>
      <w:r>
        <w:separator/>
      </w:r>
    </w:p>
  </w:footnote>
  <w:footnote w:type="continuationSeparator" w:id="0">
    <w:p w14:paraId="3058870F" w14:textId="77777777" w:rsidR="00E9103B" w:rsidRDefault="00E9103B" w:rsidP="00B93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B1C29" w14:textId="09ED24B4" w:rsidR="00CA6B71" w:rsidRDefault="004F3AE0" w:rsidP="00ED179B">
    <w:pPr>
      <w:spacing w:after="0" w:line="240" w:lineRule="auto"/>
      <w:jc w:val="right"/>
      <w:rPr>
        <w:rFonts w:ascii="TH Sarabun New" w:hAnsi="TH Sarabun New" w:cs="TH Sarabun New"/>
        <w:b/>
        <w:bCs/>
        <w:i/>
        <w:iCs/>
        <w:noProof/>
        <w:sz w:val="32"/>
        <w:szCs w:val="32"/>
      </w:rPr>
    </w:pPr>
    <w:r>
      <w:rPr>
        <w:rFonts w:ascii="TH Sarabun New" w:hAnsi="TH Sarabun New" w:cs="TH Sarabun New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70528" behindDoc="0" locked="0" layoutInCell="1" allowOverlap="1" wp14:anchorId="37C32828" wp14:editId="61CCD07E">
          <wp:simplePos x="0" y="0"/>
          <wp:positionH relativeFrom="column">
            <wp:posOffset>857955</wp:posOffset>
          </wp:positionH>
          <wp:positionV relativeFrom="paragraph">
            <wp:posOffset>-54551</wp:posOffset>
          </wp:positionV>
          <wp:extent cx="1481807" cy="617514"/>
          <wp:effectExtent l="0" t="0" r="4445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691" cy="619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5408" behindDoc="0" locked="0" layoutInCell="1" allowOverlap="1" wp14:anchorId="3D5C483F" wp14:editId="720FC6CD">
          <wp:simplePos x="0" y="0"/>
          <wp:positionH relativeFrom="column">
            <wp:posOffset>2617444</wp:posOffset>
          </wp:positionH>
          <wp:positionV relativeFrom="paragraph">
            <wp:posOffset>-107615</wp:posOffset>
          </wp:positionV>
          <wp:extent cx="1005795" cy="645248"/>
          <wp:effectExtent l="0" t="0" r="0" b="2540"/>
          <wp:wrapNone/>
          <wp:docPr id="41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18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24" t="15418" r="60131" b="19722"/>
                  <a:stretch/>
                </pic:blipFill>
                <pic:spPr bwMode="auto">
                  <a:xfrm>
                    <a:off x="0" y="0"/>
                    <a:ext cx="1010452" cy="648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 New" w:hAnsi="TH Sarabun New" w:cs="TH Sarabun New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8480" behindDoc="0" locked="0" layoutInCell="1" allowOverlap="1" wp14:anchorId="1FD1342F" wp14:editId="624A91EB">
          <wp:simplePos x="0" y="0"/>
          <wp:positionH relativeFrom="column">
            <wp:posOffset>3659464</wp:posOffset>
          </wp:positionH>
          <wp:positionV relativeFrom="paragraph">
            <wp:posOffset>-242495</wp:posOffset>
          </wp:positionV>
          <wp:extent cx="1497089" cy="102051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71" cy="1023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46ABA2" w14:textId="1ACFCF5B" w:rsidR="00CA6B71" w:rsidRDefault="00CA6B71" w:rsidP="00043F8E">
    <w:pPr>
      <w:spacing w:after="0" w:line="240" w:lineRule="auto"/>
      <w:rPr>
        <w:rFonts w:ascii="TH Sarabun New" w:hAnsi="TH Sarabun New" w:cs="TH Sarabun New"/>
        <w:b/>
        <w:bCs/>
        <w:i/>
        <w:iCs/>
        <w:noProof/>
        <w:sz w:val="32"/>
        <w:szCs w:val="32"/>
      </w:rPr>
    </w:pPr>
  </w:p>
  <w:p w14:paraId="0858290C" w14:textId="77777777" w:rsidR="004F3AE0" w:rsidRDefault="004F3AE0" w:rsidP="00ED179B">
    <w:pPr>
      <w:spacing w:after="0" w:line="240" w:lineRule="auto"/>
      <w:jc w:val="right"/>
      <w:rPr>
        <w:rFonts w:ascii="TH Sarabun New" w:hAnsi="TH Sarabun New" w:cs="TH Sarabun New"/>
        <w:b/>
        <w:bCs/>
        <w:i/>
        <w:iCs/>
        <w:noProof/>
        <w:sz w:val="32"/>
        <w:szCs w:val="32"/>
      </w:rPr>
    </w:pPr>
  </w:p>
  <w:p w14:paraId="7FEC5025" w14:textId="5599002F" w:rsidR="003674FC" w:rsidRPr="00445A4A" w:rsidRDefault="00781773" w:rsidP="00ED179B">
    <w:pPr>
      <w:spacing w:after="0" w:line="240" w:lineRule="auto"/>
      <w:jc w:val="right"/>
      <w:rPr>
        <w:rFonts w:ascii="TH Sarabun New" w:hAnsi="TH Sarabun New" w:cs="TH Sarabun New"/>
        <w:b/>
        <w:bCs/>
        <w:i/>
        <w:iCs/>
        <w:noProof/>
        <w:sz w:val="32"/>
        <w:szCs w:val="32"/>
      </w:rPr>
    </w:pPr>
    <w:r w:rsidRPr="00445A4A">
      <w:rPr>
        <w:rFonts w:ascii="TH Sarabun New" w:hAnsi="TH Sarabun New" w:cs="TH Sarabun New"/>
        <w:b/>
        <w:bCs/>
        <w:i/>
        <w:iCs/>
        <w:noProof/>
        <w:sz w:val="32"/>
        <w:szCs w:val="32"/>
        <w:cs/>
      </w:rPr>
      <w:t>ข่าวประชาสัมพันธ์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819DA"/>
    <w:multiLevelType w:val="hybridMultilevel"/>
    <w:tmpl w:val="0540D3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8FD"/>
    <w:rsid w:val="0000478E"/>
    <w:rsid w:val="00032205"/>
    <w:rsid w:val="000417FC"/>
    <w:rsid w:val="000423CC"/>
    <w:rsid w:val="00043F8E"/>
    <w:rsid w:val="00053709"/>
    <w:rsid w:val="00055959"/>
    <w:rsid w:val="0006052C"/>
    <w:rsid w:val="000640F2"/>
    <w:rsid w:val="000A065D"/>
    <w:rsid w:val="000A2E0C"/>
    <w:rsid w:val="000B4969"/>
    <w:rsid w:val="000C3842"/>
    <w:rsid w:val="000D3EEC"/>
    <w:rsid w:val="000D5D06"/>
    <w:rsid w:val="000E7532"/>
    <w:rsid w:val="000F7E44"/>
    <w:rsid w:val="001112E3"/>
    <w:rsid w:val="00112EB9"/>
    <w:rsid w:val="00116DBC"/>
    <w:rsid w:val="00155BF6"/>
    <w:rsid w:val="00174B8C"/>
    <w:rsid w:val="00177ED7"/>
    <w:rsid w:val="00184A7E"/>
    <w:rsid w:val="00186A80"/>
    <w:rsid w:val="001A53EE"/>
    <w:rsid w:val="001E5AAA"/>
    <w:rsid w:val="001F276B"/>
    <w:rsid w:val="001F61D3"/>
    <w:rsid w:val="002362C2"/>
    <w:rsid w:val="0024428A"/>
    <w:rsid w:val="002606EF"/>
    <w:rsid w:val="0029307D"/>
    <w:rsid w:val="0029359C"/>
    <w:rsid w:val="002B27C7"/>
    <w:rsid w:val="002B386D"/>
    <w:rsid w:val="002B5130"/>
    <w:rsid w:val="002C39D2"/>
    <w:rsid w:val="0031600E"/>
    <w:rsid w:val="0032641E"/>
    <w:rsid w:val="00331B62"/>
    <w:rsid w:val="003574C9"/>
    <w:rsid w:val="003674FC"/>
    <w:rsid w:val="00380C94"/>
    <w:rsid w:val="0038421F"/>
    <w:rsid w:val="003A6950"/>
    <w:rsid w:val="003B7C7C"/>
    <w:rsid w:val="003D4612"/>
    <w:rsid w:val="003E62BD"/>
    <w:rsid w:val="003F1D79"/>
    <w:rsid w:val="00410504"/>
    <w:rsid w:val="0041557B"/>
    <w:rsid w:val="00420D04"/>
    <w:rsid w:val="00425A6F"/>
    <w:rsid w:val="00441B9F"/>
    <w:rsid w:val="00443668"/>
    <w:rsid w:val="00445A4A"/>
    <w:rsid w:val="00454E64"/>
    <w:rsid w:val="004A689F"/>
    <w:rsid w:val="004E7F31"/>
    <w:rsid w:val="004F3AE0"/>
    <w:rsid w:val="004F4212"/>
    <w:rsid w:val="004F74D5"/>
    <w:rsid w:val="005002F2"/>
    <w:rsid w:val="00501C07"/>
    <w:rsid w:val="00531FD7"/>
    <w:rsid w:val="00542874"/>
    <w:rsid w:val="005624EF"/>
    <w:rsid w:val="00566C9F"/>
    <w:rsid w:val="00592991"/>
    <w:rsid w:val="00595DC7"/>
    <w:rsid w:val="005C1B8B"/>
    <w:rsid w:val="005C3EA3"/>
    <w:rsid w:val="00647E63"/>
    <w:rsid w:val="00650140"/>
    <w:rsid w:val="006544E7"/>
    <w:rsid w:val="00654CAE"/>
    <w:rsid w:val="00672012"/>
    <w:rsid w:val="006725BA"/>
    <w:rsid w:val="00696681"/>
    <w:rsid w:val="006A110F"/>
    <w:rsid w:val="006B0E39"/>
    <w:rsid w:val="006C0DD3"/>
    <w:rsid w:val="006C37A2"/>
    <w:rsid w:val="006D3F61"/>
    <w:rsid w:val="006D4A84"/>
    <w:rsid w:val="007047F7"/>
    <w:rsid w:val="00721C9E"/>
    <w:rsid w:val="00722048"/>
    <w:rsid w:val="00733634"/>
    <w:rsid w:val="0076788A"/>
    <w:rsid w:val="00780BEA"/>
    <w:rsid w:val="00781773"/>
    <w:rsid w:val="00791A14"/>
    <w:rsid w:val="0079281B"/>
    <w:rsid w:val="007967EC"/>
    <w:rsid w:val="007A05F8"/>
    <w:rsid w:val="007A2CCB"/>
    <w:rsid w:val="007A6B39"/>
    <w:rsid w:val="007B7620"/>
    <w:rsid w:val="007E664B"/>
    <w:rsid w:val="00801325"/>
    <w:rsid w:val="00801966"/>
    <w:rsid w:val="00812420"/>
    <w:rsid w:val="008250AF"/>
    <w:rsid w:val="00836FED"/>
    <w:rsid w:val="008411FA"/>
    <w:rsid w:val="0085115C"/>
    <w:rsid w:val="00861942"/>
    <w:rsid w:val="008764EA"/>
    <w:rsid w:val="008908F6"/>
    <w:rsid w:val="008A1B1E"/>
    <w:rsid w:val="008C1AA4"/>
    <w:rsid w:val="008C377C"/>
    <w:rsid w:val="008F0D73"/>
    <w:rsid w:val="00907001"/>
    <w:rsid w:val="009206DE"/>
    <w:rsid w:val="00931BFC"/>
    <w:rsid w:val="00935494"/>
    <w:rsid w:val="00961C4F"/>
    <w:rsid w:val="00962AA5"/>
    <w:rsid w:val="009750C7"/>
    <w:rsid w:val="0099592B"/>
    <w:rsid w:val="009D3BE6"/>
    <w:rsid w:val="009E000C"/>
    <w:rsid w:val="009F4151"/>
    <w:rsid w:val="00A05172"/>
    <w:rsid w:val="00A12296"/>
    <w:rsid w:val="00A24FD9"/>
    <w:rsid w:val="00A331E2"/>
    <w:rsid w:val="00A340DF"/>
    <w:rsid w:val="00A41428"/>
    <w:rsid w:val="00A418A6"/>
    <w:rsid w:val="00A458D3"/>
    <w:rsid w:val="00A60EC6"/>
    <w:rsid w:val="00A8678F"/>
    <w:rsid w:val="00AB033A"/>
    <w:rsid w:val="00B04F6E"/>
    <w:rsid w:val="00B32597"/>
    <w:rsid w:val="00B42077"/>
    <w:rsid w:val="00B938FD"/>
    <w:rsid w:val="00BD073A"/>
    <w:rsid w:val="00BD6A0A"/>
    <w:rsid w:val="00BF61A6"/>
    <w:rsid w:val="00BF7168"/>
    <w:rsid w:val="00C0381F"/>
    <w:rsid w:val="00C04DF6"/>
    <w:rsid w:val="00C05A0E"/>
    <w:rsid w:val="00C470ED"/>
    <w:rsid w:val="00C542C6"/>
    <w:rsid w:val="00C67C45"/>
    <w:rsid w:val="00C72A21"/>
    <w:rsid w:val="00C914D9"/>
    <w:rsid w:val="00CA0D2E"/>
    <w:rsid w:val="00CA1692"/>
    <w:rsid w:val="00CA6B71"/>
    <w:rsid w:val="00CC75C2"/>
    <w:rsid w:val="00CF4971"/>
    <w:rsid w:val="00D12130"/>
    <w:rsid w:val="00D22A88"/>
    <w:rsid w:val="00D41FE3"/>
    <w:rsid w:val="00D55F23"/>
    <w:rsid w:val="00D626D0"/>
    <w:rsid w:val="00D65F9E"/>
    <w:rsid w:val="00D819E8"/>
    <w:rsid w:val="00DA346C"/>
    <w:rsid w:val="00DA3CA3"/>
    <w:rsid w:val="00DB12DF"/>
    <w:rsid w:val="00DB47CA"/>
    <w:rsid w:val="00DB4ABD"/>
    <w:rsid w:val="00DD192C"/>
    <w:rsid w:val="00DD367C"/>
    <w:rsid w:val="00DE3E70"/>
    <w:rsid w:val="00E23718"/>
    <w:rsid w:val="00E3401A"/>
    <w:rsid w:val="00E3430F"/>
    <w:rsid w:val="00E44132"/>
    <w:rsid w:val="00E77A85"/>
    <w:rsid w:val="00E8275F"/>
    <w:rsid w:val="00E9103B"/>
    <w:rsid w:val="00EB7602"/>
    <w:rsid w:val="00EC565A"/>
    <w:rsid w:val="00ED179B"/>
    <w:rsid w:val="00ED2626"/>
    <w:rsid w:val="00EE5589"/>
    <w:rsid w:val="00EE746F"/>
    <w:rsid w:val="00EF4501"/>
    <w:rsid w:val="00EF653D"/>
    <w:rsid w:val="00F15D78"/>
    <w:rsid w:val="00F43A1F"/>
    <w:rsid w:val="00F50093"/>
    <w:rsid w:val="00F65B72"/>
    <w:rsid w:val="00F87381"/>
    <w:rsid w:val="00F908A4"/>
    <w:rsid w:val="00FB78CB"/>
    <w:rsid w:val="00FC0B0E"/>
    <w:rsid w:val="00FE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4AAB2"/>
  <w15:chartTrackingRefBased/>
  <w15:docId w15:val="{985A2F95-B716-4433-99B6-FDE38A80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5172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8F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B938FD"/>
  </w:style>
  <w:style w:type="paragraph" w:styleId="Footer">
    <w:name w:val="footer"/>
    <w:basedOn w:val="Normal"/>
    <w:link w:val="FooterChar"/>
    <w:uiPriority w:val="99"/>
    <w:unhideWhenUsed/>
    <w:rsid w:val="00B938F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938FD"/>
  </w:style>
  <w:style w:type="paragraph" w:styleId="NoSpacing">
    <w:name w:val="No Spacing"/>
    <w:uiPriority w:val="1"/>
    <w:qFormat/>
    <w:rsid w:val="00801325"/>
    <w:pPr>
      <w:spacing w:after="0" w:line="240" w:lineRule="auto"/>
    </w:pPr>
    <w:rPr>
      <w:rFonts w:ascii="Calibri" w:eastAsia="Calibri" w:hAnsi="Calibri" w:cs="Cordia New"/>
    </w:rPr>
  </w:style>
  <w:style w:type="character" w:styleId="Hyperlink">
    <w:name w:val="Hyperlink"/>
    <w:basedOn w:val="DefaultParagraphFont"/>
    <w:uiPriority w:val="99"/>
    <w:unhideWhenUsed/>
    <w:rsid w:val="008013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325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FB78CB"/>
    <w:pPr>
      <w:keepNext/>
      <w:spacing w:before="240" w:after="120" w:line="259" w:lineRule="auto"/>
    </w:pPr>
    <w:rPr>
      <w:rFonts w:ascii="Liberation Sans" w:eastAsia="Arial Unicode MS" w:hAnsi="Liberation Sans" w:cs="Arial Unicode MS"/>
      <w:sz w:val="28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FB78CB"/>
    <w:pPr>
      <w:spacing w:after="120" w:line="259" w:lineRule="auto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B78CB"/>
  </w:style>
  <w:style w:type="paragraph" w:customStyle="1" w:styleId="Standard">
    <w:name w:val="Standard"/>
    <w:qFormat/>
    <w:rsid w:val="00177ED7"/>
    <w:pPr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ngsana New"/>
      <w:kern w:val="3"/>
      <w:sz w:val="24"/>
      <w:lang w:eastAsia="zh-CN"/>
    </w:rPr>
  </w:style>
  <w:style w:type="character" w:customStyle="1" w:styleId="ColorfulList-Accent1Char">
    <w:name w:val="Colorful List - Accent 1 Char"/>
    <w:aliases w:val="FooterText Char,numbered Char,Paragraphe de liste1 Char,Bulletr List Paragraph Char,列出段落 Char,列出段落1 Char,List Paragraph2 Char,List Paragraph21 Char,Listeafsnit1 Char,Parágrafo da Lista1 Char,Párrafo de lista1 Char"/>
    <w:link w:val="ColorfulList-Accent1"/>
    <w:uiPriority w:val="34"/>
    <w:locked/>
    <w:rsid w:val="00A05172"/>
  </w:style>
  <w:style w:type="table" w:styleId="ColorfulList-Accent1">
    <w:name w:val="Colorful List Accent 1"/>
    <w:basedOn w:val="TableNormal"/>
    <w:link w:val="ColorfulList-Accent1Char"/>
    <w:uiPriority w:val="34"/>
    <w:semiHidden/>
    <w:unhideWhenUsed/>
    <w:rsid w:val="00A05172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F3AE0"/>
    <w:pPr>
      <w:spacing w:after="0" w:line="240" w:lineRule="auto"/>
    </w:pPr>
    <w:rPr>
      <w:rFonts w:ascii="Times New Roman" w:hAnsi="Times New Roman" w:cs="Angsana New"/>
      <w:sz w:val="26"/>
      <w:szCs w:val="3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E0"/>
    <w:rPr>
      <w:rFonts w:ascii="Times New Roman" w:eastAsia="Calibri" w:hAnsi="Times New Roman" w:cs="Angsana New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Preeyapam Sapsanyakorn</dc:creator>
  <cp:keywords/>
  <dc:description/>
  <cp:lastModifiedBy>Teerana Marlmaspanu</cp:lastModifiedBy>
  <cp:revision>3</cp:revision>
  <cp:lastPrinted>2019-09-04T02:52:00Z</cp:lastPrinted>
  <dcterms:created xsi:type="dcterms:W3CDTF">2019-09-04T02:52:00Z</dcterms:created>
  <dcterms:modified xsi:type="dcterms:W3CDTF">2019-09-04T02:54:00Z</dcterms:modified>
</cp:coreProperties>
</file>