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8946D" w14:textId="5B6D389B" w:rsidR="00E04213" w:rsidRPr="006326AB" w:rsidRDefault="00B40D87" w:rsidP="002650BC">
      <w:pPr>
        <w:spacing w:before="240" w:after="0"/>
        <w:jc w:val="center"/>
        <w:rPr>
          <w:rFonts w:ascii="TH SarabunPSK" w:hAnsi="TH SarabunPSK" w:cs="TH SarabunPSK"/>
          <w:sz w:val="28"/>
        </w:rPr>
      </w:pPr>
      <w:r w:rsidRPr="001265C4">
        <w:rPr>
          <w:rFonts w:ascii="TH SarabunPSK" w:hAnsi="TH SarabunPSK" w:cs="TH SarabunPSK"/>
          <w:noProof/>
          <w:color w:val="FF0000"/>
          <w:sz w:val="32"/>
          <w:szCs w:val="32"/>
        </w:rPr>
        <w:drawing>
          <wp:inline distT="0" distB="0" distL="0" distR="0" wp14:anchorId="6D579545" wp14:editId="540674C0">
            <wp:extent cx="5731510" cy="1197519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0BC">
        <w:rPr>
          <w:rFonts w:ascii="TH SarabunPSK" w:hAnsi="TH SarabunPSK" w:cs="TH SarabunPSK"/>
          <w:sz w:val="28"/>
        </w:rPr>
        <w:t xml:space="preserve">          </w:t>
      </w:r>
      <w:r w:rsidRPr="006326AB">
        <w:rPr>
          <w:rFonts w:ascii="TH SarabunPSK" w:hAnsi="TH SarabunPSK" w:cs="TH SarabunPSK"/>
          <w:sz w:val="28"/>
          <w:cs/>
        </w:rPr>
        <w:t xml:space="preserve">ข่าวที่ </w:t>
      </w:r>
      <w:r w:rsidR="008A5A35">
        <w:rPr>
          <w:rFonts w:ascii="TH SarabunPSK" w:hAnsi="TH SarabunPSK" w:cs="TH SarabunPSK" w:hint="cs"/>
          <w:sz w:val="28"/>
          <w:cs/>
        </w:rPr>
        <w:t>54</w:t>
      </w:r>
      <w:r w:rsidRPr="006326AB">
        <w:rPr>
          <w:rFonts w:ascii="TH SarabunPSK" w:hAnsi="TH SarabunPSK" w:cs="TH SarabunPSK"/>
          <w:sz w:val="28"/>
        </w:rPr>
        <w:t>/2562</w:t>
      </w:r>
      <w:r w:rsidRPr="006326AB">
        <w:rPr>
          <w:rFonts w:ascii="TH SarabunPSK" w:hAnsi="TH SarabunPSK" w:cs="TH SarabunPSK"/>
          <w:sz w:val="28"/>
        </w:rPr>
        <w:tab/>
      </w:r>
      <w:r w:rsidRPr="006326AB">
        <w:rPr>
          <w:rFonts w:ascii="TH SarabunPSK" w:hAnsi="TH SarabunPSK" w:cs="TH SarabunPSK"/>
          <w:sz w:val="28"/>
        </w:rPr>
        <w:tab/>
      </w:r>
      <w:r w:rsidRPr="006326AB">
        <w:rPr>
          <w:rFonts w:ascii="TH SarabunPSK" w:hAnsi="TH SarabunPSK" w:cs="TH SarabunPSK"/>
          <w:sz w:val="28"/>
        </w:rPr>
        <w:tab/>
      </w:r>
      <w:r w:rsidRPr="006326AB">
        <w:rPr>
          <w:rFonts w:ascii="TH SarabunPSK" w:hAnsi="TH SarabunPSK" w:cs="TH SarabunPSK"/>
          <w:sz w:val="28"/>
        </w:rPr>
        <w:tab/>
      </w:r>
      <w:r w:rsidRPr="006326AB">
        <w:rPr>
          <w:rFonts w:ascii="TH SarabunPSK" w:hAnsi="TH SarabunPSK" w:cs="TH SarabunPSK"/>
          <w:sz w:val="28"/>
        </w:rPr>
        <w:tab/>
      </w:r>
      <w:r w:rsidRPr="006326AB">
        <w:rPr>
          <w:rFonts w:ascii="TH SarabunPSK" w:hAnsi="TH SarabunPSK" w:cs="TH SarabunPSK"/>
          <w:sz w:val="28"/>
        </w:rPr>
        <w:tab/>
      </w:r>
      <w:r w:rsidRPr="006326AB">
        <w:rPr>
          <w:rFonts w:ascii="TH SarabunPSK" w:hAnsi="TH SarabunPSK" w:cs="TH SarabunPSK"/>
          <w:sz w:val="28"/>
        </w:rPr>
        <w:tab/>
      </w:r>
      <w:r w:rsidRPr="006326AB">
        <w:rPr>
          <w:rFonts w:ascii="TH SarabunPSK" w:hAnsi="TH SarabunPSK" w:cs="TH SarabunPSK"/>
          <w:sz w:val="28"/>
        </w:rPr>
        <w:tab/>
      </w:r>
      <w:r w:rsidRPr="006326AB">
        <w:rPr>
          <w:rFonts w:ascii="TH SarabunPSK" w:hAnsi="TH SarabunPSK" w:cs="TH SarabunPSK"/>
          <w:sz w:val="28"/>
        </w:rPr>
        <w:tab/>
      </w:r>
      <w:r w:rsidR="004868D5" w:rsidRPr="006326AB">
        <w:rPr>
          <w:rFonts w:ascii="TH SarabunPSK" w:hAnsi="TH SarabunPSK" w:cs="TH SarabunPSK"/>
          <w:sz w:val="28"/>
        </w:rPr>
        <w:t xml:space="preserve">     </w:t>
      </w:r>
      <w:r w:rsidR="001F3787" w:rsidRPr="006326AB">
        <w:rPr>
          <w:rFonts w:ascii="TH SarabunPSK" w:hAnsi="TH SarabunPSK" w:cs="TH SarabunPSK"/>
          <w:sz w:val="28"/>
        </w:rPr>
        <w:t xml:space="preserve">       </w:t>
      </w:r>
      <w:r w:rsidR="006326AB">
        <w:rPr>
          <w:rFonts w:ascii="TH SarabunPSK" w:hAnsi="TH SarabunPSK" w:cs="TH SarabunPSK"/>
          <w:sz w:val="28"/>
        </w:rPr>
        <w:t xml:space="preserve">    </w:t>
      </w:r>
      <w:r w:rsidR="008A5A35">
        <w:rPr>
          <w:rFonts w:ascii="TH SarabunPSK" w:hAnsi="TH SarabunPSK" w:cs="TH SarabunPSK"/>
          <w:sz w:val="28"/>
        </w:rPr>
        <w:t>4</w:t>
      </w:r>
      <w:r w:rsidR="00E04213" w:rsidRPr="006326AB">
        <w:rPr>
          <w:rFonts w:ascii="TH SarabunPSK" w:hAnsi="TH SarabunPSK" w:cs="TH SarabunPSK"/>
          <w:sz w:val="28"/>
        </w:rPr>
        <w:t xml:space="preserve"> </w:t>
      </w:r>
      <w:r w:rsidR="00E04213" w:rsidRPr="006326AB">
        <w:rPr>
          <w:rFonts w:ascii="TH SarabunPSK" w:hAnsi="TH SarabunPSK" w:cs="TH SarabunPSK"/>
          <w:sz w:val="28"/>
          <w:cs/>
        </w:rPr>
        <w:t xml:space="preserve">กันยายน </w:t>
      </w:r>
      <w:r w:rsidRPr="006326AB">
        <w:rPr>
          <w:rFonts w:ascii="TH SarabunPSK" w:hAnsi="TH SarabunPSK" w:cs="TH SarabunPSK"/>
          <w:sz w:val="28"/>
          <w:cs/>
        </w:rPr>
        <w:t>2562</w:t>
      </w:r>
    </w:p>
    <w:p w14:paraId="5856873C" w14:textId="52E54D96" w:rsidR="00E04213" w:rsidRPr="001265C4" w:rsidRDefault="00E04213" w:rsidP="000530C9">
      <w:pPr>
        <w:spacing w:before="24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r w:rsidRPr="001265C4">
        <w:rPr>
          <w:rFonts w:ascii="TH SarabunPSK" w:hAnsi="TH SarabunPSK" w:cs="TH SarabunPSK"/>
          <w:b/>
          <w:bCs/>
          <w:sz w:val="40"/>
          <w:szCs w:val="40"/>
          <w:cs/>
        </w:rPr>
        <w:t>ศูนย์วิจัย ธ.ก.ส. คาดการณ์ราคาสินค้าเกษตรเดือนกันยายน</w:t>
      </w:r>
    </w:p>
    <w:p w14:paraId="32A430EC" w14:textId="45020D1E" w:rsidR="003B1D27" w:rsidRPr="001265C4" w:rsidRDefault="002412CB" w:rsidP="0007329D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65C4">
        <w:rPr>
          <w:rFonts w:ascii="TH SarabunPSK" w:hAnsi="TH SarabunPSK" w:cs="TH SarabunPSK"/>
          <w:b/>
          <w:bCs/>
          <w:sz w:val="32"/>
          <w:szCs w:val="32"/>
          <w:cs/>
        </w:rPr>
        <w:t>ศูนย์วิจัยและพัฒนานวัตกรรม ธ.ก.ส. คาดการ</w:t>
      </w:r>
      <w:r w:rsidR="0007329D">
        <w:rPr>
          <w:rFonts w:ascii="TH SarabunPSK" w:hAnsi="TH SarabunPSK" w:cs="TH SarabunPSK" w:hint="cs"/>
          <w:b/>
          <w:bCs/>
          <w:sz w:val="32"/>
          <w:szCs w:val="32"/>
          <w:cs/>
        </w:rPr>
        <w:t>ณ์</w:t>
      </w:r>
      <w:r w:rsidRPr="001265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สถานการณ์ราคาสินค้าเกษตร เดือนกันยายน </w:t>
      </w:r>
      <w:r w:rsidR="00073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1D4953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3B1D27" w:rsidRPr="001265C4">
        <w:rPr>
          <w:rFonts w:ascii="TH SarabunPSK" w:hAnsi="TH SarabunPSK" w:cs="TH SarabunPSK"/>
          <w:b/>
          <w:bCs/>
          <w:sz w:val="32"/>
          <w:szCs w:val="32"/>
          <w:cs/>
        </w:rPr>
        <w:t>ข้าวเปลือกเจ้า ข้าวเปลือกหอมมะลิ ข้าวเปลือกเหนียวเมล็ดยาว น้ำตาลทรายดิบ</w:t>
      </w:r>
      <w:r w:rsidR="003B1D27" w:rsidRPr="001265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D27" w:rsidRPr="001265C4">
        <w:rPr>
          <w:rFonts w:ascii="TH SarabunPSK" w:hAnsi="TH SarabunPSK" w:cs="TH SarabunPSK"/>
          <w:b/>
          <w:bCs/>
          <w:sz w:val="32"/>
          <w:szCs w:val="32"/>
          <w:cs/>
        </w:rPr>
        <w:t>มันสำปะหลัง และปาล์มน้ำมัน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>มีแนวโน้มราคาเพิ่มขึ้น</w:t>
      </w:r>
      <w:r w:rsidR="008852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</w:t>
      </w:r>
      <w:r w:rsidR="003B1D27" w:rsidRPr="001265C4">
        <w:rPr>
          <w:rFonts w:ascii="TH SarabunPSK" w:hAnsi="TH SarabunPSK" w:cs="TH SarabunPSK"/>
          <w:b/>
          <w:bCs/>
          <w:sz w:val="32"/>
          <w:szCs w:val="32"/>
          <w:cs/>
        </w:rPr>
        <w:t>ข้าวโพดเลี้ยงสัตว์ ยางพาราแผ่นดิบ สุกร และกุ้งขาวแวนนาไม มีแนวโน้มราคาปรับตัวลดลง</w:t>
      </w:r>
    </w:p>
    <w:p w14:paraId="558A05DF" w14:textId="720466FF" w:rsidR="000530C9" w:rsidRPr="00B10D27" w:rsidRDefault="003B1D27" w:rsidP="00B10D27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65C4">
        <w:rPr>
          <w:rFonts w:ascii="TH SarabunPSK" w:hAnsi="TH SarabunPSK" w:cs="TH SarabunPSK"/>
          <w:sz w:val="32"/>
          <w:szCs w:val="32"/>
          <w:cs/>
        </w:rPr>
        <w:tab/>
      </w:r>
      <w:r w:rsidRPr="001265C4">
        <w:rPr>
          <w:rFonts w:ascii="TH SarabunPSK" w:hAnsi="TH SarabunPSK" w:cs="TH SarabunPSK"/>
          <w:b/>
          <w:bCs/>
          <w:sz w:val="32"/>
          <w:szCs w:val="32"/>
          <w:cs/>
        </w:rPr>
        <w:t>นายสมเกียรติ กิมาวหา ผู้ช่วยผู้จัดการธนาคารเพื่อการเกษตรและสหกรณ์การเกษตร (ธ.ก.ส.)</w:t>
      </w:r>
      <w:r w:rsidRPr="001265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เปิดเผยถึง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สถานการณ์ราคาสินค้าเกษตรเดือนกันยายน 2562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 ที่จัดทำโดย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>ศูนย์วิจัยและพัฒนานวัตกรรม ธ.ก.ส.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>สินค้าเกษตรที่จะมีราคาเพิ่มขึ้น ได้แก่</w:t>
      </w:r>
      <w:r w:rsidR="001265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ข้าวเปลือกเจ้าความชื้น 15%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คาด</w:t>
      </w:r>
      <w:r w:rsidR="0088520F">
        <w:rPr>
          <w:rFonts w:ascii="TH SarabunPSK" w:hAnsi="TH SarabunPSK" w:cs="TH SarabunPSK" w:hint="cs"/>
          <w:sz w:val="32"/>
          <w:szCs w:val="32"/>
          <w:cs/>
        </w:rPr>
        <w:t>ร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าคา</w:t>
      </w:r>
      <w:r w:rsidR="0088520F">
        <w:rPr>
          <w:rFonts w:ascii="TH SarabunPSK" w:hAnsi="TH SarabunPSK" w:cs="TH SarabunPSK"/>
          <w:sz w:val="32"/>
          <w:szCs w:val="32"/>
          <w:cs/>
        </w:rPr>
        <w:t>ขาย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7,975-8,081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บาท/ตัน เพิ่มขึ้นจากเดือนก่อน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1265C4" w:rsidRPr="001265C4">
        <w:rPr>
          <w:rFonts w:ascii="TH SarabunPSK" w:hAnsi="TH SarabunPSK" w:cs="TH SarabunPSK"/>
          <w:sz w:val="32"/>
          <w:szCs w:val="32"/>
        </w:rPr>
        <w:t>1.15-2.50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F701FF" w:rsidRPr="001265C4">
        <w:rPr>
          <w:rFonts w:ascii="TH SarabunPSK" w:hAnsi="TH SarabunPSK" w:cs="TH SarabunPSK"/>
          <w:sz w:val="32"/>
          <w:szCs w:val="32"/>
          <w:cs/>
        </w:rPr>
        <w:t>แหล่งผลิตข้าวนาปรังที่สำคัญ อาทิ</w:t>
      </w:r>
      <w:r w:rsidR="00F701FF" w:rsidRPr="001265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01FF" w:rsidRPr="001265C4">
        <w:rPr>
          <w:rFonts w:ascii="TH SarabunPSK" w:hAnsi="TH SarabunPSK" w:cs="TH SarabunPSK"/>
          <w:sz w:val="32"/>
          <w:szCs w:val="32"/>
          <w:cs/>
        </w:rPr>
        <w:t>จังหวัดสุพรรณบุรี พิษณุโลก และพิจิตร</w:t>
      </w:r>
      <w:r w:rsidR="00F701FF">
        <w:rPr>
          <w:rFonts w:ascii="TH SarabunPSK" w:hAnsi="TH SarabunPSK" w:cs="TH SarabunPSK" w:hint="cs"/>
          <w:sz w:val="32"/>
          <w:szCs w:val="32"/>
          <w:cs/>
        </w:rPr>
        <w:t xml:space="preserve"> ยัง</w:t>
      </w:r>
      <w:r w:rsidR="00731003">
        <w:rPr>
          <w:rFonts w:ascii="TH SarabunPSK" w:hAnsi="TH SarabunPSK" w:cs="TH SarabunPSK" w:hint="cs"/>
          <w:sz w:val="32"/>
          <w:szCs w:val="32"/>
          <w:cs/>
        </w:rPr>
        <w:t>คง</w:t>
      </w:r>
      <w:r w:rsidR="00F701FF">
        <w:rPr>
          <w:rFonts w:ascii="TH SarabunPSK" w:hAnsi="TH SarabunPSK" w:cs="TH SarabunPSK" w:hint="cs"/>
          <w:sz w:val="32"/>
          <w:szCs w:val="32"/>
          <w:cs/>
        </w:rPr>
        <w:t xml:space="preserve">ประสบปัญหาภัยแล้งอยู่ </w:t>
      </w:r>
      <w:r w:rsidR="00731003">
        <w:rPr>
          <w:rFonts w:ascii="TH SarabunPSK" w:hAnsi="TH SarabunPSK" w:cs="TH SarabunPSK" w:hint="cs"/>
          <w:sz w:val="32"/>
          <w:szCs w:val="32"/>
          <w:cs/>
        </w:rPr>
        <w:t>ทำ</w:t>
      </w:r>
      <w:r w:rsidR="00F701FF">
        <w:rPr>
          <w:rFonts w:ascii="TH SarabunPSK" w:hAnsi="TH SarabunPSK" w:cs="TH SarabunPSK" w:hint="cs"/>
          <w:sz w:val="32"/>
          <w:szCs w:val="32"/>
          <w:cs/>
        </w:rPr>
        <w:t>ให้อุปทานข้าวลดลง</w:t>
      </w:r>
      <w:r w:rsidR="001265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ข้าวเปลือกหอมมะลิ </w:t>
      </w:r>
      <w:r w:rsidR="0088520F">
        <w:rPr>
          <w:rFonts w:ascii="TH SarabunPSK" w:hAnsi="TH SarabunPSK" w:cs="TH SarabunPSK"/>
          <w:sz w:val="32"/>
          <w:szCs w:val="32"/>
          <w:cs/>
        </w:rPr>
        <w:t>คาดราค</w:t>
      </w:r>
      <w:r w:rsidR="0088520F">
        <w:rPr>
          <w:rFonts w:ascii="TH SarabunPSK" w:hAnsi="TH SarabunPSK" w:cs="TH SarabunPSK" w:hint="cs"/>
          <w:sz w:val="32"/>
          <w:szCs w:val="32"/>
          <w:cs/>
        </w:rPr>
        <w:t>า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="001265C4" w:rsidRPr="001265C4">
        <w:rPr>
          <w:rFonts w:ascii="TH SarabunPSK" w:hAnsi="TH SarabunPSK" w:cs="TH SarabunPSK"/>
          <w:sz w:val="32"/>
          <w:szCs w:val="32"/>
        </w:rPr>
        <w:t>16,000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</w:rPr>
        <w:t>-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16,109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บาท/ตัน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เพิ่มขึ้นจากเดือนก่อนร้อยละ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 0.23-0.91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307F72">
        <w:rPr>
          <w:rFonts w:ascii="TH SarabunPSK" w:hAnsi="TH SarabunPSK" w:cs="TH SarabunPSK" w:hint="cs"/>
          <w:sz w:val="32"/>
          <w:szCs w:val="32"/>
          <w:cs/>
        </w:rPr>
        <w:t>ภาวะภัยแล้งในช่วงที่ผ่านมา</w:t>
      </w:r>
      <w:r w:rsidR="00731003">
        <w:rPr>
          <w:rFonts w:ascii="TH SarabunPSK" w:hAnsi="TH SarabunPSK" w:cs="TH SarabunPSK" w:hint="cs"/>
          <w:sz w:val="32"/>
          <w:szCs w:val="32"/>
          <w:cs/>
        </w:rPr>
        <w:t xml:space="preserve"> ส่งผล</w:t>
      </w:r>
      <w:r w:rsidR="00307F72">
        <w:rPr>
          <w:rFonts w:ascii="TH SarabunPSK" w:hAnsi="TH SarabunPSK" w:cs="TH SarabunPSK" w:hint="cs"/>
          <w:sz w:val="32"/>
          <w:szCs w:val="32"/>
          <w:cs/>
        </w:rPr>
        <w:t xml:space="preserve">ให้ผลผลิตข้าวหอมมะลิได้รับความเสียหาย อย่างไรก็ตาม </w:t>
      </w:r>
      <w:r w:rsidR="00731003">
        <w:rPr>
          <w:rFonts w:ascii="TH SarabunPSK" w:hAnsi="TH SarabunPSK" w:cs="TH SarabunPSK" w:hint="cs"/>
          <w:sz w:val="32"/>
          <w:szCs w:val="32"/>
          <w:cs/>
        </w:rPr>
        <w:t>ภาวะภัยแล้ง</w:t>
      </w:r>
      <w:r w:rsidR="00F701FF">
        <w:rPr>
          <w:rFonts w:ascii="TH SarabunPSK" w:hAnsi="TH SarabunPSK" w:cs="TH SarabunPSK" w:hint="cs"/>
          <w:sz w:val="32"/>
          <w:szCs w:val="32"/>
          <w:cs/>
        </w:rPr>
        <w:t>ในบริเวณ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แหล่งผลิตข้าว</w:t>
      </w:r>
      <w:r w:rsidR="00F701FF">
        <w:rPr>
          <w:rFonts w:ascii="TH SarabunPSK" w:hAnsi="TH SarabunPSK" w:cs="TH SarabunPSK" w:hint="cs"/>
          <w:sz w:val="32"/>
          <w:szCs w:val="32"/>
          <w:cs/>
        </w:rPr>
        <w:t>หอมมะลิ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ที่สำคัญในภาคตะวันออกเฉียงเหนือ อาทิ จังหวัดอุบลราชธานี และร้อยเอ็ด</w:t>
      </w:r>
      <w:r w:rsidR="00F70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1003">
        <w:rPr>
          <w:rFonts w:ascii="TH SarabunPSK" w:hAnsi="TH SarabunPSK" w:cs="TH SarabunPSK" w:hint="cs"/>
          <w:sz w:val="32"/>
          <w:szCs w:val="32"/>
          <w:cs/>
        </w:rPr>
        <w:t>ได้คลี่คลายลง จึง</w:t>
      </w:r>
      <w:r w:rsidR="00307F72">
        <w:rPr>
          <w:rFonts w:ascii="TH SarabunPSK" w:hAnsi="TH SarabunPSK" w:cs="TH SarabunPSK" w:hint="cs"/>
          <w:sz w:val="32"/>
          <w:szCs w:val="32"/>
          <w:cs/>
        </w:rPr>
        <w:t>ทำให้ราคา</w:t>
      </w:r>
      <w:r w:rsidR="00731003">
        <w:rPr>
          <w:rFonts w:ascii="TH SarabunPSK" w:hAnsi="TH SarabunPSK" w:cs="TH SarabunPSK" w:hint="cs"/>
          <w:sz w:val="32"/>
          <w:szCs w:val="32"/>
          <w:cs/>
        </w:rPr>
        <w:t>ข้าวเปลือกหอมมะลิปรับ</w:t>
      </w:r>
      <w:r w:rsidR="00307F72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 w:rsidR="00731003">
        <w:rPr>
          <w:rFonts w:ascii="TH SarabunPSK" w:hAnsi="TH SarabunPSK" w:cs="TH SarabunPSK" w:hint="cs"/>
          <w:sz w:val="32"/>
          <w:szCs w:val="32"/>
          <w:cs/>
        </w:rPr>
        <w:t>เล็กไม่มากนัก</w:t>
      </w:r>
      <w:r w:rsidR="0030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ข้าวเปลือกเหนียวเมล็ดยาว </w:t>
      </w:r>
      <w:r w:rsidR="006E3F7B">
        <w:rPr>
          <w:rFonts w:ascii="TH SarabunPSK" w:hAnsi="TH SarabunPSK" w:cs="TH SarabunPSK" w:hint="cs"/>
          <w:sz w:val="32"/>
          <w:szCs w:val="32"/>
          <w:cs/>
        </w:rPr>
        <w:t>คาด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ราคาอยู่ที่ 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13,009-13,529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บาท/ตัน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 </w:t>
      </w:r>
      <w:r w:rsidR="0088520F">
        <w:rPr>
          <w:rFonts w:ascii="TH SarabunPSK" w:hAnsi="TH SarabunPSK" w:cs="TH SarabunPSK"/>
          <w:sz w:val="32"/>
          <w:szCs w:val="32"/>
          <w:cs/>
        </w:rPr>
        <w:t>เพิ่มขึ้นจากเดือนก่อน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1265C4" w:rsidRPr="001265C4">
        <w:rPr>
          <w:rFonts w:ascii="TH SarabunPSK" w:hAnsi="TH SarabunPSK" w:cs="TH SarabunPSK"/>
          <w:sz w:val="32"/>
          <w:szCs w:val="32"/>
        </w:rPr>
        <w:t>1.90-5.98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 เนื่องจากภาวะภัยแล้งส่งผลให้ผลผลิตข้าวเหนียวมีปริมาณน้อยกว่าทุกปี ประกอบกับเป็นช่วงรอยต่อของฤดูกาลการผลิตทำให้ข้าวเหนียวเก่าเหลือน้อยและข้าวเหนียวใหม่ยังไม่ถึงเวลาเก็บเกี่ยว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ส่งผลให้ผู้ประกอบการโรงสี ผู้ประกอบการข้าวถุง และผู้ส่งออกข้าวเร่งซื้อข้าวเก็บไว้ในสต็อก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65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>น้ำตาลทรายดิบตลาดนิวยอร์ก</w:t>
      </w:r>
      <w:r w:rsidR="0088520F">
        <w:rPr>
          <w:rFonts w:ascii="TH SarabunPSK" w:hAnsi="TH SarabunPSK" w:cs="TH SarabunPSK"/>
          <w:sz w:val="32"/>
          <w:szCs w:val="32"/>
          <w:cs/>
        </w:rPr>
        <w:t xml:space="preserve"> คาด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ราคาอยู่ที่ </w:t>
      </w:r>
      <w:r w:rsidR="001265C4" w:rsidRPr="001265C4">
        <w:rPr>
          <w:rFonts w:ascii="TH SarabunPSK" w:hAnsi="TH SarabunPSK" w:cs="TH SarabunPSK"/>
          <w:sz w:val="32"/>
          <w:szCs w:val="32"/>
        </w:rPr>
        <w:t>12.16-12.63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 เซนต์/ปอนด์ (</w:t>
      </w:r>
      <w:r w:rsidR="001265C4" w:rsidRPr="001265C4">
        <w:rPr>
          <w:rFonts w:ascii="TH SarabunPSK" w:hAnsi="TH SarabunPSK" w:cs="TH SarabunPSK"/>
          <w:sz w:val="32"/>
          <w:szCs w:val="32"/>
          <w:lang w:val="en-GB"/>
        </w:rPr>
        <w:t>8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.</w:t>
      </w:r>
      <w:r w:rsidR="001265C4" w:rsidRPr="001265C4">
        <w:rPr>
          <w:rFonts w:ascii="TH SarabunPSK" w:hAnsi="TH SarabunPSK" w:cs="TH SarabunPSK"/>
          <w:sz w:val="32"/>
          <w:szCs w:val="32"/>
          <w:lang w:val="en-GB"/>
        </w:rPr>
        <w:t>22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-</w:t>
      </w:r>
      <w:r w:rsidR="001265C4" w:rsidRPr="001265C4">
        <w:rPr>
          <w:rFonts w:ascii="TH SarabunPSK" w:hAnsi="TH SarabunPSK" w:cs="TH SarabunPSK"/>
          <w:sz w:val="32"/>
          <w:szCs w:val="32"/>
          <w:lang w:val="en-GB"/>
        </w:rPr>
        <w:t>8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.</w:t>
      </w:r>
      <w:r w:rsidR="001265C4" w:rsidRPr="001265C4">
        <w:rPr>
          <w:rFonts w:ascii="TH SarabunPSK" w:hAnsi="TH SarabunPSK" w:cs="TH SarabunPSK"/>
          <w:sz w:val="32"/>
          <w:szCs w:val="32"/>
          <w:lang w:val="en-GB"/>
        </w:rPr>
        <w:t>54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 บาท/กก.) เพิ่มขึ้นจากเดือนก่อน ร้อยละ </w:t>
      </w:r>
      <w:r w:rsidR="001265C4" w:rsidRPr="001265C4">
        <w:rPr>
          <w:rFonts w:ascii="TH SarabunPSK" w:hAnsi="TH SarabunPSK" w:cs="TH SarabunPSK"/>
          <w:sz w:val="32"/>
          <w:szCs w:val="32"/>
          <w:lang w:val="en-GB"/>
        </w:rPr>
        <w:t>4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.</w:t>
      </w:r>
      <w:r w:rsidR="001265C4" w:rsidRPr="001265C4">
        <w:rPr>
          <w:rFonts w:ascii="TH SarabunPSK" w:hAnsi="TH SarabunPSK" w:cs="TH SarabunPSK"/>
          <w:sz w:val="32"/>
          <w:szCs w:val="32"/>
        </w:rPr>
        <w:t>0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0-</w:t>
      </w:r>
      <w:r w:rsidR="001265C4" w:rsidRPr="001265C4">
        <w:rPr>
          <w:rFonts w:ascii="TH SarabunPSK" w:hAnsi="TH SarabunPSK" w:cs="TH SarabunPSK"/>
          <w:sz w:val="32"/>
          <w:szCs w:val="32"/>
          <w:lang w:val="en-GB"/>
        </w:rPr>
        <w:t>7.00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 ตามการเข้ามาซื้อน้ำตาลคืนของกลุ่มกองทุนและนักเก็งกำไรอันเป็นผลมาจากการที่หน่วยงานวิเคราะห์ของบราซิล (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Brazil </w:t>
      </w:r>
      <w:proofErr w:type="spellStart"/>
      <w:r w:rsidR="001265C4" w:rsidRPr="001265C4">
        <w:rPr>
          <w:rFonts w:ascii="TH SarabunPSK" w:hAnsi="TH SarabunPSK" w:cs="TH SarabunPSK"/>
          <w:sz w:val="32"/>
          <w:szCs w:val="32"/>
        </w:rPr>
        <w:t>Conab</w:t>
      </w:r>
      <w:proofErr w:type="spellEnd"/>
      <w:r w:rsidR="001265C4" w:rsidRPr="001265C4">
        <w:rPr>
          <w:rFonts w:ascii="TH SarabunPSK" w:hAnsi="TH SarabunPSK" w:cs="TH SarabunPSK"/>
          <w:sz w:val="32"/>
          <w:szCs w:val="32"/>
        </w:rPr>
        <w:t xml:space="preserve">)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ได้ปรับลดประมาณการผลผลิตน้ำตาลของบราซิลในปี 2562/2563 ลงร้อยละ 6.7 เหลือ 31.8 ล้านตัน จากเดิมประมาณการไว้ที่ 34.1 ล้านตัน</w:t>
      </w:r>
      <w:r w:rsidR="00731003">
        <w:rPr>
          <w:rFonts w:ascii="TH SarabunPSK" w:hAnsi="TH SarabunPSK" w:cs="TH SarabunPSK" w:hint="cs"/>
          <w:sz w:val="32"/>
          <w:szCs w:val="32"/>
          <w:cs/>
        </w:rPr>
        <w:t xml:space="preserve"> จึงคาดว่าผลผลิตน้ำตาลในตลาดโลกเพิ่มขึ้น</w:t>
      </w:r>
      <w:r w:rsidR="001265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>มันสำปะหลัง</w:t>
      </w:r>
      <w:r w:rsidR="0088520F">
        <w:rPr>
          <w:rFonts w:ascii="TH SarabunPSK" w:hAnsi="TH SarabunPSK" w:cs="TH SarabunPSK"/>
          <w:sz w:val="32"/>
          <w:szCs w:val="32"/>
          <w:cs/>
        </w:rPr>
        <w:t xml:space="preserve"> คาด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ราคาอยู่ที่ 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1.72 – 1.77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บาท</w:t>
      </w:r>
      <w:r w:rsidR="001265C4" w:rsidRPr="001265C4">
        <w:rPr>
          <w:rFonts w:ascii="TH SarabunPSK" w:hAnsi="TH SarabunPSK" w:cs="TH SarabunPSK"/>
          <w:sz w:val="32"/>
          <w:szCs w:val="32"/>
        </w:rPr>
        <w:t>/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กก. เพิ่มขึ้นจากเดือนก่อนร้อยละ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 1.17 - 4.11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 เนื่องจากผลผลิตมันสำปะหลังออกสู่ตลาดลดลงและผลจากการเกิดโรคระบาดไวรัสใบด่างมันสำปะหลัง (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CMD) </w:t>
      </w:r>
      <w:r w:rsidR="00ED0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>ปาล์มน้ำมัน</w:t>
      </w:r>
      <w:r w:rsidR="006E3F7B">
        <w:rPr>
          <w:rFonts w:ascii="TH SarabunPSK" w:hAnsi="TH SarabunPSK" w:cs="TH SarabunPSK"/>
          <w:sz w:val="32"/>
          <w:szCs w:val="32"/>
          <w:cs/>
        </w:rPr>
        <w:t xml:space="preserve"> คาด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ราคาอยู่ที่ </w:t>
      </w:r>
      <w:r w:rsidR="001265C4" w:rsidRPr="001265C4">
        <w:rPr>
          <w:rFonts w:ascii="TH SarabunPSK" w:hAnsi="TH SarabunPSK" w:cs="TH SarabunPSK"/>
          <w:sz w:val="32"/>
          <w:szCs w:val="32"/>
        </w:rPr>
        <w:t>2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.</w:t>
      </w:r>
      <w:r w:rsidR="001265C4" w:rsidRPr="001265C4">
        <w:rPr>
          <w:rFonts w:ascii="TH SarabunPSK" w:hAnsi="TH SarabunPSK" w:cs="TH SarabunPSK"/>
          <w:sz w:val="32"/>
          <w:szCs w:val="32"/>
        </w:rPr>
        <w:t>35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- </w:t>
      </w:r>
      <w:r w:rsidR="001265C4" w:rsidRPr="001265C4">
        <w:rPr>
          <w:rFonts w:ascii="TH SarabunPSK" w:hAnsi="TH SarabunPSK" w:cs="TH SarabunPSK"/>
          <w:sz w:val="32"/>
          <w:szCs w:val="32"/>
          <w:lang w:val="en-GB"/>
        </w:rPr>
        <w:t>2.43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 บาท/กก. เพิ่มขึ้นจากเดือนก่อนร้อยละ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 1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.</w:t>
      </w:r>
      <w:r w:rsidR="001265C4" w:rsidRPr="001265C4">
        <w:rPr>
          <w:rFonts w:ascii="TH SarabunPSK" w:hAnsi="TH SarabunPSK" w:cs="TH SarabunPSK"/>
          <w:sz w:val="32"/>
          <w:szCs w:val="32"/>
        </w:rPr>
        <w:t>73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65C4" w:rsidRPr="001265C4">
        <w:rPr>
          <w:rFonts w:ascii="TH SarabunPSK" w:hAnsi="TH SarabunPSK" w:cs="TH SarabunPSK"/>
          <w:sz w:val="32"/>
          <w:szCs w:val="32"/>
        </w:rPr>
        <w:t>- 5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.</w:t>
      </w:r>
      <w:r w:rsidR="001265C4" w:rsidRPr="001265C4">
        <w:rPr>
          <w:rFonts w:ascii="TH SarabunPSK" w:hAnsi="TH SarabunPSK" w:cs="TH SarabunPSK"/>
          <w:sz w:val="32"/>
          <w:szCs w:val="32"/>
        </w:rPr>
        <w:t>19</w:t>
      </w:r>
      <w:r w:rsidR="00ED03FD">
        <w:rPr>
          <w:rFonts w:ascii="TH SarabunPSK" w:hAnsi="TH SarabunPSK" w:cs="TH SarabunPSK"/>
          <w:sz w:val="32"/>
          <w:szCs w:val="32"/>
        </w:rPr>
        <w:t xml:space="preserve">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เนื่องจากปริมาณผลผลิตปาล์มน้ำมันในเดือนกันยายนจะออกสู่ตลาดลดลง ประกอบกับนโยบายการเร่งดูดซับน้ำมันปาล์มเพื่อลดปริมาณสต็อกน้ำมันปาล์ม จะเป็นปัจจัยหนุนให้ทิศทางราคาปาล์มน้ำมันปรับตัวเพิ่มขึ้น</w:t>
      </w:r>
    </w:p>
    <w:p w14:paraId="4E8B977F" w14:textId="77777777" w:rsidR="008A5A35" w:rsidRDefault="008A5A35" w:rsidP="008A5A35">
      <w:pPr>
        <w:spacing w:before="24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78665C" w14:textId="77777777" w:rsidR="00F36BBA" w:rsidRDefault="00F36BBA" w:rsidP="008A5A35">
      <w:pPr>
        <w:spacing w:before="24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D68B3D" w14:textId="26044E63" w:rsidR="008A5A35" w:rsidRPr="008A5A35" w:rsidRDefault="008A5A35" w:rsidP="008A5A35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- 2 –</w:t>
      </w:r>
    </w:p>
    <w:p w14:paraId="699D1482" w14:textId="1CA87249" w:rsidR="003B1D27" w:rsidRPr="000530C9" w:rsidRDefault="00ED03FD" w:rsidP="008A5A35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>สินค้าเกษตรที่จะมีราคาลดลง ได้แก่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ข้าวโพดเลี้ยงสัตว์ความชื้นไม่เกิน 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</w:rPr>
        <w:t>14.5%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 </w:t>
      </w:r>
      <w:r w:rsidR="001A62C8">
        <w:rPr>
          <w:rFonts w:ascii="TH SarabunPSK" w:hAnsi="TH SarabunPSK" w:cs="TH SarabunPSK"/>
          <w:sz w:val="32"/>
          <w:szCs w:val="32"/>
          <w:cs/>
        </w:rPr>
        <w:t>คาดราคา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อยู่ที่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 7.17-7.28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บาท</w:t>
      </w:r>
      <w:r w:rsidR="001265C4" w:rsidRPr="001265C4">
        <w:rPr>
          <w:rFonts w:ascii="TH SarabunPSK" w:hAnsi="TH SarabunPSK" w:cs="TH SarabunPSK"/>
          <w:sz w:val="32"/>
          <w:szCs w:val="32"/>
        </w:rPr>
        <w:t>/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กก. ลดลงจากเดือนก่อนร้อยละ 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0.50-2.00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เนื่องจากเป็นช่วงเก็บเกี่ยวข้าวโพดเลี้ยงสัตว์ รุ่น </w:t>
      </w:r>
      <w:r w:rsidR="001265C4" w:rsidRPr="001265C4">
        <w:rPr>
          <w:rFonts w:ascii="TH SarabunPSK" w:hAnsi="TH SarabunPSK" w:cs="TH SarabunPSK"/>
          <w:sz w:val="32"/>
          <w:szCs w:val="32"/>
          <w:lang w:val="en-GB"/>
        </w:rPr>
        <w:t xml:space="preserve">1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ทำให้ปริมาณผลผลิตออกสู่ตลาดมากขึ้น ประกอบกับข้าวโพดเลี้ยงสัตว์ฤดูกาลใหม่ที่ออกจากไร่อาจจะมีความชื้นสูง จากภาวะฝนที่ยังตกชุกในหลายพื้นที่ ส่งผลให้คุณภาพผลผลิตลดลง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>ยางพาราแผ่นดิบ</w:t>
      </w:r>
      <w:r w:rsidR="001A62C8">
        <w:rPr>
          <w:rFonts w:ascii="TH SarabunPSK" w:hAnsi="TH SarabunPSK" w:cs="TH SarabunPSK"/>
          <w:sz w:val="32"/>
          <w:szCs w:val="32"/>
          <w:cs/>
        </w:rPr>
        <w:t xml:space="preserve"> คาด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ราคาอยู่ที่ 36.53 – 37.35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บาท/กก</w:t>
      </w:r>
      <w:r w:rsidR="001265C4" w:rsidRPr="001265C4">
        <w:rPr>
          <w:rFonts w:ascii="TH SarabunPSK" w:hAnsi="TH SarabunPSK" w:cs="TH SarabunPSK"/>
          <w:sz w:val="32"/>
          <w:szCs w:val="32"/>
        </w:rPr>
        <w:t>.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 ลดลงจากเดือนก่อนร้อยละ 3.98 – 6.09 เนื่องจาก</w:t>
      </w:r>
      <w:r w:rsidR="001265C4" w:rsidRPr="001265C4">
        <w:rPr>
          <w:rFonts w:ascii="TH SarabunPSK" w:hAnsi="TH SarabunPSK" w:cs="TH SarabunPSK"/>
          <w:kern w:val="32"/>
          <w:sz w:val="32"/>
          <w:szCs w:val="32"/>
          <w:cs/>
        </w:rPr>
        <w:t>ความกังวลต่อสถานการณ์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สงครามการค้าระหว่างสหรัฐฯ และจีน</w:t>
      </w:r>
      <w:r w:rsidR="001265C4" w:rsidRPr="001265C4">
        <w:rPr>
          <w:rFonts w:ascii="TH SarabunPSK" w:hAnsi="TH SarabunPSK" w:cs="TH SarabunPSK"/>
          <w:kern w:val="32"/>
          <w:sz w:val="32"/>
          <w:szCs w:val="32"/>
          <w:cs/>
        </w:rPr>
        <w:t xml:space="preserve">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มีแนวโน้มรุนแรงเพิ่มขึ้น </w:t>
      </w:r>
      <w:r w:rsidR="001265C4" w:rsidRPr="001265C4">
        <w:rPr>
          <w:rFonts w:ascii="TH SarabunPSK" w:hAnsi="TH SarabunPSK" w:cs="TH SarabunPSK"/>
          <w:kern w:val="32"/>
          <w:sz w:val="32"/>
          <w:szCs w:val="32"/>
          <w:cs/>
        </w:rPr>
        <w:t xml:space="preserve">ส่งผลให้เศรษฐกิจโลกชะลอตัว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เงินบาท</w:t>
      </w:r>
      <w:r w:rsidR="001265C4" w:rsidRPr="001265C4">
        <w:rPr>
          <w:rFonts w:ascii="TH SarabunPSK" w:hAnsi="TH SarabunPSK" w:cs="TH SarabunPSK"/>
          <w:kern w:val="32"/>
          <w:sz w:val="32"/>
          <w:szCs w:val="32"/>
          <w:cs/>
        </w:rPr>
        <w:t>ยังคงมีแนวโน้มแข็งค่า และสถานการณ์ราคาน้ำมันดิบมีแนวโน้มลดลงต่อเนื่อง ส่งผลให้ราคายางพารามีแนวโน้มปรับตัวลดลง อย่างไรก็ตาม ยังมีปัจจัยสนับสนุนจาก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มาตรการรัฐใน</w:t>
      </w:r>
      <w:r w:rsidR="001A62C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ชดเชยราคายางพาราตามโครงการประกันรายได้เกษตรกร</w:t>
      </w:r>
      <w:r w:rsidR="001265C4" w:rsidRPr="001265C4">
        <w:rPr>
          <w:rFonts w:ascii="TH SarabunPSK" w:hAnsi="TH SarabunPSK" w:cs="TH SarabunPSK"/>
          <w:kern w:val="32"/>
          <w:sz w:val="32"/>
          <w:szCs w:val="32"/>
          <w:cs/>
        </w:rPr>
        <w:t>อาจจะทำให้ราคายางพาราปรับตัวเพิ่มขึ้นได้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>สุกร</w:t>
      </w:r>
      <w:r w:rsidR="00962E52">
        <w:rPr>
          <w:rFonts w:ascii="TH SarabunPSK" w:hAnsi="TH SarabunPSK" w:cs="TH SarabunPSK"/>
          <w:sz w:val="32"/>
          <w:szCs w:val="32"/>
          <w:cs/>
        </w:rPr>
        <w:t xml:space="preserve"> คาด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ราคาอยู่ที่ 68.50 - 69.20 บาท/กก. ลดลงจากเดือนก่อนร้อยละ 0.25 - 1.25 เนื่องจากปริมาณสุกรออกสู่ตลาดใกล้เคียงกับความต้องการบริโภค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 </w:t>
      </w:r>
      <w:r w:rsidR="001265C4" w:rsidRPr="001265C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ประกอบกับ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ความกังวลกับข่าวการเกิดโรคอหิวาต์แอฟริกาในสุกร 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(ASF)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อาจทำให้เกษตรกรบางส่วนเร่งจำหน่ายสุกรออกสู่ตลาด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1265C4" w:rsidRPr="001265C4">
        <w:rPr>
          <w:rFonts w:ascii="TH SarabunPSK" w:hAnsi="TH SarabunPSK" w:cs="TH SarabunPSK"/>
          <w:b/>
          <w:bCs/>
          <w:sz w:val="32"/>
          <w:szCs w:val="32"/>
          <w:cs/>
        </w:rPr>
        <w:t>กุ้งขาวแวนนาไม</w:t>
      </w:r>
      <w:r w:rsidR="00962E52">
        <w:rPr>
          <w:rFonts w:ascii="TH SarabunPSK" w:hAnsi="TH SarabunPSK" w:cs="TH SarabunPSK"/>
          <w:sz w:val="32"/>
          <w:szCs w:val="32"/>
          <w:cs/>
        </w:rPr>
        <w:t xml:space="preserve"> คาด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 xml:space="preserve">ราคาอยู่ที่ </w:t>
      </w:r>
      <w:r w:rsidR="001265C4" w:rsidRPr="001265C4">
        <w:rPr>
          <w:rFonts w:ascii="TH SarabunPSK" w:hAnsi="TH SarabunPSK" w:cs="TH SarabunPSK"/>
          <w:sz w:val="32"/>
          <w:szCs w:val="32"/>
        </w:rPr>
        <w:t>137.50 – 140.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5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0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บาท/กก. ลดลงจากเดือนก่อนร้อยละ</w:t>
      </w:r>
      <w:r w:rsidR="001265C4" w:rsidRPr="001265C4">
        <w:rPr>
          <w:rFonts w:ascii="TH SarabunPSK" w:hAnsi="TH SarabunPSK" w:cs="TH SarabunPSK"/>
          <w:sz w:val="32"/>
          <w:szCs w:val="32"/>
        </w:rPr>
        <w:t xml:space="preserve"> 1.58– 3.68 </w:t>
      </w:r>
      <w:r w:rsidR="001265C4" w:rsidRPr="001265C4">
        <w:rPr>
          <w:rFonts w:ascii="TH SarabunPSK" w:hAnsi="TH SarabunPSK" w:cs="TH SarabunPSK"/>
          <w:sz w:val="32"/>
          <w:szCs w:val="32"/>
          <w:cs/>
        </w:rPr>
        <w:t>เนื่องจากสถานการณ์ค่าเงินบาทของไทยมีแนวโน้มแข็งค่าอย่างต่อเนื่อง เป็นแรงกดดันให้ส่งออกกุ้งได้น้อยลง ประกอบกับสภาพอากาศที่แปรปรวน ทำให้เกษตรกรเร่งจับกุ้งออกจำหน่ายเพื่อลดความเสี่ยงที่กุ้งจะเสียหาย ส่งผลให้ปริมาณผลผลิตกุ้งเพิ่มขึ้น</w:t>
      </w:r>
    </w:p>
    <w:bookmarkEnd w:id="0"/>
    <w:p w14:paraId="047E5ECC" w14:textId="77777777" w:rsidR="00E04213" w:rsidRPr="001265C4" w:rsidRDefault="00E04213" w:rsidP="000530C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30B8E1D" w14:textId="24A90DAD" w:rsidR="00B40D87" w:rsidRPr="001265C4" w:rsidRDefault="004A5549" w:rsidP="000530C9">
      <w:pPr>
        <w:spacing w:before="24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265C4">
        <w:rPr>
          <w:rFonts w:ascii="TH SarabunPSK" w:hAnsi="TH SarabunPSK" w:cs="TH SarabunPSK"/>
          <w:sz w:val="32"/>
          <w:szCs w:val="32"/>
        </w:rPr>
        <w:t>***************************************************</w:t>
      </w:r>
    </w:p>
    <w:sectPr w:rsidR="00B40D87" w:rsidRPr="001265C4" w:rsidSect="00F36BBA">
      <w:pgSz w:w="11906" w:h="16838"/>
      <w:pgMar w:top="568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87"/>
    <w:rsid w:val="00001E59"/>
    <w:rsid w:val="000429CE"/>
    <w:rsid w:val="000511D3"/>
    <w:rsid w:val="000520E4"/>
    <w:rsid w:val="000530C9"/>
    <w:rsid w:val="000727EE"/>
    <w:rsid w:val="0007329D"/>
    <w:rsid w:val="000B010D"/>
    <w:rsid w:val="000C1489"/>
    <w:rsid w:val="000C3FE1"/>
    <w:rsid w:val="000D46A0"/>
    <w:rsid w:val="000D7843"/>
    <w:rsid w:val="000E10E2"/>
    <w:rsid w:val="000E4816"/>
    <w:rsid w:val="000E767F"/>
    <w:rsid w:val="000E7E7C"/>
    <w:rsid w:val="000F39A3"/>
    <w:rsid w:val="00112F9C"/>
    <w:rsid w:val="00120557"/>
    <w:rsid w:val="001265C4"/>
    <w:rsid w:val="00133F5E"/>
    <w:rsid w:val="00147894"/>
    <w:rsid w:val="00152F9B"/>
    <w:rsid w:val="001619D3"/>
    <w:rsid w:val="00167504"/>
    <w:rsid w:val="001705D6"/>
    <w:rsid w:val="00173893"/>
    <w:rsid w:val="00185CEC"/>
    <w:rsid w:val="001907AB"/>
    <w:rsid w:val="00190D0E"/>
    <w:rsid w:val="001A62C8"/>
    <w:rsid w:val="001D4953"/>
    <w:rsid w:val="001D60C2"/>
    <w:rsid w:val="001E1610"/>
    <w:rsid w:val="001F18A9"/>
    <w:rsid w:val="001F3787"/>
    <w:rsid w:val="0022595B"/>
    <w:rsid w:val="00225E7E"/>
    <w:rsid w:val="00235EBD"/>
    <w:rsid w:val="002412CB"/>
    <w:rsid w:val="00260A96"/>
    <w:rsid w:val="00262713"/>
    <w:rsid w:val="00264019"/>
    <w:rsid w:val="002650BC"/>
    <w:rsid w:val="00270A0F"/>
    <w:rsid w:val="0027502F"/>
    <w:rsid w:val="002750A5"/>
    <w:rsid w:val="00275D40"/>
    <w:rsid w:val="002814F8"/>
    <w:rsid w:val="002909D7"/>
    <w:rsid w:val="0029405C"/>
    <w:rsid w:val="002A38E4"/>
    <w:rsid w:val="002A7E44"/>
    <w:rsid w:val="002C0438"/>
    <w:rsid w:val="002C2548"/>
    <w:rsid w:val="002D73B5"/>
    <w:rsid w:val="002E063F"/>
    <w:rsid w:val="002E6A8C"/>
    <w:rsid w:val="002F5379"/>
    <w:rsid w:val="0030277E"/>
    <w:rsid w:val="00307F72"/>
    <w:rsid w:val="003102FA"/>
    <w:rsid w:val="003327B6"/>
    <w:rsid w:val="0033592C"/>
    <w:rsid w:val="00343283"/>
    <w:rsid w:val="0034660A"/>
    <w:rsid w:val="00381D82"/>
    <w:rsid w:val="003B1D27"/>
    <w:rsid w:val="003B2FB6"/>
    <w:rsid w:val="003C0F4E"/>
    <w:rsid w:val="003C2F6E"/>
    <w:rsid w:val="003F096E"/>
    <w:rsid w:val="003F1828"/>
    <w:rsid w:val="003F3ACD"/>
    <w:rsid w:val="004163B1"/>
    <w:rsid w:val="00431B29"/>
    <w:rsid w:val="00435909"/>
    <w:rsid w:val="00444C21"/>
    <w:rsid w:val="00461BFE"/>
    <w:rsid w:val="00462ED7"/>
    <w:rsid w:val="00481E75"/>
    <w:rsid w:val="004868D5"/>
    <w:rsid w:val="00490BAB"/>
    <w:rsid w:val="00495467"/>
    <w:rsid w:val="004A5549"/>
    <w:rsid w:val="004B7D38"/>
    <w:rsid w:val="004C12CA"/>
    <w:rsid w:val="004D3BC4"/>
    <w:rsid w:val="004F6323"/>
    <w:rsid w:val="004F6CB4"/>
    <w:rsid w:val="00500DF4"/>
    <w:rsid w:val="00503BAF"/>
    <w:rsid w:val="005071E0"/>
    <w:rsid w:val="00534108"/>
    <w:rsid w:val="00534B03"/>
    <w:rsid w:val="00547B25"/>
    <w:rsid w:val="00560717"/>
    <w:rsid w:val="00566CBC"/>
    <w:rsid w:val="005760DA"/>
    <w:rsid w:val="005C2803"/>
    <w:rsid w:val="005C3A88"/>
    <w:rsid w:val="005E2240"/>
    <w:rsid w:val="005E3B04"/>
    <w:rsid w:val="005E458D"/>
    <w:rsid w:val="005F3F34"/>
    <w:rsid w:val="00621DBF"/>
    <w:rsid w:val="00624F7A"/>
    <w:rsid w:val="00626B05"/>
    <w:rsid w:val="006326AB"/>
    <w:rsid w:val="00632C86"/>
    <w:rsid w:val="006366DE"/>
    <w:rsid w:val="006477D9"/>
    <w:rsid w:val="0065174C"/>
    <w:rsid w:val="00683F0C"/>
    <w:rsid w:val="00684A39"/>
    <w:rsid w:val="006A4DA1"/>
    <w:rsid w:val="006A561C"/>
    <w:rsid w:val="006B1B12"/>
    <w:rsid w:val="006B3D3B"/>
    <w:rsid w:val="006C56EA"/>
    <w:rsid w:val="006D6DE7"/>
    <w:rsid w:val="006E08A5"/>
    <w:rsid w:val="006E3F7B"/>
    <w:rsid w:val="00701DEE"/>
    <w:rsid w:val="00731003"/>
    <w:rsid w:val="007348FC"/>
    <w:rsid w:val="007439CD"/>
    <w:rsid w:val="0075368A"/>
    <w:rsid w:val="00760FA6"/>
    <w:rsid w:val="0077737D"/>
    <w:rsid w:val="0078087A"/>
    <w:rsid w:val="007C7F93"/>
    <w:rsid w:val="007E68A2"/>
    <w:rsid w:val="00817F23"/>
    <w:rsid w:val="00826ACF"/>
    <w:rsid w:val="00833854"/>
    <w:rsid w:val="00863D95"/>
    <w:rsid w:val="00880321"/>
    <w:rsid w:val="00882B1F"/>
    <w:rsid w:val="0088520F"/>
    <w:rsid w:val="00885788"/>
    <w:rsid w:val="0088787F"/>
    <w:rsid w:val="00893A45"/>
    <w:rsid w:val="008A245D"/>
    <w:rsid w:val="008A2DD3"/>
    <w:rsid w:val="008A5572"/>
    <w:rsid w:val="008A5A35"/>
    <w:rsid w:val="008B1B5D"/>
    <w:rsid w:val="008C16A2"/>
    <w:rsid w:val="008D03DB"/>
    <w:rsid w:val="008D36DF"/>
    <w:rsid w:val="008D6644"/>
    <w:rsid w:val="008D71B0"/>
    <w:rsid w:val="008E5298"/>
    <w:rsid w:val="008F3D09"/>
    <w:rsid w:val="00904110"/>
    <w:rsid w:val="0091793B"/>
    <w:rsid w:val="00923DA8"/>
    <w:rsid w:val="00931A84"/>
    <w:rsid w:val="0094472B"/>
    <w:rsid w:val="00955077"/>
    <w:rsid w:val="00962E52"/>
    <w:rsid w:val="00984EEA"/>
    <w:rsid w:val="009A14D3"/>
    <w:rsid w:val="009A389B"/>
    <w:rsid w:val="009A58E9"/>
    <w:rsid w:val="009B0A60"/>
    <w:rsid w:val="009D6174"/>
    <w:rsid w:val="00A52213"/>
    <w:rsid w:val="00A57245"/>
    <w:rsid w:val="00A61718"/>
    <w:rsid w:val="00A67FE4"/>
    <w:rsid w:val="00AB4EA7"/>
    <w:rsid w:val="00AE0D42"/>
    <w:rsid w:val="00AE785E"/>
    <w:rsid w:val="00B00E31"/>
    <w:rsid w:val="00B10D27"/>
    <w:rsid w:val="00B1150B"/>
    <w:rsid w:val="00B22FA3"/>
    <w:rsid w:val="00B23971"/>
    <w:rsid w:val="00B27AD0"/>
    <w:rsid w:val="00B27B79"/>
    <w:rsid w:val="00B40D87"/>
    <w:rsid w:val="00B45391"/>
    <w:rsid w:val="00B51DB2"/>
    <w:rsid w:val="00B75520"/>
    <w:rsid w:val="00B80764"/>
    <w:rsid w:val="00B87D20"/>
    <w:rsid w:val="00B91361"/>
    <w:rsid w:val="00B925F6"/>
    <w:rsid w:val="00BD4D90"/>
    <w:rsid w:val="00BE337D"/>
    <w:rsid w:val="00BF751C"/>
    <w:rsid w:val="00C0463E"/>
    <w:rsid w:val="00C14AAD"/>
    <w:rsid w:val="00C1598C"/>
    <w:rsid w:val="00C509F7"/>
    <w:rsid w:val="00C70ED8"/>
    <w:rsid w:val="00C82857"/>
    <w:rsid w:val="00C8536B"/>
    <w:rsid w:val="00C90049"/>
    <w:rsid w:val="00CA1FB9"/>
    <w:rsid w:val="00CA4ABD"/>
    <w:rsid w:val="00CA76A6"/>
    <w:rsid w:val="00CB0A6D"/>
    <w:rsid w:val="00CE0A3E"/>
    <w:rsid w:val="00CE799A"/>
    <w:rsid w:val="00CF1083"/>
    <w:rsid w:val="00CF30FB"/>
    <w:rsid w:val="00CF76A7"/>
    <w:rsid w:val="00D05CAA"/>
    <w:rsid w:val="00D06F5C"/>
    <w:rsid w:val="00D0762B"/>
    <w:rsid w:val="00D27995"/>
    <w:rsid w:val="00D3002D"/>
    <w:rsid w:val="00D334EF"/>
    <w:rsid w:val="00D705FE"/>
    <w:rsid w:val="00D7552C"/>
    <w:rsid w:val="00D90E31"/>
    <w:rsid w:val="00D97FEB"/>
    <w:rsid w:val="00DB091D"/>
    <w:rsid w:val="00DC0F3F"/>
    <w:rsid w:val="00DD5FAF"/>
    <w:rsid w:val="00E04213"/>
    <w:rsid w:val="00E11D4F"/>
    <w:rsid w:val="00E1345D"/>
    <w:rsid w:val="00E2151F"/>
    <w:rsid w:val="00E24986"/>
    <w:rsid w:val="00E25412"/>
    <w:rsid w:val="00E276D0"/>
    <w:rsid w:val="00E359F2"/>
    <w:rsid w:val="00E4028A"/>
    <w:rsid w:val="00E40BA4"/>
    <w:rsid w:val="00E42E93"/>
    <w:rsid w:val="00E64147"/>
    <w:rsid w:val="00E656BD"/>
    <w:rsid w:val="00E75003"/>
    <w:rsid w:val="00E77D80"/>
    <w:rsid w:val="00EC2891"/>
    <w:rsid w:val="00ED03FD"/>
    <w:rsid w:val="00EF711B"/>
    <w:rsid w:val="00F05338"/>
    <w:rsid w:val="00F05E3A"/>
    <w:rsid w:val="00F07EB1"/>
    <w:rsid w:val="00F36BBA"/>
    <w:rsid w:val="00F66121"/>
    <w:rsid w:val="00F701FF"/>
    <w:rsid w:val="00F74368"/>
    <w:rsid w:val="00F76BD7"/>
    <w:rsid w:val="00F7713A"/>
    <w:rsid w:val="00F872A8"/>
    <w:rsid w:val="00FA7018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6D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D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87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E68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65C4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D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87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E68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65C4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7DA9-928D-400C-B6B5-1098B6B0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2019-09-04T03:18:00Z</cp:lastPrinted>
  <dcterms:created xsi:type="dcterms:W3CDTF">2019-09-04T03:21:00Z</dcterms:created>
  <dcterms:modified xsi:type="dcterms:W3CDTF">2019-09-04T03:21:00Z</dcterms:modified>
</cp:coreProperties>
</file>