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29" w:rsidRPr="00E31451" w:rsidRDefault="00F17E3C" w:rsidP="00E31451">
      <w:pPr>
        <w:jc w:val="right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250825</wp:posOffset>
            </wp:positionV>
            <wp:extent cx="1781175" cy="549910"/>
            <wp:effectExtent l="0" t="0" r="9525" b="2540"/>
            <wp:wrapTopAndBottom/>
            <wp:docPr id="1" name="Picture 1" descr="3D ful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D full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D29" w:rsidRPr="008A7814">
        <w:rPr>
          <w:rFonts w:ascii="CordiaUPC" w:hAnsi="CordiaUPC" w:cs="CordiaUPC"/>
          <w:sz w:val="30"/>
          <w:szCs w:val="30"/>
          <w:u w:val="single"/>
          <w:cs/>
        </w:rPr>
        <w:t>ข่าวประชาสัมพันธ์</w:t>
      </w:r>
    </w:p>
    <w:p w:rsidR="00455D33" w:rsidRPr="008A7814" w:rsidRDefault="00B70B43" w:rsidP="00557FA8">
      <w:pPr>
        <w:jc w:val="thaiDistribute"/>
        <w:rPr>
          <w:rFonts w:ascii="CordiaUPC" w:hAnsi="CordiaUPC" w:cs="CordiaUPC"/>
          <w:b/>
          <w:bCs/>
          <w:color w:val="FFFFFF" w:themeColor="background1"/>
          <w:sz w:val="30"/>
          <w:szCs w:val="30"/>
        </w:rPr>
      </w:pPr>
      <w:bookmarkStart w:id="0" w:name="_GoBack"/>
      <w:r w:rsidRPr="008A7814">
        <w:rPr>
          <w:rFonts w:ascii="CordiaUPC" w:hAnsi="CordiaUPC" w:cs="CordiaUPC"/>
          <w:b/>
          <w:bCs/>
          <w:sz w:val="30"/>
          <w:szCs w:val="30"/>
          <w:cs/>
        </w:rPr>
        <w:t>กรุงไทยประเมินบ้านแฝดมาแรง</w:t>
      </w:r>
      <w:r w:rsidR="00C02B0D" w:rsidRPr="008A7814">
        <w:rPr>
          <w:rFonts w:ascii="CordiaUPC" w:hAnsi="CordiaUPC" w:cs="CordiaUPC"/>
          <w:b/>
          <w:bCs/>
          <w:sz w:val="30"/>
          <w:szCs w:val="30"/>
          <w:cs/>
        </w:rPr>
        <w:t>สุด</w:t>
      </w:r>
      <w:r w:rsidR="0076149F" w:rsidRPr="008A7814">
        <w:rPr>
          <w:rFonts w:ascii="CordiaUPC" w:hAnsi="CordiaUPC" w:cs="CordiaUPC"/>
          <w:b/>
          <w:bCs/>
          <w:sz w:val="30"/>
          <w:szCs w:val="30"/>
          <w:cs/>
        </w:rPr>
        <w:t xml:space="preserve"> </w:t>
      </w:r>
      <w:r w:rsidR="00E31451">
        <w:rPr>
          <w:rFonts w:ascii="CordiaUPC" w:hAnsi="CordiaUPC" w:cs="CordiaUPC"/>
          <w:b/>
          <w:bCs/>
          <w:sz w:val="30"/>
          <w:szCs w:val="30"/>
          <w:cs/>
        </w:rPr>
        <w:t xml:space="preserve">มูลค่าโอนช่วง </w:t>
      </w:r>
      <w:r w:rsidR="00E31451">
        <w:rPr>
          <w:rFonts w:ascii="CordiaUPC" w:hAnsi="CordiaUPC" w:cs="CordiaUPC"/>
          <w:b/>
          <w:bCs/>
          <w:sz w:val="30"/>
          <w:szCs w:val="30"/>
        </w:rPr>
        <w:t>3</w:t>
      </w:r>
      <w:r w:rsidR="00C02B0D" w:rsidRPr="008A7814">
        <w:rPr>
          <w:rFonts w:ascii="CordiaUPC" w:hAnsi="CordiaUPC" w:cs="CordiaUPC"/>
          <w:b/>
          <w:bCs/>
          <w:sz w:val="30"/>
          <w:szCs w:val="30"/>
          <w:cs/>
        </w:rPr>
        <w:t xml:space="preserve"> ปีที่ผ่านมาโต</w:t>
      </w:r>
      <w:r w:rsidR="006F2721" w:rsidRPr="008A7814">
        <w:rPr>
          <w:rFonts w:ascii="CordiaUPC" w:hAnsi="CordiaUPC" w:cs="CordiaUPC"/>
          <w:b/>
          <w:bCs/>
          <w:sz w:val="30"/>
          <w:szCs w:val="30"/>
          <w:cs/>
        </w:rPr>
        <w:t xml:space="preserve"> </w:t>
      </w:r>
      <w:r w:rsidR="0076149F" w:rsidRPr="008A7814">
        <w:rPr>
          <w:rFonts w:ascii="CordiaUPC" w:hAnsi="CordiaUPC" w:cs="CordiaUPC"/>
          <w:b/>
          <w:bCs/>
          <w:sz w:val="30"/>
          <w:szCs w:val="30"/>
        </w:rPr>
        <w:t>3</w:t>
      </w:r>
      <w:r w:rsidR="0076149F" w:rsidRPr="008A7814">
        <w:rPr>
          <w:rFonts w:ascii="CordiaUPC" w:hAnsi="CordiaUPC" w:cs="CordiaUPC"/>
          <w:b/>
          <w:bCs/>
          <w:sz w:val="30"/>
          <w:szCs w:val="30"/>
          <w:cs/>
        </w:rPr>
        <w:t>0</w:t>
      </w:r>
      <w:r w:rsidRPr="008A7814">
        <w:rPr>
          <w:rFonts w:ascii="CordiaUPC" w:hAnsi="CordiaUPC" w:cs="CordiaUPC"/>
          <w:b/>
          <w:bCs/>
          <w:sz w:val="30"/>
          <w:szCs w:val="30"/>
          <w:cs/>
        </w:rPr>
        <w:t xml:space="preserve">%  </w:t>
      </w:r>
    </w:p>
    <w:bookmarkEnd w:id="0"/>
    <w:p w:rsidR="006F2721" w:rsidRPr="008A7814" w:rsidRDefault="00B70B43" w:rsidP="00557FA8">
      <w:pPr>
        <w:ind w:firstLine="720"/>
        <w:jc w:val="thaiDistribute"/>
        <w:rPr>
          <w:rFonts w:ascii="CordiaUPC" w:hAnsi="CordiaUPC" w:cs="CordiaUPC"/>
          <w:sz w:val="30"/>
          <w:szCs w:val="30"/>
          <w:cs/>
        </w:rPr>
      </w:pPr>
      <w:r w:rsidRPr="008A7814">
        <w:rPr>
          <w:rFonts w:ascii="CordiaUPC" w:hAnsi="CordiaUPC" w:cs="CordiaUPC"/>
          <w:sz w:val="30"/>
          <w:szCs w:val="30"/>
          <w:cs/>
        </w:rPr>
        <w:t>ธนาคารกรุงไทยประเมินบ้านแฝด</w:t>
      </w:r>
      <w:r w:rsidR="006F2721" w:rsidRPr="008A7814">
        <w:rPr>
          <w:rFonts w:ascii="CordiaUPC" w:hAnsi="CordiaUPC" w:cs="CordiaUPC"/>
          <w:sz w:val="30"/>
          <w:szCs w:val="30"/>
          <w:cs/>
        </w:rPr>
        <w:t>เป็น</w:t>
      </w:r>
      <w:r w:rsidR="00DE566E" w:rsidRPr="008A7814">
        <w:rPr>
          <w:rFonts w:ascii="CordiaUPC" w:hAnsi="CordiaUPC" w:cs="CordiaUPC"/>
          <w:sz w:val="30"/>
          <w:szCs w:val="30"/>
          <w:cs/>
        </w:rPr>
        <w:t>ทางเลือกใหม่ด้านที่อยู่อาศัย โดย</w:t>
      </w:r>
      <w:r w:rsidR="006F2721" w:rsidRPr="008A7814">
        <w:rPr>
          <w:rFonts w:ascii="CordiaUPC" w:hAnsi="CordiaUPC" w:cs="CordiaUPC"/>
          <w:sz w:val="30"/>
          <w:szCs w:val="30"/>
          <w:cs/>
        </w:rPr>
        <w:t>มูลค่าการโอนกรรมสิทธิ์</w:t>
      </w:r>
      <w:r w:rsidR="00DE566E" w:rsidRPr="008A7814">
        <w:rPr>
          <w:rFonts w:ascii="CordiaUPC" w:hAnsi="CordiaUPC" w:cs="CordiaUPC"/>
          <w:sz w:val="30"/>
          <w:szCs w:val="30"/>
          <w:cs/>
        </w:rPr>
        <w:t xml:space="preserve">ช่วง </w:t>
      </w:r>
      <w:r w:rsidR="00DE566E" w:rsidRPr="008A7814">
        <w:rPr>
          <w:rFonts w:ascii="CordiaUPC" w:hAnsi="CordiaUPC" w:cs="CordiaUPC"/>
          <w:sz w:val="30"/>
          <w:szCs w:val="30"/>
        </w:rPr>
        <w:t>3</w:t>
      </w:r>
      <w:r w:rsidR="006F2721" w:rsidRPr="008A7814">
        <w:rPr>
          <w:rFonts w:ascii="CordiaUPC" w:hAnsi="CordiaUPC" w:cs="CordiaUPC"/>
          <w:sz w:val="30"/>
          <w:szCs w:val="30"/>
          <w:cs/>
        </w:rPr>
        <w:t xml:space="preserve"> ปีที่ผ่านมาเติบโต </w:t>
      </w:r>
      <w:r w:rsidR="006F2721" w:rsidRPr="008A7814">
        <w:rPr>
          <w:rFonts w:ascii="CordiaUPC" w:hAnsi="CordiaUPC" w:cs="CordiaUPC"/>
          <w:sz w:val="30"/>
          <w:szCs w:val="30"/>
        </w:rPr>
        <w:t>30</w:t>
      </w:r>
      <w:r w:rsidR="006F2721" w:rsidRPr="008A7814">
        <w:rPr>
          <w:rFonts w:ascii="CordiaUPC" w:hAnsi="CordiaUPC" w:cs="CordiaUPC"/>
          <w:sz w:val="30"/>
          <w:szCs w:val="30"/>
          <w:cs/>
        </w:rPr>
        <w:t xml:space="preserve">% </w:t>
      </w:r>
      <w:r w:rsidR="00DE566E" w:rsidRPr="008A7814">
        <w:rPr>
          <w:rFonts w:ascii="CordiaUPC" w:hAnsi="CordiaUPC" w:cs="CordiaUPC"/>
          <w:sz w:val="30"/>
          <w:szCs w:val="30"/>
          <w:cs/>
        </w:rPr>
        <w:t>และใน</w:t>
      </w:r>
      <w:r w:rsidR="006F2721" w:rsidRPr="008A7814">
        <w:rPr>
          <w:rFonts w:ascii="CordiaUPC" w:hAnsi="CordiaUPC" w:cs="CordiaUPC"/>
          <w:sz w:val="30"/>
          <w:szCs w:val="30"/>
          <w:cs/>
        </w:rPr>
        <w:t xml:space="preserve"> </w:t>
      </w:r>
      <w:r w:rsidR="006F2721" w:rsidRPr="008A7814">
        <w:rPr>
          <w:rFonts w:ascii="CordiaUPC" w:hAnsi="CordiaUPC" w:cs="CordiaUPC"/>
          <w:sz w:val="30"/>
          <w:szCs w:val="30"/>
        </w:rPr>
        <w:t xml:space="preserve">5 </w:t>
      </w:r>
      <w:r w:rsidR="006F2721" w:rsidRPr="008A7814">
        <w:rPr>
          <w:rFonts w:ascii="CordiaUPC" w:hAnsi="CordiaUPC" w:cs="CordiaUPC"/>
          <w:sz w:val="30"/>
          <w:szCs w:val="30"/>
          <w:cs/>
        </w:rPr>
        <w:t xml:space="preserve">เดือนแรกที่ผ่านมา เติบโตต่อเนื่องที่ </w:t>
      </w:r>
      <w:r w:rsidR="006F2721" w:rsidRPr="008A7814">
        <w:rPr>
          <w:rFonts w:ascii="CordiaUPC" w:hAnsi="CordiaUPC" w:cs="CordiaUPC"/>
          <w:sz w:val="30"/>
          <w:szCs w:val="30"/>
        </w:rPr>
        <w:t>9</w:t>
      </w:r>
      <w:r w:rsidR="006F2721" w:rsidRPr="008A7814">
        <w:rPr>
          <w:rFonts w:ascii="CordiaUPC" w:hAnsi="CordiaUPC" w:cs="CordiaUPC"/>
          <w:sz w:val="30"/>
          <w:szCs w:val="30"/>
          <w:cs/>
        </w:rPr>
        <w:t>% บ้านแฝด</w:t>
      </w:r>
      <w:r w:rsidR="00DE566E" w:rsidRPr="008A7814">
        <w:rPr>
          <w:rFonts w:ascii="CordiaUPC" w:hAnsi="CordiaUPC" w:cs="CordiaUPC"/>
          <w:sz w:val="30"/>
          <w:szCs w:val="30"/>
          <w:cs/>
        </w:rPr>
        <w:t>มีตัวเลือก</w:t>
      </w:r>
      <w:r w:rsidR="0076149F" w:rsidRPr="008A7814">
        <w:rPr>
          <w:rFonts w:ascii="CordiaUPC" w:hAnsi="CordiaUPC" w:cs="CordiaUPC"/>
          <w:sz w:val="30"/>
          <w:szCs w:val="30"/>
          <w:cs/>
        </w:rPr>
        <w:t>มากขึ้นและคุณภาพดีขึ้น หลังผู้พัฒนาอสังหาริมทรั</w:t>
      </w:r>
      <w:r w:rsidR="00DE566E" w:rsidRPr="008A7814">
        <w:rPr>
          <w:rFonts w:ascii="CordiaUPC" w:hAnsi="CordiaUPC" w:cs="CordiaUPC"/>
          <w:sz w:val="30"/>
          <w:szCs w:val="30"/>
          <w:cs/>
        </w:rPr>
        <w:t>พย์รายใหญ่หันมาจับตลาดนี้</w:t>
      </w:r>
      <w:r w:rsidR="00C02B0D" w:rsidRPr="008A7814">
        <w:rPr>
          <w:rFonts w:ascii="CordiaUPC" w:hAnsi="CordiaUPC" w:cs="CordiaUPC"/>
          <w:sz w:val="30"/>
          <w:szCs w:val="30"/>
          <w:cs/>
        </w:rPr>
        <w:t xml:space="preserve"> คาด</w:t>
      </w:r>
      <w:r w:rsidR="00E31451">
        <w:rPr>
          <w:rFonts w:ascii="CordiaUPC" w:hAnsi="CordiaUPC" w:cs="CordiaUPC"/>
          <w:sz w:val="30"/>
          <w:szCs w:val="30"/>
          <w:cs/>
        </w:rPr>
        <w:t xml:space="preserve">ปี </w:t>
      </w:r>
      <w:r w:rsidR="00E31451">
        <w:rPr>
          <w:rFonts w:ascii="CordiaUPC" w:hAnsi="CordiaUPC" w:cs="CordiaUPC"/>
          <w:sz w:val="30"/>
          <w:szCs w:val="30"/>
        </w:rPr>
        <w:t>2562</w:t>
      </w:r>
      <w:r w:rsidR="00E31451">
        <w:rPr>
          <w:rFonts w:ascii="CordiaUPC" w:hAnsi="CordiaUPC" w:cs="CordiaUPC"/>
          <w:sz w:val="30"/>
          <w:szCs w:val="30"/>
          <w:cs/>
        </w:rPr>
        <w:t>-</w:t>
      </w:r>
      <w:r w:rsidR="00E31451">
        <w:rPr>
          <w:rFonts w:ascii="CordiaUPC" w:hAnsi="CordiaUPC" w:cs="CordiaUPC"/>
          <w:sz w:val="30"/>
          <w:szCs w:val="30"/>
        </w:rPr>
        <w:t>2563</w:t>
      </w:r>
      <w:r w:rsidR="00C02B0D" w:rsidRPr="008A7814">
        <w:rPr>
          <w:rFonts w:ascii="CordiaUPC" w:hAnsi="CordiaUPC" w:cs="CordiaUPC"/>
          <w:sz w:val="30"/>
          <w:szCs w:val="30"/>
          <w:cs/>
        </w:rPr>
        <w:t xml:space="preserve"> จะมียูนิตเปิดขาย</w:t>
      </w:r>
      <w:r w:rsidR="00E31451">
        <w:rPr>
          <w:rFonts w:ascii="CordiaUPC" w:hAnsi="CordiaUPC" w:cs="CordiaUPC"/>
          <w:sz w:val="30"/>
          <w:szCs w:val="30"/>
          <w:cs/>
        </w:rPr>
        <w:t>ใหม่ในกรุงเทพฯและปริมณฑล</w:t>
      </w:r>
      <w:r w:rsidR="009E5317" w:rsidRPr="008A7814">
        <w:rPr>
          <w:rFonts w:ascii="CordiaUPC" w:hAnsi="CordiaUPC" w:cs="CordiaUPC"/>
          <w:sz w:val="30"/>
          <w:szCs w:val="30"/>
          <w:cs/>
        </w:rPr>
        <w:t xml:space="preserve"> </w:t>
      </w:r>
      <w:r w:rsidR="009E5317" w:rsidRPr="008A7814">
        <w:rPr>
          <w:rFonts w:ascii="CordiaUPC" w:hAnsi="CordiaUPC" w:cs="CordiaUPC"/>
          <w:sz w:val="30"/>
          <w:szCs w:val="30"/>
        </w:rPr>
        <w:t>6</w:t>
      </w:r>
      <w:r w:rsidR="00C02B0D" w:rsidRPr="008A7814">
        <w:rPr>
          <w:rFonts w:ascii="CordiaUPC" w:hAnsi="CordiaUPC" w:cs="CordiaUPC"/>
          <w:sz w:val="30"/>
          <w:szCs w:val="30"/>
        </w:rPr>
        <w:t>,</w:t>
      </w:r>
      <w:r w:rsidR="00C02B0D" w:rsidRPr="008A7814">
        <w:rPr>
          <w:rFonts w:ascii="CordiaUPC" w:hAnsi="CordiaUPC" w:cs="CordiaUPC"/>
          <w:sz w:val="30"/>
          <w:szCs w:val="30"/>
          <w:cs/>
        </w:rPr>
        <w:t>500-7</w:t>
      </w:r>
      <w:r w:rsidR="00C02B0D" w:rsidRPr="008A7814">
        <w:rPr>
          <w:rFonts w:ascii="CordiaUPC" w:hAnsi="CordiaUPC" w:cs="CordiaUPC"/>
          <w:sz w:val="30"/>
          <w:szCs w:val="30"/>
        </w:rPr>
        <w:t>,</w:t>
      </w:r>
      <w:r w:rsidR="009E5317" w:rsidRPr="008A7814">
        <w:rPr>
          <w:rFonts w:ascii="CordiaUPC" w:hAnsi="CordiaUPC" w:cs="CordiaUPC"/>
          <w:sz w:val="30"/>
          <w:szCs w:val="30"/>
        </w:rPr>
        <w:t>500</w:t>
      </w:r>
      <w:r w:rsidR="009E5317" w:rsidRPr="008A7814">
        <w:rPr>
          <w:rFonts w:ascii="CordiaUPC" w:hAnsi="CordiaUPC" w:cs="CordiaUPC"/>
          <w:sz w:val="30"/>
          <w:szCs w:val="30"/>
          <w:cs/>
        </w:rPr>
        <w:t xml:space="preserve"> หรือขยายตัวเฉลี่ยปีละ </w:t>
      </w:r>
      <w:r w:rsidR="009E5317" w:rsidRPr="008A7814">
        <w:rPr>
          <w:rFonts w:ascii="CordiaUPC" w:hAnsi="CordiaUPC" w:cs="CordiaUPC"/>
          <w:sz w:val="30"/>
          <w:szCs w:val="30"/>
        </w:rPr>
        <w:t>18</w:t>
      </w:r>
      <w:r w:rsidR="00C02B0D" w:rsidRPr="008A7814">
        <w:rPr>
          <w:rFonts w:ascii="CordiaUPC" w:hAnsi="CordiaUPC" w:cs="CordiaUPC"/>
          <w:sz w:val="30"/>
          <w:szCs w:val="30"/>
          <w:cs/>
        </w:rPr>
        <w:t>%</w:t>
      </w:r>
      <w:r w:rsidR="0076149F" w:rsidRPr="008A7814">
        <w:rPr>
          <w:rFonts w:ascii="CordiaUPC" w:hAnsi="CordiaUPC" w:cs="CordiaUPC"/>
          <w:sz w:val="30"/>
          <w:szCs w:val="30"/>
          <w:cs/>
        </w:rPr>
        <w:t xml:space="preserve"> โดยบ้าน</w:t>
      </w:r>
      <w:r w:rsidR="006F2721" w:rsidRPr="008A7814">
        <w:rPr>
          <w:rFonts w:ascii="CordiaUPC" w:hAnsi="CordiaUPC" w:cs="CordiaUPC"/>
          <w:sz w:val="30"/>
          <w:szCs w:val="30"/>
          <w:cs/>
        </w:rPr>
        <w:t xml:space="preserve">ราคา </w:t>
      </w:r>
      <w:r w:rsidR="006F2721" w:rsidRPr="008A7814">
        <w:rPr>
          <w:rFonts w:ascii="CordiaUPC" w:hAnsi="CordiaUPC" w:cs="CordiaUPC"/>
          <w:sz w:val="30"/>
          <w:szCs w:val="30"/>
        </w:rPr>
        <w:t>3</w:t>
      </w:r>
      <w:r w:rsidR="006F2721" w:rsidRPr="008A7814">
        <w:rPr>
          <w:rFonts w:ascii="CordiaUPC" w:hAnsi="CordiaUPC" w:cs="CordiaUPC"/>
          <w:sz w:val="30"/>
          <w:szCs w:val="30"/>
          <w:cs/>
        </w:rPr>
        <w:t>-</w:t>
      </w:r>
      <w:r w:rsidR="006F2721" w:rsidRPr="008A7814">
        <w:rPr>
          <w:rFonts w:ascii="CordiaUPC" w:hAnsi="CordiaUPC" w:cs="CordiaUPC"/>
          <w:sz w:val="30"/>
          <w:szCs w:val="30"/>
        </w:rPr>
        <w:t xml:space="preserve">5 </w:t>
      </w:r>
      <w:r w:rsidR="006F2721" w:rsidRPr="008A7814">
        <w:rPr>
          <w:rFonts w:ascii="CordiaUPC" w:hAnsi="CordiaUPC" w:cs="CordiaUPC"/>
          <w:sz w:val="30"/>
          <w:szCs w:val="30"/>
          <w:cs/>
        </w:rPr>
        <w:t>ล้านบาท มียูนิตพร้อมขายมากที่สุด</w:t>
      </w:r>
    </w:p>
    <w:p w:rsidR="00653BBA" w:rsidRPr="008A7814" w:rsidRDefault="009E4FD2" w:rsidP="00557FA8">
      <w:pPr>
        <w:ind w:firstLine="720"/>
        <w:jc w:val="thaiDistribute"/>
        <w:rPr>
          <w:rFonts w:ascii="CordiaUPC" w:hAnsi="CordiaUPC" w:cs="CordiaUPC"/>
          <w:sz w:val="30"/>
          <w:szCs w:val="30"/>
        </w:rPr>
      </w:pPr>
      <w:r w:rsidRPr="008A7814">
        <w:rPr>
          <w:rFonts w:ascii="CordiaUPC" w:hAnsi="CordiaUPC" w:cs="CordiaUPC"/>
          <w:b/>
          <w:bCs/>
          <w:sz w:val="30"/>
          <w:szCs w:val="30"/>
          <w:cs/>
        </w:rPr>
        <w:t>ดร.</w:t>
      </w:r>
      <w:proofErr w:type="spellStart"/>
      <w:r w:rsidRPr="008A7814">
        <w:rPr>
          <w:rFonts w:ascii="CordiaUPC" w:hAnsi="CordiaUPC" w:cs="CordiaUPC"/>
          <w:b/>
          <w:bCs/>
          <w:sz w:val="30"/>
          <w:szCs w:val="30"/>
          <w:cs/>
        </w:rPr>
        <w:t>พชรพจน์</w:t>
      </w:r>
      <w:proofErr w:type="spellEnd"/>
      <w:r w:rsidRPr="008A7814">
        <w:rPr>
          <w:rFonts w:ascii="CordiaUPC" w:hAnsi="CordiaUPC" w:cs="CordiaUPC"/>
          <w:b/>
          <w:bCs/>
          <w:sz w:val="30"/>
          <w:szCs w:val="30"/>
          <w:cs/>
        </w:rPr>
        <w:t xml:space="preserve"> </w:t>
      </w:r>
      <w:proofErr w:type="spellStart"/>
      <w:r w:rsidRPr="008A7814">
        <w:rPr>
          <w:rFonts w:ascii="CordiaUPC" w:hAnsi="CordiaUPC" w:cs="CordiaUPC"/>
          <w:b/>
          <w:bCs/>
          <w:sz w:val="30"/>
          <w:szCs w:val="30"/>
          <w:cs/>
        </w:rPr>
        <w:t>นันท</w:t>
      </w:r>
      <w:proofErr w:type="spellEnd"/>
      <w:r w:rsidRPr="008A7814">
        <w:rPr>
          <w:rFonts w:ascii="CordiaUPC" w:hAnsi="CordiaUPC" w:cs="CordiaUPC"/>
          <w:b/>
          <w:bCs/>
          <w:sz w:val="30"/>
          <w:szCs w:val="30"/>
          <w:cs/>
        </w:rPr>
        <w:t>รามาศ</w:t>
      </w:r>
      <w:r w:rsidRPr="008A7814">
        <w:rPr>
          <w:rFonts w:ascii="CordiaUPC" w:hAnsi="CordiaUPC" w:cs="CordiaUPC"/>
          <w:sz w:val="30"/>
          <w:szCs w:val="30"/>
          <w:cs/>
        </w:rPr>
        <w:t xml:space="preserve"> ผู้อำนวยการฝ่ายอาวุโส </w:t>
      </w:r>
      <w:r w:rsidR="00885FF0" w:rsidRPr="008A7814">
        <w:rPr>
          <w:rFonts w:ascii="CordiaUPC" w:hAnsi="CordiaUPC" w:cs="CordiaUPC"/>
          <w:sz w:val="30"/>
          <w:szCs w:val="30"/>
          <w:cs/>
        </w:rPr>
        <w:t xml:space="preserve">สำนักวิจัย </w:t>
      </w:r>
      <w:proofErr w:type="spellStart"/>
      <w:r w:rsidR="00885FF0" w:rsidRPr="008A7814">
        <w:rPr>
          <w:rFonts w:ascii="CordiaUPC" w:hAnsi="CordiaUPC" w:cs="CordiaUPC"/>
          <w:sz w:val="30"/>
          <w:szCs w:val="30"/>
        </w:rPr>
        <w:t>Krungthai</w:t>
      </w:r>
      <w:proofErr w:type="spellEnd"/>
      <w:r w:rsidR="00885FF0" w:rsidRPr="008A7814">
        <w:rPr>
          <w:rFonts w:ascii="CordiaUPC" w:hAnsi="CordiaUPC" w:cs="CordiaUPC"/>
          <w:sz w:val="30"/>
          <w:szCs w:val="30"/>
        </w:rPr>
        <w:t xml:space="preserve"> Compass</w:t>
      </w:r>
      <w:r w:rsidRPr="008A7814">
        <w:rPr>
          <w:rFonts w:ascii="CordiaUPC" w:hAnsi="CordiaUPC" w:cs="CordiaUPC"/>
          <w:sz w:val="30"/>
          <w:szCs w:val="30"/>
          <w:cs/>
        </w:rPr>
        <w:t xml:space="preserve"> ธนาคารกรุงไทย เปิดเผยว่า</w:t>
      </w:r>
      <w:r w:rsidR="00885FF0" w:rsidRPr="008A7814">
        <w:rPr>
          <w:rFonts w:ascii="CordiaUPC" w:hAnsi="CordiaUPC" w:cs="CordiaUPC"/>
          <w:sz w:val="30"/>
          <w:szCs w:val="30"/>
          <w:cs/>
        </w:rPr>
        <w:t xml:space="preserve"> </w:t>
      </w:r>
      <w:r w:rsidR="00826FBE">
        <w:rPr>
          <w:rFonts w:ascii="CordiaUPC" w:hAnsi="CordiaUPC" w:cs="CordiaUPC"/>
          <w:sz w:val="30"/>
          <w:szCs w:val="30"/>
          <w:cs/>
        </w:rPr>
        <w:t>หลังเกณฑ์ใหม่</w:t>
      </w:r>
      <w:r w:rsidR="00885FF0" w:rsidRPr="008A7814">
        <w:rPr>
          <w:rFonts w:ascii="CordiaUPC" w:hAnsi="CordiaUPC" w:cs="CordiaUPC"/>
          <w:sz w:val="30"/>
          <w:szCs w:val="30"/>
          <w:cs/>
        </w:rPr>
        <w:t>ควบคุมสินเชื่อเพื่อที่อยู่อาศัย</w:t>
      </w:r>
      <w:r w:rsidR="00DE566E" w:rsidRPr="008A7814">
        <w:rPr>
          <w:rFonts w:ascii="CordiaUPC" w:hAnsi="CordiaUPC" w:cs="CordiaUPC"/>
          <w:sz w:val="30"/>
          <w:szCs w:val="30"/>
          <w:cs/>
        </w:rPr>
        <w:t xml:space="preserve"> หรือ </w:t>
      </w:r>
      <w:r w:rsidR="00DE566E" w:rsidRPr="008A7814">
        <w:rPr>
          <w:rFonts w:ascii="CordiaUPC" w:hAnsi="CordiaUPC" w:cs="CordiaUPC"/>
          <w:sz w:val="30"/>
          <w:szCs w:val="30"/>
        </w:rPr>
        <w:t xml:space="preserve">LTV </w:t>
      </w:r>
      <w:r w:rsidR="00885FF0" w:rsidRPr="008A7814">
        <w:rPr>
          <w:rFonts w:ascii="CordiaUPC" w:hAnsi="CordiaUPC" w:cs="CordiaUPC"/>
          <w:sz w:val="30"/>
          <w:szCs w:val="30"/>
          <w:cs/>
        </w:rPr>
        <w:t>ของธนาคารแห่งประเท</w:t>
      </w:r>
      <w:r w:rsidR="00DE566E" w:rsidRPr="008A7814">
        <w:rPr>
          <w:rFonts w:ascii="CordiaUPC" w:hAnsi="CordiaUPC" w:cs="CordiaUPC"/>
          <w:sz w:val="30"/>
          <w:szCs w:val="30"/>
          <w:cs/>
        </w:rPr>
        <w:t>ศไทย</w:t>
      </w:r>
      <w:r w:rsidR="00826FBE">
        <w:rPr>
          <w:rFonts w:ascii="CordiaUPC" w:hAnsi="CordiaUPC" w:cs="CordiaUPC" w:hint="cs"/>
          <w:sz w:val="30"/>
          <w:szCs w:val="30"/>
          <w:cs/>
        </w:rPr>
        <w:t xml:space="preserve"> </w:t>
      </w:r>
      <w:r w:rsidR="00DE566E" w:rsidRPr="008A7814">
        <w:rPr>
          <w:rFonts w:ascii="CordiaUPC" w:hAnsi="CordiaUPC" w:cs="CordiaUPC"/>
          <w:sz w:val="30"/>
          <w:szCs w:val="30"/>
          <w:cs/>
        </w:rPr>
        <w:t>มีผลบังคับใช้เมื่อ 1 เมษายน</w:t>
      </w:r>
      <w:r w:rsidR="00885FF0" w:rsidRPr="008A7814">
        <w:rPr>
          <w:rFonts w:ascii="CordiaUPC" w:hAnsi="CordiaUPC" w:cs="CordiaUPC"/>
          <w:sz w:val="30"/>
          <w:szCs w:val="30"/>
          <w:cs/>
        </w:rPr>
        <w:t xml:space="preserve">ที่ผ่านมา </w:t>
      </w:r>
      <w:r w:rsidR="00DE566E" w:rsidRPr="008A7814">
        <w:rPr>
          <w:rFonts w:ascii="CordiaUPC" w:hAnsi="CordiaUPC" w:cs="CordiaUPC"/>
          <w:sz w:val="30"/>
          <w:szCs w:val="30"/>
          <w:cs/>
        </w:rPr>
        <w:t>มูลค่าการโอนกรรมสิทธิ์ที่อยู่อาศัย</w:t>
      </w:r>
      <w:r w:rsidR="00E538B0" w:rsidRPr="008A7814">
        <w:rPr>
          <w:rFonts w:ascii="CordiaUPC" w:hAnsi="CordiaUPC" w:cs="CordiaUPC"/>
          <w:sz w:val="30"/>
          <w:szCs w:val="30"/>
          <w:cs/>
        </w:rPr>
        <w:t>ในกรุงเทพฯและปริมณฑลในช่วงเดือน</w:t>
      </w:r>
      <w:r w:rsidR="00DE566E" w:rsidRPr="008A7814">
        <w:rPr>
          <w:rFonts w:ascii="CordiaUPC" w:hAnsi="CordiaUPC" w:cs="CordiaUPC"/>
          <w:sz w:val="30"/>
          <w:szCs w:val="30"/>
          <w:cs/>
        </w:rPr>
        <w:t xml:space="preserve">เมษายน-พฤษภาคมติดลบ </w:t>
      </w:r>
      <w:r w:rsidR="00DE566E" w:rsidRPr="008A7814">
        <w:rPr>
          <w:rFonts w:ascii="CordiaUPC" w:hAnsi="CordiaUPC" w:cs="CordiaUPC"/>
          <w:sz w:val="30"/>
          <w:szCs w:val="30"/>
        </w:rPr>
        <w:t>16</w:t>
      </w:r>
      <w:r w:rsidR="00DE566E" w:rsidRPr="008A7814">
        <w:rPr>
          <w:rFonts w:ascii="CordiaUPC" w:hAnsi="CordiaUPC" w:cs="CordiaUPC"/>
          <w:sz w:val="30"/>
          <w:szCs w:val="30"/>
          <w:cs/>
        </w:rPr>
        <w:t>% เมื่อเทียบกับระยะเดียวกันของปีก่อน</w:t>
      </w:r>
      <w:r w:rsidR="00361B79" w:rsidRPr="008A7814">
        <w:rPr>
          <w:rFonts w:ascii="CordiaUPC" w:hAnsi="CordiaUPC" w:cs="CordiaUPC"/>
          <w:sz w:val="30"/>
          <w:szCs w:val="30"/>
          <w:cs/>
        </w:rPr>
        <w:t xml:space="preserve"> โด</w:t>
      </w:r>
      <w:r w:rsidR="000C5E09">
        <w:rPr>
          <w:rFonts w:ascii="CordiaUPC" w:hAnsi="CordiaUPC" w:cs="CordiaUPC"/>
          <w:sz w:val="30"/>
          <w:szCs w:val="30"/>
          <w:cs/>
        </w:rPr>
        <w:t>ยตลาดที่อยู่อาศัยแน</w:t>
      </w:r>
      <w:r w:rsidR="000C5E09">
        <w:rPr>
          <w:rFonts w:ascii="CordiaUPC" w:hAnsi="CordiaUPC" w:cs="CordiaUPC" w:hint="cs"/>
          <w:sz w:val="30"/>
          <w:szCs w:val="30"/>
          <w:cs/>
        </w:rPr>
        <w:t>ว</w:t>
      </w:r>
      <w:r w:rsidR="002D42B4">
        <w:rPr>
          <w:rFonts w:ascii="CordiaUPC" w:hAnsi="CordiaUPC" w:cs="CordiaUPC"/>
          <w:sz w:val="30"/>
          <w:szCs w:val="30"/>
          <w:cs/>
        </w:rPr>
        <w:t>ราบติดลบน้อย</w:t>
      </w:r>
      <w:r w:rsidR="00361B79" w:rsidRPr="008A7814">
        <w:rPr>
          <w:rFonts w:ascii="CordiaUPC" w:hAnsi="CordiaUPC" w:cs="CordiaUPC"/>
          <w:sz w:val="30"/>
          <w:szCs w:val="30"/>
          <w:cs/>
        </w:rPr>
        <w:t>กว่า</w:t>
      </w:r>
      <w:r w:rsidR="009E5317" w:rsidRPr="008A7814">
        <w:rPr>
          <w:rFonts w:ascii="CordiaUPC" w:hAnsi="CordiaUPC" w:cs="CordiaUPC"/>
          <w:sz w:val="30"/>
          <w:szCs w:val="30"/>
          <w:cs/>
        </w:rPr>
        <w:t>แนวสูงหรือ</w:t>
      </w:r>
      <w:r w:rsidR="00361B79" w:rsidRPr="008A7814">
        <w:rPr>
          <w:rFonts w:ascii="CordiaUPC" w:hAnsi="CordiaUPC" w:cs="CordiaUPC"/>
          <w:sz w:val="30"/>
          <w:szCs w:val="30"/>
          <w:cs/>
        </w:rPr>
        <w:t>คอนโดมิเนียม</w:t>
      </w:r>
      <w:r w:rsidR="00E538B0" w:rsidRPr="008A7814">
        <w:rPr>
          <w:rFonts w:ascii="CordiaUPC" w:hAnsi="CordiaUPC" w:cs="CordiaUPC"/>
          <w:sz w:val="30"/>
          <w:szCs w:val="30"/>
          <w:cs/>
        </w:rPr>
        <w:t xml:space="preserve"> </w:t>
      </w:r>
      <w:r w:rsidR="002D42B4">
        <w:rPr>
          <w:rFonts w:ascii="CordiaUPC" w:hAnsi="CordiaUPC" w:cs="CordiaUPC"/>
          <w:sz w:val="30"/>
          <w:szCs w:val="30"/>
          <w:cs/>
        </w:rPr>
        <w:t>เนื่องจากส่วนใหญ่ซื้อเพื่ออยู่จริง ไม่ได้</w:t>
      </w:r>
      <w:r w:rsidR="00361B79" w:rsidRPr="008A7814">
        <w:rPr>
          <w:rFonts w:ascii="CordiaUPC" w:hAnsi="CordiaUPC" w:cs="CordiaUPC"/>
          <w:sz w:val="30"/>
          <w:szCs w:val="30"/>
          <w:cs/>
        </w:rPr>
        <w:t xml:space="preserve">ปล่อยเช่าหรือเก็งกำไร และประเมินว่าปีนี้ </w:t>
      </w:r>
      <w:r w:rsidR="004D1735">
        <w:rPr>
          <w:rFonts w:ascii="CordiaUPC" w:hAnsi="CordiaUPC" w:cs="CordiaUPC" w:hint="cs"/>
          <w:sz w:val="30"/>
          <w:szCs w:val="30"/>
          <w:cs/>
        </w:rPr>
        <w:t xml:space="preserve">ตลาดที่อยู่อาศัยในกรุงเทพฯและปริมณฑล จะมีมูลค่า </w:t>
      </w:r>
      <w:r w:rsidR="004D1735">
        <w:rPr>
          <w:rFonts w:ascii="CordiaUPC" w:hAnsi="CordiaUPC" w:cs="CordiaUPC"/>
          <w:sz w:val="30"/>
          <w:szCs w:val="30"/>
        </w:rPr>
        <w:t>5</w:t>
      </w:r>
      <w:r w:rsidR="004D1735">
        <w:rPr>
          <w:rFonts w:ascii="CordiaUPC" w:hAnsi="CordiaUPC" w:cs="CordiaUPC"/>
          <w:sz w:val="30"/>
          <w:szCs w:val="30"/>
          <w:cs/>
        </w:rPr>
        <w:t>.</w:t>
      </w:r>
      <w:r w:rsidR="004D1735">
        <w:rPr>
          <w:rFonts w:ascii="CordiaUPC" w:hAnsi="CordiaUPC" w:cs="CordiaUPC"/>
          <w:sz w:val="30"/>
          <w:szCs w:val="30"/>
        </w:rPr>
        <w:t xml:space="preserve">1 </w:t>
      </w:r>
      <w:r w:rsidR="004D1735">
        <w:rPr>
          <w:rFonts w:ascii="CordiaUPC" w:hAnsi="CordiaUPC" w:cs="CordiaUPC" w:hint="cs"/>
          <w:sz w:val="30"/>
          <w:szCs w:val="30"/>
          <w:cs/>
        </w:rPr>
        <w:t>แสน</w:t>
      </w:r>
      <w:r w:rsidR="00FE305E">
        <w:rPr>
          <w:rFonts w:ascii="CordiaUPC" w:hAnsi="CordiaUPC" w:cs="CordiaUPC" w:hint="cs"/>
          <w:sz w:val="30"/>
          <w:szCs w:val="30"/>
          <w:cs/>
        </w:rPr>
        <w:t>ล้าน</w:t>
      </w:r>
      <w:r w:rsidR="004D1735">
        <w:rPr>
          <w:rFonts w:ascii="CordiaUPC" w:hAnsi="CordiaUPC" w:cs="CordiaUPC" w:hint="cs"/>
          <w:sz w:val="30"/>
          <w:szCs w:val="30"/>
          <w:cs/>
        </w:rPr>
        <w:t xml:space="preserve">บาท หดตัว </w:t>
      </w:r>
      <w:r w:rsidR="004D1735">
        <w:rPr>
          <w:rFonts w:ascii="CordiaUPC" w:hAnsi="CordiaUPC" w:cs="CordiaUPC"/>
          <w:sz w:val="30"/>
          <w:szCs w:val="30"/>
        </w:rPr>
        <w:t>10</w:t>
      </w:r>
      <w:r w:rsidR="004D1735">
        <w:rPr>
          <w:rFonts w:ascii="CordiaUPC" w:hAnsi="CordiaUPC" w:cs="CordiaUPC"/>
          <w:sz w:val="30"/>
          <w:szCs w:val="30"/>
          <w:cs/>
        </w:rPr>
        <w:t xml:space="preserve">% </w:t>
      </w:r>
      <w:r w:rsidR="004D1735">
        <w:rPr>
          <w:rFonts w:ascii="CordiaUPC" w:hAnsi="CordiaUPC" w:cs="CordiaUPC" w:hint="cs"/>
          <w:sz w:val="30"/>
          <w:szCs w:val="30"/>
          <w:cs/>
        </w:rPr>
        <w:t>โดย</w:t>
      </w:r>
      <w:r w:rsidR="004D1735">
        <w:rPr>
          <w:rFonts w:ascii="CordiaUPC" w:hAnsi="CordiaUPC" w:cs="CordiaUPC"/>
          <w:sz w:val="30"/>
          <w:szCs w:val="30"/>
          <w:cs/>
        </w:rPr>
        <w:t>ที่อยู่อาศัยแนวราบ</w:t>
      </w:r>
      <w:r w:rsidR="00361B79" w:rsidRPr="008A7814">
        <w:rPr>
          <w:rFonts w:ascii="CordiaUPC" w:hAnsi="CordiaUPC" w:cs="CordiaUPC"/>
          <w:sz w:val="30"/>
          <w:szCs w:val="30"/>
          <w:cs/>
        </w:rPr>
        <w:t xml:space="preserve">หดตัว </w:t>
      </w:r>
      <w:r w:rsidR="00361B79" w:rsidRPr="008A7814">
        <w:rPr>
          <w:rFonts w:ascii="CordiaUPC" w:hAnsi="CordiaUPC" w:cs="CordiaUPC"/>
          <w:sz w:val="30"/>
          <w:szCs w:val="30"/>
        </w:rPr>
        <w:t>4</w:t>
      </w:r>
      <w:r w:rsidR="00361B79" w:rsidRPr="008A7814">
        <w:rPr>
          <w:rFonts w:ascii="CordiaUPC" w:hAnsi="CordiaUPC" w:cs="CordiaUPC"/>
          <w:sz w:val="30"/>
          <w:szCs w:val="30"/>
          <w:cs/>
        </w:rPr>
        <w:t xml:space="preserve">% </w:t>
      </w:r>
      <w:r w:rsidR="00826FBE">
        <w:rPr>
          <w:rFonts w:ascii="CordiaUPC" w:hAnsi="CordiaUPC" w:cs="CordiaUPC"/>
          <w:sz w:val="30"/>
          <w:szCs w:val="30"/>
          <w:cs/>
        </w:rPr>
        <w:t xml:space="preserve">ขณะที่คอนโดมิเนียมมีโอกาสติดลบ </w:t>
      </w:r>
      <w:r w:rsidR="00FF45F2">
        <w:rPr>
          <w:rFonts w:ascii="CordiaUPC" w:hAnsi="CordiaUPC" w:cs="CordiaUPC"/>
          <w:sz w:val="30"/>
          <w:szCs w:val="30"/>
        </w:rPr>
        <w:t>20</w:t>
      </w:r>
      <w:r w:rsidR="00361B79" w:rsidRPr="008A7814">
        <w:rPr>
          <w:rFonts w:ascii="CordiaUPC" w:hAnsi="CordiaUPC" w:cs="CordiaUPC"/>
          <w:sz w:val="30"/>
          <w:szCs w:val="30"/>
          <w:cs/>
        </w:rPr>
        <w:t>%</w:t>
      </w:r>
      <w:r w:rsidR="00D14EE1" w:rsidRPr="008A7814">
        <w:rPr>
          <w:rFonts w:ascii="CordiaUPC" w:hAnsi="CordiaUPC" w:cs="CordiaUPC"/>
          <w:sz w:val="30"/>
          <w:szCs w:val="30"/>
          <w:cs/>
        </w:rPr>
        <w:t xml:space="preserve"> </w:t>
      </w:r>
      <w:r w:rsidR="00826FBE">
        <w:rPr>
          <w:rFonts w:ascii="CordiaUPC" w:hAnsi="CordiaUPC" w:cs="CordiaUPC"/>
          <w:sz w:val="30"/>
          <w:szCs w:val="30"/>
          <w:cs/>
        </w:rPr>
        <w:t>และ</w:t>
      </w:r>
      <w:r w:rsidR="00C02B0D" w:rsidRPr="008A7814">
        <w:rPr>
          <w:rFonts w:ascii="CordiaUPC" w:hAnsi="CordiaUPC" w:cs="CordiaUPC"/>
          <w:sz w:val="30"/>
          <w:szCs w:val="30"/>
          <w:cs/>
        </w:rPr>
        <w:t>พบว่า</w:t>
      </w:r>
      <w:r w:rsidR="00D14EE1" w:rsidRPr="008A7814">
        <w:rPr>
          <w:rFonts w:ascii="CordiaUPC" w:hAnsi="CordiaUPC" w:cs="CordiaUPC"/>
          <w:sz w:val="30"/>
          <w:szCs w:val="30"/>
          <w:cs/>
        </w:rPr>
        <w:t>บ้านแฝดหรือบ้านที่อยู่อาศัยกึ่งกลางระหว่างบ้านเดี่ยวและทาวน์เฮ้าส์ มีส่วนช่วยพยุงตลาดที่อยู่อาศัยแนวราบ โดย</w:t>
      </w:r>
      <w:r w:rsidR="00885FF0" w:rsidRPr="008A7814">
        <w:rPr>
          <w:rFonts w:ascii="CordiaUPC" w:hAnsi="CordiaUPC" w:cs="CordiaUPC"/>
          <w:sz w:val="30"/>
          <w:szCs w:val="30"/>
          <w:cs/>
        </w:rPr>
        <w:t xml:space="preserve">ช่วง </w:t>
      </w:r>
      <w:r w:rsidR="00885FF0" w:rsidRPr="008A7814">
        <w:rPr>
          <w:rFonts w:ascii="CordiaUPC" w:hAnsi="CordiaUPC" w:cs="CordiaUPC"/>
          <w:sz w:val="30"/>
          <w:szCs w:val="30"/>
        </w:rPr>
        <w:t>2</w:t>
      </w:r>
      <w:r w:rsidR="00885FF0" w:rsidRPr="008A7814">
        <w:rPr>
          <w:rFonts w:ascii="CordiaUPC" w:hAnsi="CordiaUPC" w:cs="CordiaUPC"/>
          <w:sz w:val="30"/>
          <w:szCs w:val="30"/>
          <w:cs/>
        </w:rPr>
        <w:t>-</w:t>
      </w:r>
      <w:r w:rsidR="00885FF0" w:rsidRPr="008A7814">
        <w:rPr>
          <w:rFonts w:ascii="CordiaUPC" w:hAnsi="CordiaUPC" w:cs="CordiaUPC"/>
          <w:sz w:val="30"/>
          <w:szCs w:val="30"/>
        </w:rPr>
        <w:t xml:space="preserve">3 </w:t>
      </w:r>
      <w:r w:rsidR="00885FF0" w:rsidRPr="008A7814">
        <w:rPr>
          <w:rFonts w:ascii="CordiaUPC" w:hAnsi="CordiaUPC" w:cs="CordiaUPC"/>
          <w:sz w:val="30"/>
          <w:szCs w:val="30"/>
          <w:cs/>
        </w:rPr>
        <w:t xml:space="preserve">ปีที่ผ่านมา </w:t>
      </w:r>
      <w:r w:rsidR="00C02B0D" w:rsidRPr="008A7814">
        <w:rPr>
          <w:rFonts w:ascii="CordiaUPC" w:hAnsi="CordiaUPC" w:cs="CordiaUPC"/>
          <w:sz w:val="30"/>
          <w:szCs w:val="30"/>
          <w:cs/>
        </w:rPr>
        <w:t>ได้ร</w:t>
      </w:r>
      <w:r w:rsidR="00826FBE">
        <w:rPr>
          <w:rFonts w:ascii="CordiaUPC" w:hAnsi="CordiaUPC" w:cs="CordiaUPC"/>
          <w:sz w:val="30"/>
          <w:szCs w:val="30"/>
          <w:cs/>
        </w:rPr>
        <w:t>ับความนิยมมากขึ้น</w:t>
      </w:r>
      <w:r w:rsidR="00C02B0D" w:rsidRPr="008A7814">
        <w:rPr>
          <w:rFonts w:ascii="CordiaUPC" w:hAnsi="CordiaUPC" w:cs="CordiaUPC"/>
          <w:sz w:val="30"/>
          <w:szCs w:val="30"/>
          <w:cs/>
        </w:rPr>
        <w:t xml:space="preserve"> </w:t>
      </w:r>
      <w:r w:rsidR="00885FF0" w:rsidRPr="008A7814">
        <w:rPr>
          <w:rFonts w:ascii="CordiaUPC" w:hAnsi="CordiaUPC" w:cs="CordiaUPC"/>
          <w:sz w:val="30"/>
          <w:szCs w:val="30"/>
          <w:cs/>
        </w:rPr>
        <w:t>มูลค่าการโอนกรรมสิทธิ์</w:t>
      </w:r>
      <w:r w:rsidR="00D14EE1" w:rsidRPr="008A7814">
        <w:rPr>
          <w:rFonts w:ascii="CordiaUPC" w:hAnsi="CordiaUPC" w:cs="CordiaUPC"/>
          <w:sz w:val="30"/>
          <w:szCs w:val="30"/>
          <w:cs/>
        </w:rPr>
        <w:t>บ้านแฝด</w:t>
      </w:r>
      <w:r w:rsidR="00885FF0" w:rsidRPr="008A7814">
        <w:rPr>
          <w:rFonts w:ascii="CordiaUPC" w:hAnsi="CordiaUPC" w:cs="CordiaUPC"/>
          <w:sz w:val="30"/>
          <w:szCs w:val="30"/>
          <w:cs/>
        </w:rPr>
        <w:t xml:space="preserve">เติบโต </w:t>
      </w:r>
      <w:r w:rsidR="00885FF0" w:rsidRPr="008A7814">
        <w:rPr>
          <w:rFonts w:ascii="CordiaUPC" w:hAnsi="CordiaUPC" w:cs="CordiaUPC"/>
          <w:sz w:val="30"/>
          <w:szCs w:val="30"/>
        </w:rPr>
        <w:t>30</w:t>
      </w:r>
      <w:r w:rsidR="00885FF0" w:rsidRPr="008A7814">
        <w:rPr>
          <w:rFonts w:ascii="CordiaUPC" w:hAnsi="CordiaUPC" w:cs="CordiaUPC"/>
          <w:sz w:val="30"/>
          <w:szCs w:val="30"/>
          <w:cs/>
        </w:rPr>
        <w:t xml:space="preserve">% </w:t>
      </w:r>
      <w:r w:rsidR="00826FBE">
        <w:rPr>
          <w:rFonts w:ascii="CordiaUPC" w:hAnsi="CordiaUPC" w:cs="CordiaUPC" w:hint="cs"/>
          <w:sz w:val="30"/>
          <w:szCs w:val="30"/>
          <w:cs/>
        </w:rPr>
        <w:t xml:space="preserve"> </w:t>
      </w:r>
      <w:r w:rsidR="00885FF0" w:rsidRPr="008A7814">
        <w:rPr>
          <w:rFonts w:ascii="CordiaUPC" w:hAnsi="CordiaUPC" w:cs="CordiaUPC"/>
          <w:sz w:val="30"/>
          <w:szCs w:val="30"/>
          <w:cs/>
        </w:rPr>
        <w:t>ขณะที่ทาวเฮ้าส์ขยา</w:t>
      </w:r>
      <w:r w:rsidR="00D14EE1" w:rsidRPr="008A7814">
        <w:rPr>
          <w:rFonts w:ascii="CordiaUPC" w:hAnsi="CordiaUPC" w:cs="CordiaUPC"/>
          <w:sz w:val="30"/>
          <w:szCs w:val="30"/>
          <w:cs/>
        </w:rPr>
        <w:t>ย</w:t>
      </w:r>
      <w:r w:rsidR="00885FF0" w:rsidRPr="008A7814">
        <w:rPr>
          <w:rFonts w:ascii="CordiaUPC" w:hAnsi="CordiaUPC" w:cs="CordiaUPC"/>
          <w:sz w:val="30"/>
          <w:szCs w:val="30"/>
          <w:cs/>
        </w:rPr>
        <w:t xml:space="preserve">ตัว </w:t>
      </w:r>
      <w:r w:rsidR="00885FF0" w:rsidRPr="008A7814">
        <w:rPr>
          <w:rFonts w:ascii="CordiaUPC" w:hAnsi="CordiaUPC" w:cs="CordiaUPC"/>
          <w:sz w:val="30"/>
          <w:szCs w:val="30"/>
        </w:rPr>
        <w:t>7</w:t>
      </w:r>
      <w:r w:rsidR="00885FF0" w:rsidRPr="008A7814">
        <w:rPr>
          <w:rFonts w:ascii="CordiaUPC" w:hAnsi="CordiaUPC" w:cs="CordiaUPC"/>
          <w:sz w:val="30"/>
          <w:szCs w:val="30"/>
          <w:cs/>
        </w:rPr>
        <w:t>% บ้านเดี่ยว</w:t>
      </w:r>
      <w:r w:rsidR="004C74BF" w:rsidRPr="008A7814">
        <w:rPr>
          <w:rFonts w:ascii="CordiaUPC" w:hAnsi="CordiaUPC" w:cs="CordiaUPC"/>
          <w:sz w:val="30"/>
          <w:szCs w:val="30"/>
          <w:cs/>
        </w:rPr>
        <w:t>และตึกแถวอยู่ในภาวะหดตัว</w:t>
      </w:r>
      <w:r w:rsidR="00885FF0" w:rsidRPr="008A7814">
        <w:rPr>
          <w:rFonts w:ascii="CordiaUPC" w:hAnsi="CordiaUPC" w:cs="CordiaUPC"/>
          <w:sz w:val="30"/>
          <w:szCs w:val="30"/>
          <w:cs/>
        </w:rPr>
        <w:t xml:space="preserve"> </w:t>
      </w:r>
    </w:p>
    <w:p w:rsidR="00ED454F" w:rsidRPr="008A7814" w:rsidRDefault="008F34DC" w:rsidP="00557FA8">
      <w:pPr>
        <w:ind w:firstLine="720"/>
        <w:jc w:val="thaiDistribute"/>
        <w:rPr>
          <w:rFonts w:ascii="CordiaUPC" w:hAnsi="CordiaUPC" w:cs="CordiaUPC"/>
          <w:sz w:val="30"/>
          <w:szCs w:val="30"/>
        </w:rPr>
      </w:pPr>
      <w:r w:rsidRPr="008A7814">
        <w:rPr>
          <w:rFonts w:ascii="CordiaUPC" w:hAnsi="CordiaUPC" w:cs="CordiaUPC"/>
          <w:sz w:val="30"/>
          <w:szCs w:val="30"/>
          <w:cs/>
        </w:rPr>
        <w:t xml:space="preserve"> </w:t>
      </w:r>
      <w:r w:rsidR="00906479" w:rsidRPr="008A7814">
        <w:rPr>
          <w:rFonts w:ascii="CordiaUPC" w:hAnsi="CordiaUPC" w:cs="CordiaUPC"/>
          <w:sz w:val="30"/>
          <w:szCs w:val="30"/>
        </w:rPr>
        <w:t>“</w:t>
      </w:r>
      <w:r w:rsidR="004C74BF" w:rsidRPr="008A7814">
        <w:rPr>
          <w:rFonts w:ascii="CordiaUPC" w:hAnsi="CordiaUPC" w:cs="CordiaUPC"/>
          <w:sz w:val="30"/>
          <w:szCs w:val="30"/>
          <w:cs/>
        </w:rPr>
        <w:t xml:space="preserve">ช่วง </w:t>
      </w:r>
      <w:r w:rsidR="004C74BF" w:rsidRPr="008A7814">
        <w:rPr>
          <w:rFonts w:ascii="CordiaUPC" w:hAnsi="CordiaUPC" w:cs="CordiaUPC"/>
          <w:sz w:val="30"/>
          <w:szCs w:val="30"/>
        </w:rPr>
        <w:t xml:space="preserve">5 </w:t>
      </w:r>
      <w:r w:rsidR="004C74BF" w:rsidRPr="008A7814">
        <w:rPr>
          <w:rFonts w:ascii="CordiaUPC" w:hAnsi="CordiaUPC" w:cs="CordiaUPC"/>
          <w:sz w:val="30"/>
          <w:szCs w:val="30"/>
          <w:cs/>
        </w:rPr>
        <w:t xml:space="preserve">เดือนแรกที่ผ่านมา </w:t>
      </w:r>
      <w:r w:rsidR="002E105C" w:rsidRPr="008A7814">
        <w:rPr>
          <w:rFonts w:ascii="CordiaUPC" w:hAnsi="CordiaUPC" w:cs="CordiaUPC"/>
          <w:sz w:val="30"/>
          <w:szCs w:val="30"/>
          <w:cs/>
        </w:rPr>
        <w:t>การโอนกรรมสิทธิ์บ้านแฝด</w:t>
      </w:r>
      <w:r w:rsidR="004C74BF" w:rsidRPr="008A7814">
        <w:rPr>
          <w:rFonts w:ascii="CordiaUPC" w:hAnsi="CordiaUPC" w:cs="CordiaUPC"/>
          <w:sz w:val="30"/>
          <w:szCs w:val="30"/>
          <w:cs/>
        </w:rPr>
        <w:t>เติบ</w:t>
      </w:r>
      <w:r w:rsidR="002E105C" w:rsidRPr="008A7814">
        <w:rPr>
          <w:rFonts w:ascii="CordiaUPC" w:hAnsi="CordiaUPC" w:cs="CordiaUPC"/>
          <w:sz w:val="30"/>
          <w:szCs w:val="30"/>
          <w:cs/>
        </w:rPr>
        <w:t>โต</w:t>
      </w:r>
      <w:r w:rsidR="00D14EE1" w:rsidRPr="008A7814">
        <w:rPr>
          <w:rFonts w:ascii="CordiaUPC" w:hAnsi="CordiaUPC" w:cs="CordiaUPC"/>
          <w:sz w:val="30"/>
          <w:szCs w:val="30"/>
          <w:cs/>
        </w:rPr>
        <w:t>ต่อเนื่อง</w:t>
      </w:r>
      <w:r w:rsidR="002E105C" w:rsidRPr="008A7814">
        <w:rPr>
          <w:rFonts w:ascii="CordiaUPC" w:hAnsi="CordiaUPC" w:cs="CordiaUPC"/>
          <w:sz w:val="30"/>
          <w:szCs w:val="30"/>
          <w:cs/>
        </w:rPr>
        <w:t>ที่</w:t>
      </w:r>
      <w:r w:rsidR="002E105C" w:rsidRPr="008A7814">
        <w:rPr>
          <w:rFonts w:ascii="CordiaUPC" w:hAnsi="CordiaUPC" w:cs="CordiaUPC"/>
          <w:sz w:val="30"/>
          <w:szCs w:val="30"/>
        </w:rPr>
        <w:t xml:space="preserve"> 9</w:t>
      </w:r>
      <w:r w:rsidR="002E105C" w:rsidRPr="008A7814">
        <w:rPr>
          <w:rFonts w:ascii="CordiaUPC" w:hAnsi="CordiaUPC" w:cs="CordiaUPC"/>
          <w:sz w:val="30"/>
          <w:szCs w:val="30"/>
          <w:cs/>
        </w:rPr>
        <w:t>%</w:t>
      </w:r>
      <w:r w:rsidR="004C74BF" w:rsidRPr="008A7814">
        <w:rPr>
          <w:rFonts w:ascii="CordiaUPC" w:hAnsi="CordiaUPC" w:cs="CordiaUPC"/>
          <w:sz w:val="30"/>
          <w:szCs w:val="30"/>
          <w:cs/>
        </w:rPr>
        <w:t xml:space="preserve"> </w:t>
      </w:r>
      <w:r w:rsidR="00FE305E">
        <w:rPr>
          <w:rFonts w:ascii="CordiaUPC" w:hAnsi="CordiaUPC" w:cs="CordiaUPC" w:hint="cs"/>
          <w:sz w:val="30"/>
          <w:szCs w:val="30"/>
          <w:cs/>
        </w:rPr>
        <w:t>สูงกว่าตลาดที่อยู่อาศัยโดยรวม</w:t>
      </w:r>
      <w:r w:rsidR="001429B4" w:rsidRPr="00E2194E">
        <w:rPr>
          <w:rFonts w:ascii="CordiaUPC" w:hAnsi="CordiaUPC" w:cs="CordiaUPC" w:hint="cs"/>
          <w:sz w:val="30"/>
          <w:szCs w:val="30"/>
          <w:cs/>
        </w:rPr>
        <w:t>ราว 2 เท่า</w:t>
      </w:r>
      <w:r w:rsidR="00FE305E">
        <w:rPr>
          <w:rFonts w:ascii="CordiaUPC" w:hAnsi="CordiaUPC" w:cs="CordiaUPC" w:hint="cs"/>
          <w:sz w:val="30"/>
          <w:szCs w:val="30"/>
          <w:cs/>
        </w:rPr>
        <w:t xml:space="preserve"> </w:t>
      </w:r>
      <w:r w:rsidR="00826FBE">
        <w:rPr>
          <w:rFonts w:ascii="CordiaUPC" w:hAnsi="CordiaUPC" w:cs="CordiaUPC"/>
          <w:sz w:val="30"/>
          <w:szCs w:val="30"/>
          <w:cs/>
        </w:rPr>
        <w:t xml:space="preserve">ด้วย </w:t>
      </w:r>
      <w:r w:rsidR="00826FBE">
        <w:rPr>
          <w:rFonts w:ascii="CordiaUPC" w:hAnsi="CordiaUPC" w:cs="CordiaUPC"/>
          <w:sz w:val="30"/>
          <w:szCs w:val="30"/>
        </w:rPr>
        <w:t>4</w:t>
      </w:r>
      <w:r w:rsidR="004C74BF" w:rsidRPr="008A7814">
        <w:rPr>
          <w:rFonts w:ascii="CordiaUPC" w:hAnsi="CordiaUPC" w:cs="CordiaUPC"/>
          <w:sz w:val="30"/>
          <w:szCs w:val="30"/>
          <w:cs/>
        </w:rPr>
        <w:t xml:space="preserve"> จุดเด่น</w:t>
      </w:r>
      <w:r w:rsidR="00AA6E94" w:rsidRPr="008A7814">
        <w:rPr>
          <w:rFonts w:ascii="CordiaUPC" w:hAnsi="CordiaUPC" w:cs="CordiaUPC"/>
          <w:sz w:val="30"/>
          <w:szCs w:val="30"/>
          <w:cs/>
        </w:rPr>
        <w:t xml:space="preserve"> ได้แก่</w:t>
      </w:r>
      <w:r w:rsidR="00983AAE" w:rsidRPr="008A7814">
        <w:rPr>
          <w:rFonts w:ascii="CordiaUPC" w:hAnsi="CordiaUPC" w:cs="CordiaUPC"/>
          <w:sz w:val="30"/>
          <w:szCs w:val="30"/>
          <w:cs/>
        </w:rPr>
        <w:t xml:space="preserve"> </w:t>
      </w:r>
      <w:r w:rsidR="004C74BF" w:rsidRPr="008A7814">
        <w:rPr>
          <w:rFonts w:ascii="CordiaUPC" w:hAnsi="CordiaUPC" w:cs="CordiaUPC"/>
          <w:sz w:val="30"/>
          <w:szCs w:val="30"/>
          <w:cs/>
        </w:rPr>
        <w:t xml:space="preserve"> </w:t>
      </w:r>
      <w:r w:rsidR="00D14EE1" w:rsidRPr="008A7814">
        <w:rPr>
          <w:rFonts w:ascii="CordiaUPC" w:hAnsi="CordiaUPC" w:cs="CordiaUPC"/>
          <w:sz w:val="30"/>
          <w:szCs w:val="30"/>
          <w:cs/>
        </w:rPr>
        <w:t>ฟังก์ชั่นการใช้งานและความเป็นส่วนตัว</w:t>
      </w:r>
      <w:r w:rsidR="00983AAE" w:rsidRPr="008A7814">
        <w:rPr>
          <w:rFonts w:ascii="CordiaUPC" w:hAnsi="CordiaUPC" w:cs="CordiaUPC"/>
          <w:sz w:val="30"/>
          <w:szCs w:val="30"/>
          <w:cs/>
        </w:rPr>
        <w:t>ไม่</w:t>
      </w:r>
      <w:r w:rsidR="00D14EE1" w:rsidRPr="008A7814">
        <w:rPr>
          <w:rFonts w:ascii="CordiaUPC" w:hAnsi="CordiaUPC" w:cs="CordiaUPC"/>
          <w:sz w:val="30"/>
          <w:szCs w:val="30"/>
          <w:cs/>
        </w:rPr>
        <w:t>ต่างจากบ้านเดี่ยว แต่</w:t>
      </w:r>
      <w:r w:rsidR="002E105C" w:rsidRPr="008A7814">
        <w:rPr>
          <w:rFonts w:ascii="CordiaUPC" w:hAnsi="CordiaUPC" w:cs="CordiaUPC"/>
          <w:sz w:val="30"/>
          <w:szCs w:val="30"/>
          <w:cs/>
        </w:rPr>
        <w:t>ราคา</w:t>
      </w:r>
      <w:r w:rsidR="004C74BF" w:rsidRPr="008A7814">
        <w:rPr>
          <w:rFonts w:ascii="CordiaUPC" w:hAnsi="CordiaUPC" w:cs="CordiaUPC"/>
          <w:sz w:val="30"/>
          <w:szCs w:val="30"/>
          <w:cs/>
        </w:rPr>
        <w:t>ถูกกว่าถึง</w:t>
      </w:r>
      <w:r w:rsidR="00ED454F" w:rsidRPr="008A7814">
        <w:rPr>
          <w:rFonts w:ascii="CordiaUPC" w:hAnsi="CordiaUPC" w:cs="CordiaUPC"/>
          <w:sz w:val="30"/>
          <w:szCs w:val="30"/>
          <w:cs/>
        </w:rPr>
        <w:t xml:space="preserve"> </w:t>
      </w:r>
      <w:r w:rsidR="00ED454F" w:rsidRPr="008A7814">
        <w:rPr>
          <w:rFonts w:ascii="CordiaUPC" w:hAnsi="CordiaUPC" w:cs="CordiaUPC"/>
          <w:sz w:val="30"/>
          <w:szCs w:val="30"/>
        </w:rPr>
        <w:t>30</w:t>
      </w:r>
      <w:r w:rsidR="00ED454F" w:rsidRPr="008A7814">
        <w:rPr>
          <w:rFonts w:ascii="CordiaUPC" w:hAnsi="CordiaUPC" w:cs="CordiaUPC"/>
          <w:sz w:val="30"/>
          <w:szCs w:val="30"/>
          <w:cs/>
        </w:rPr>
        <w:t>% เ</w:t>
      </w:r>
      <w:r w:rsidR="00D14EE1" w:rsidRPr="008A7814">
        <w:rPr>
          <w:rFonts w:ascii="CordiaUPC" w:hAnsi="CordiaUPC" w:cs="CordiaUPC"/>
          <w:sz w:val="30"/>
          <w:szCs w:val="30"/>
          <w:cs/>
        </w:rPr>
        <w:t>มื่อ</w:t>
      </w:r>
      <w:r w:rsidR="00ED454F" w:rsidRPr="008A7814">
        <w:rPr>
          <w:rFonts w:ascii="CordiaUPC" w:hAnsi="CordiaUPC" w:cs="CordiaUPC"/>
          <w:sz w:val="30"/>
          <w:szCs w:val="30"/>
          <w:cs/>
        </w:rPr>
        <w:t>เทียบกับคอนโดมิเนียม</w:t>
      </w:r>
      <w:r w:rsidR="00B36414" w:rsidRPr="008A7814">
        <w:rPr>
          <w:rFonts w:ascii="CordiaUPC" w:hAnsi="CordiaUPC" w:cs="CordiaUPC"/>
          <w:sz w:val="30"/>
          <w:szCs w:val="30"/>
          <w:cs/>
        </w:rPr>
        <w:t xml:space="preserve">ขนาดครอบครัว </w:t>
      </w:r>
      <w:r w:rsidR="00D14EE1" w:rsidRPr="008A7814">
        <w:rPr>
          <w:rFonts w:ascii="CordiaUPC" w:hAnsi="CordiaUPC" w:cs="CordiaUPC"/>
          <w:sz w:val="30"/>
          <w:szCs w:val="30"/>
          <w:cs/>
        </w:rPr>
        <w:t>บ้านแฝด</w:t>
      </w:r>
      <w:r w:rsidR="004C74BF" w:rsidRPr="008A7814">
        <w:rPr>
          <w:rFonts w:ascii="CordiaUPC" w:hAnsi="CordiaUPC" w:cs="CordiaUPC"/>
          <w:sz w:val="30"/>
          <w:szCs w:val="30"/>
          <w:cs/>
        </w:rPr>
        <w:t>มี</w:t>
      </w:r>
      <w:r w:rsidR="00B36414" w:rsidRPr="008A7814">
        <w:rPr>
          <w:rFonts w:ascii="CordiaUPC" w:hAnsi="CordiaUPC" w:cs="CordiaUPC"/>
          <w:sz w:val="30"/>
          <w:szCs w:val="30"/>
          <w:cs/>
        </w:rPr>
        <w:t>ราค</w:t>
      </w:r>
      <w:r w:rsidR="00A56E72" w:rsidRPr="008A7814">
        <w:rPr>
          <w:rFonts w:ascii="CordiaUPC" w:hAnsi="CordiaUPC" w:cs="CordiaUPC"/>
          <w:sz w:val="30"/>
          <w:szCs w:val="30"/>
          <w:cs/>
        </w:rPr>
        <w:t>าที่</w:t>
      </w:r>
      <w:r w:rsidR="00983AAE" w:rsidRPr="008A7814">
        <w:rPr>
          <w:rFonts w:ascii="CordiaUPC" w:hAnsi="CordiaUPC" w:cs="CordiaUPC"/>
          <w:sz w:val="30"/>
          <w:szCs w:val="30"/>
          <w:cs/>
        </w:rPr>
        <w:t>เข้าถึงได้ง่ายกว่า</w:t>
      </w:r>
      <w:r w:rsidR="005074ED" w:rsidRPr="008A7814">
        <w:rPr>
          <w:rFonts w:ascii="CordiaUPC" w:hAnsi="CordiaUPC" w:cs="CordiaUPC"/>
          <w:sz w:val="30"/>
          <w:szCs w:val="30"/>
          <w:cs/>
        </w:rPr>
        <w:t>และใช้เงินดาวน์น้อยกว่า</w:t>
      </w:r>
      <w:r w:rsidR="00A56E72" w:rsidRPr="008A7814">
        <w:rPr>
          <w:rFonts w:ascii="CordiaUPC" w:hAnsi="CordiaUPC" w:cs="CordiaUPC"/>
          <w:sz w:val="30"/>
          <w:szCs w:val="30"/>
          <w:cs/>
        </w:rPr>
        <w:t xml:space="preserve"> </w:t>
      </w:r>
      <w:r w:rsidR="00D14EE1" w:rsidRPr="008A7814">
        <w:rPr>
          <w:rFonts w:ascii="CordiaUPC" w:hAnsi="CordiaUPC" w:cs="CordiaUPC"/>
          <w:sz w:val="30"/>
          <w:szCs w:val="30"/>
          <w:cs/>
        </w:rPr>
        <w:t>นอกจากนี้</w:t>
      </w:r>
      <w:r w:rsidR="002E105C" w:rsidRPr="008A7814">
        <w:rPr>
          <w:rFonts w:ascii="CordiaUPC" w:hAnsi="CordiaUPC" w:cs="CordiaUPC"/>
          <w:sz w:val="30"/>
          <w:szCs w:val="30"/>
          <w:cs/>
        </w:rPr>
        <w:t xml:space="preserve"> </w:t>
      </w:r>
      <w:r w:rsidR="00D14EE1" w:rsidRPr="008A7814">
        <w:rPr>
          <w:rFonts w:ascii="CordiaUPC" w:hAnsi="CordiaUPC" w:cs="CordiaUPC"/>
          <w:sz w:val="30"/>
          <w:szCs w:val="30"/>
          <w:cs/>
        </w:rPr>
        <w:t>ยัง</w:t>
      </w:r>
      <w:r w:rsidR="004C74BF" w:rsidRPr="008A7814">
        <w:rPr>
          <w:rFonts w:ascii="CordiaUPC" w:hAnsi="CordiaUPC" w:cs="CordiaUPC"/>
          <w:sz w:val="30"/>
          <w:szCs w:val="30"/>
          <w:cs/>
        </w:rPr>
        <w:t>อยู่ใน</w:t>
      </w:r>
      <w:r w:rsidR="006B55F5" w:rsidRPr="008A7814">
        <w:rPr>
          <w:rFonts w:ascii="CordiaUPC" w:hAnsi="CordiaUPC" w:cs="CordiaUPC"/>
          <w:sz w:val="30"/>
          <w:szCs w:val="30"/>
          <w:cs/>
        </w:rPr>
        <w:t>ทำเลที่</w:t>
      </w:r>
      <w:r w:rsidR="004C74BF" w:rsidRPr="008A7814">
        <w:rPr>
          <w:rFonts w:ascii="CordiaUPC" w:hAnsi="CordiaUPC" w:cs="CordiaUPC"/>
          <w:sz w:val="30"/>
          <w:szCs w:val="30"/>
          <w:cs/>
        </w:rPr>
        <w:t xml:space="preserve">ไม่ไกลจากแนวรถไฟฟ้าในอนาคต </w:t>
      </w:r>
      <w:r w:rsidR="00ED454F" w:rsidRPr="008A7814">
        <w:rPr>
          <w:rFonts w:ascii="CordiaUPC" w:hAnsi="CordiaUPC" w:cs="CordiaUPC"/>
          <w:sz w:val="30"/>
          <w:szCs w:val="30"/>
          <w:cs/>
        </w:rPr>
        <w:t>ตอบโจทย์ความสะดวกสบายในการเดินทาง</w:t>
      </w:r>
      <w:r w:rsidR="00A56E72" w:rsidRPr="008A7814">
        <w:rPr>
          <w:rFonts w:ascii="CordiaUPC" w:hAnsi="CordiaUPC" w:cs="CordiaUPC"/>
          <w:sz w:val="30"/>
          <w:szCs w:val="30"/>
          <w:cs/>
        </w:rPr>
        <w:t xml:space="preserve"> </w:t>
      </w:r>
      <w:r w:rsidR="00D14EE1" w:rsidRPr="008A7814">
        <w:rPr>
          <w:rFonts w:ascii="CordiaUPC" w:hAnsi="CordiaUPC" w:cs="CordiaUPC"/>
          <w:sz w:val="30"/>
          <w:szCs w:val="30"/>
          <w:cs/>
        </w:rPr>
        <w:t>อีกทั้งใน</w:t>
      </w:r>
      <w:r w:rsidR="004C74BF" w:rsidRPr="008A7814">
        <w:rPr>
          <w:rFonts w:ascii="CordiaUPC" w:hAnsi="CordiaUPC" w:cs="CordiaUPC"/>
          <w:sz w:val="30"/>
          <w:szCs w:val="30"/>
          <w:cs/>
        </w:rPr>
        <w:t>ปัจจุบัน</w:t>
      </w:r>
      <w:r w:rsidR="002E105C" w:rsidRPr="008A7814">
        <w:rPr>
          <w:rFonts w:ascii="CordiaUPC" w:hAnsi="CordiaUPC" w:cs="CordiaUPC"/>
          <w:sz w:val="30"/>
          <w:szCs w:val="30"/>
          <w:cs/>
        </w:rPr>
        <w:t>บ้านแฝด</w:t>
      </w:r>
      <w:r w:rsidR="004C74BF" w:rsidRPr="008A7814">
        <w:rPr>
          <w:rFonts w:ascii="CordiaUPC" w:hAnsi="CordiaUPC" w:cs="CordiaUPC"/>
          <w:sz w:val="30"/>
          <w:szCs w:val="30"/>
          <w:cs/>
        </w:rPr>
        <w:t>มี</w:t>
      </w:r>
      <w:r w:rsidR="00A56E72" w:rsidRPr="008A7814">
        <w:rPr>
          <w:rFonts w:ascii="CordiaUPC" w:hAnsi="CordiaUPC" w:cs="CordiaUPC"/>
          <w:sz w:val="30"/>
          <w:szCs w:val="30"/>
          <w:cs/>
        </w:rPr>
        <w:t>ตัวเลือก</w:t>
      </w:r>
      <w:r w:rsidR="004C74BF" w:rsidRPr="008A7814">
        <w:rPr>
          <w:rFonts w:ascii="CordiaUPC" w:hAnsi="CordiaUPC" w:cs="CordiaUPC"/>
          <w:sz w:val="30"/>
          <w:szCs w:val="30"/>
          <w:cs/>
        </w:rPr>
        <w:t>ที่มากขึ้น</w:t>
      </w:r>
      <w:r w:rsidR="00A56E72" w:rsidRPr="008A7814">
        <w:rPr>
          <w:rFonts w:ascii="CordiaUPC" w:hAnsi="CordiaUPC" w:cs="CordiaUPC"/>
          <w:sz w:val="30"/>
          <w:szCs w:val="30"/>
          <w:cs/>
        </w:rPr>
        <w:t>และคุณภาพ</w:t>
      </w:r>
      <w:r w:rsidR="00826FBE">
        <w:rPr>
          <w:rFonts w:ascii="CordiaUPC" w:hAnsi="CordiaUPC" w:cs="CordiaUPC"/>
          <w:sz w:val="30"/>
          <w:szCs w:val="30"/>
          <w:cs/>
        </w:rPr>
        <w:t>ที่ดีขึ้น เนื่องจาก</w:t>
      </w:r>
      <w:r w:rsidR="00DE566E" w:rsidRPr="008A7814">
        <w:rPr>
          <w:rFonts w:ascii="CordiaUPC" w:hAnsi="CordiaUPC" w:cs="CordiaUPC"/>
          <w:sz w:val="30"/>
          <w:szCs w:val="30"/>
          <w:cs/>
        </w:rPr>
        <w:t>ผู้ประกอบการอสังหาริมทรัพย์</w:t>
      </w:r>
      <w:r w:rsidR="00826FBE">
        <w:rPr>
          <w:rFonts w:ascii="CordiaUPC" w:hAnsi="CordiaUPC" w:cs="CordiaUPC"/>
          <w:sz w:val="30"/>
          <w:szCs w:val="30"/>
          <w:cs/>
        </w:rPr>
        <w:t>รายใหญ่หันมา</w:t>
      </w:r>
      <w:r w:rsidR="00AA6E94" w:rsidRPr="008A7814">
        <w:rPr>
          <w:rFonts w:ascii="CordiaUPC" w:hAnsi="CordiaUPC" w:cs="CordiaUPC"/>
          <w:sz w:val="30"/>
          <w:szCs w:val="30"/>
          <w:cs/>
        </w:rPr>
        <w:t>พัฒนา</w:t>
      </w:r>
      <w:r w:rsidR="00F95D29" w:rsidRPr="008A7814">
        <w:rPr>
          <w:rFonts w:ascii="CordiaUPC" w:hAnsi="CordiaUPC" w:cs="CordiaUPC"/>
          <w:sz w:val="30"/>
          <w:szCs w:val="30"/>
          <w:cs/>
        </w:rPr>
        <w:t xml:space="preserve">บ้านแฝดมากขึ้น </w:t>
      </w:r>
      <w:r w:rsidR="004C74BF" w:rsidRPr="008A7814">
        <w:rPr>
          <w:rFonts w:ascii="CordiaUPC" w:hAnsi="CordiaUPC" w:cs="CordiaUPC"/>
          <w:sz w:val="30"/>
          <w:szCs w:val="30"/>
          <w:cs/>
        </w:rPr>
        <w:t xml:space="preserve">และคาดว่าในปี </w:t>
      </w:r>
      <w:r w:rsidR="004C74BF" w:rsidRPr="008A7814">
        <w:rPr>
          <w:rFonts w:ascii="CordiaUPC" w:hAnsi="CordiaUPC" w:cs="CordiaUPC"/>
          <w:sz w:val="30"/>
          <w:szCs w:val="30"/>
        </w:rPr>
        <w:t>2562</w:t>
      </w:r>
      <w:r w:rsidR="004C74BF" w:rsidRPr="008A7814">
        <w:rPr>
          <w:rFonts w:ascii="CordiaUPC" w:hAnsi="CordiaUPC" w:cs="CordiaUPC"/>
          <w:sz w:val="30"/>
          <w:szCs w:val="30"/>
          <w:cs/>
        </w:rPr>
        <w:t>-</w:t>
      </w:r>
      <w:r w:rsidR="004C74BF" w:rsidRPr="008A7814">
        <w:rPr>
          <w:rFonts w:ascii="CordiaUPC" w:hAnsi="CordiaUPC" w:cs="CordiaUPC"/>
          <w:sz w:val="30"/>
          <w:szCs w:val="30"/>
        </w:rPr>
        <w:t xml:space="preserve">2563 </w:t>
      </w:r>
      <w:r w:rsidR="004C74BF" w:rsidRPr="008A7814">
        <w:rPr>
          <w:rFonts w:ascii="CordiaUPC" w:hAnsi="CordiaUPC" w:cs="CordiaUPC"/>
          <w:sz w:val="30"/>
          <w:szCs w:val="30"/>
          <w:cs/>
        </w:rPr>
        <w:t>จะมี</w:t>
      </w:r>
      <w:r w:rsidR="00A56E72" w:rsidRPr="008A7814">
        <w:rPr>
          <w:rFonts w:ascii="CordiaUPC" w:hAnsi="CordiaUPC" w:cs="CordiaUPC"/>
          <w:sz w:val="30"/>
          <w:szCs w:val="30"/>
          <w:cs/>
        </w:rPr>
        <w:t>ยูนิ</w:t>
      </w:r>
      <w:r w:rsidR="0032658D" w:rsidRPr="008A7814">
        <w:rPr>
          <w:rFonts w:ascii="CordiaUPC" w:hAnsi="CordiaUPC" w:cs="CordiaUPC"/>
          <w:sz w:val="30"/>
          <w:szCs w:val="30"/>
          <w:cs/>
        </w:rPr>
        <w:t>ต</w:t>
      </w:r>
      <w:r w:rsidR="00A56E72" w:rsidRPr="008A7814">
        <w:rPr>
          <w:rFonts w:ascii="CordiaUPC" w:hAnsi="CordiaUPC" w:cs="CordiaUPC"/>
          <w:sz w:val="30"/>
          <w:szCs w:val="30"/>
          <w:cs/>
        </w:rPr>
        <w:t>เปิดขายใหม่ในกรุงเทพฯและปริมณฑล</w:t>
      </w:r>
      <w:r w:rsidR="004C74BF" w:rsidRPr="008A7814">
        <w:rPr>
          <w:rFonts w:ascii="CordiaUPC" w:hAnsi="CordiaUPC" w:cs="CordiaUPC"/>
          <w:sz w:val="30"/>
          <w:szCs w:val="30"/>
          <w:cs/>
        </w:rPr>
        <w:t>ประมาณ</w:t>
      </w:r>
      <w:r w:rsidR="00A56E72" w:rsidRPr="008A7814">
        <w:rPr>
          <w:rFonts w:ascii="CordiaUPC" w:hAnsi="CordiaUPC" w:cs="CordiaUPC"/>
          <w:sz w:val="30"/>
          <w:szCs w:val="30"/>
          <w:cs/>
        </w:rPr>
        <w:t xml:space="preserve"> </w:t>
      </w:r>
      <w:r w:rsidR="00A56E72" w:rsidRPr="008A7814">
        <w:rPr>
          <w:rFonts w:ascii="CordiaUPC" w:hAnsi="CordiaUPC" w:cs="CordiaUPC"/>
          <w:sz w:val="30"/>
          <w:szCs w:val="30"/>
        </w:rPr>
        <w:t>6,500</w:t>
      </w:r>
      <w:r w:rsidR="00A56E72" w:rsidRPr="008A7814">
        <w:rPr>
          <w:rFonts w:ascii="CordiaUPC" w:hAnsi="CordiaUPC" w:cs="CordiaUPC"/>
          <w:sz w:val="30"/>
          <w:szCs w:val="30"/>
          <w:cs/>
        </w:rPr>
        <w:t>-</w:t>
      </w:r>
      <w:r w:rsidR="00A56E72" w:rsidRPr="008A7814">
        <w:rPr>
          <w:rFonts w:ascii="CordiaUPC" w:hAnsi="CordiaUPC" w:cs="CordiaUPC"/>
          <w:sz w:val="30"/>
          <w:szCs w:val="30"/>
        </w:rPr>
        <w:t xml:space="preserve">7,500 </w:t>
      </w:r>
      <w:r w:rsidR="002A349D">
        <w:rPr>
          <w:rFonts w:ascii="CordiaUPC" w:hAnsi="CordiaUPC" w:cs="CordiaUPC" w:hint="cs"/>
          <w:sz w:val="30"/>
          <w:szCs w:val="30"/>
          <w:cs/>
        </w:rPr>
        <w:t xml:space="preserve">ยูนิต </w:t>
      </w:r>
      <w:r w:rsidR="004C74BF" w:rsidRPr="008A7814">
        <w:rPr>
          <w:rFonts w:ascii="CordiaUPC" w:hAnsi="CordiaUPC" w:cs="CordiaUPC"/>
          <w:sz w:val="30"/>
          <w:szCs w:val="30"/>
          <w:cs/>
        </w:rPr>
        <w:t>หรือ</w:t>
      </w:r>
      <w:r w:rsidR="0032658D" w:rsidRPr="008A7814">
        <w:rPr>
          <w:rFonts w:ascii="CordiaUPC" w:hAnsi="CordiaUPC" w:cs="CordiaUPC"/>
          <w:sz w:val="30"/>
          <w:szCs w:val="30"/>
          <w:cs/>
        </w:rPr>
        <w:t>ขยายตัว</w:t>
      </w:r>
      <w:r w:rsidR="004C74BF" w:rsidRPr="008A7814">
        <w:rPr>
          <w:rFonts w:ascii="CordiaUPC" w:hAnsi="CordiaUPC" w:cs="CordiaUPC"/>
          <w:sz w:val="30"/>
          <w:szCs w:val="30"/>
          <w:cs/>
        </w:rPr>
        <w:t xml:space="preserve">เฉลี่ยปีละ </w:t>
      </w:r>
      <w:r w:rsidR="00A56E72" w:rsidRPr="008A7814">
        <w:rPr>
          <w:rFonts w:ascii="CordiaUPC" w:hAnsi="CordiaUPC" w:cs="CordiaUPC"/>
          <w:sz w:val="30"/>
          <w:szCs w:val="30"/>
        </w:rPr>
        <w:t>18</w:t>
      </w:r>
      <w:r w:rsidR="00A56E72" w:rsidRPr="008A7814">
        <w:rPr>
          <w:rFonts w:ascii="CordiaUPC" w:hAnsi="CordiaUPC" w:cs="CordiaUPC"/>
          <w:sz w:val="30"/>
          <w:szCs w:val="30"/>
          <w:cs/>
        </w:rPr>
        <w:t>%</w:t>
      </w:r>
      <w:r w:rsidR="00906479" w:rsidRPr="008A7814">
        <w:rPr>
          <w:rFonts w:ascii="CordiaUPC" w:hAnsi="CordiaUPC" w:cs="CordiaUPC"/>
          <w:sz w:val="30"/>
          <w:szCs w:val="30"/>
        </w:rPr>
        <w:t>”</w:t>
      </w:r>
    </w:p>
    <w:p w:rsidR="00481E79" w:rsidRPr="008A7814" w:rsidRDefault="00C02B0D" w:rsidP="00D9130C">
      <w:pPr>
        <w:ind w:firstLine="720"/>
        <w:jc w:val="thaiDistribute"/>
        <w:rPr>
          <w:rFonts w:ascii="CordiaUPC" w:hAnsi="CordiaUPC" w:cs="CordiaUPC"/>
          <w:sz w:val="30"/>
          <w:szCs w:val="30"/>
        </w:rPr>
      </w:pPr>
      <w:r w:rsidRPr="008A7814">
        <w:rPr>
          <w:rFonts w:ascii="CordiaUPC" w:hAnsi="CordiaUPC" w:cs="CordiaUPC"/>
          <w:b/>
          <w:bCs/>
          <w:sz w:val="30"/>
          <w:szCs w:val="30"/>
          <w:cs/>
        </w:rPr>
        <w:t>นาย</w:t>
      </w:r>
      <w:r w:rsidR="009E4FD2" w:rsidRPr="008A7814">
        <w:rPr>
          <w:rFonts w:ascii="CordiaUPC" w:hAnsi="CordiaUPC" w:cs="CordiaUPC"/>
          <w:b/>
          <w:bCs/>
          <w:sz w:val="30"/>
          <w:szCs w:val="30"/>
          <w:cs/>
        </w:rPr>
        <w:t>กณิศ อ่ำสกุล</w:t>
      </w:r>
      <w:r w:rsidR="009E4FD2" w:rsidRPr="008A7814">
        <w:rPr>
          <w:rFonts w:ascii="CordiaUPC" w:hAnsi="CordiaUPC" w:cs="CordiaUPC"/>
          <w:sz w:val="30"/>
          <w:szCs w:val="30"/>
          <w:cs/>
        </w:rPr>
        <w:t xml:space="preserve"> </w:t>
      </w:r>
      <w:r w:rsidR="006B55F5" w:rsidRPr="008A7814">
        <w:rPr>
          <w:rFonts w:ascii="CordiaUPC" w:hAnsi="CordiaUPC" w:cs="CordiaUPC"/>
          <w:sz w:val="30"/>
          <w:szCs w:val="30"/>
          <w:cs/>
        </w:rPr>
        <w:t>นักวิเคราะห์</w:t>
      </w:r>
      <w:r w:rsidR="009E4FD2" w:rsidRPr="008A7814">
        <w:rPr>
          <w:rFonts w:ascii="CordiaUPC" w:hAnsi="CordiaUPC" w:cs="CordiaUPC"/>
          <w:sz w:val="30"/>
          <w:szCs w:val="30"/>
          <w:cs/>
        </w:rPr>
        <w:t xml:space="preserve"> ผู้ร่วมทำงานวิจัย </w:t>
      </w:r>
      <w:r w:rsidR="00C84433" w:rsidRPr="008A7814">
        <w:rPr>
          <w:rFonts w:ascii="CordiaUPC" w:hAnsi="CordiaUPC" w:cs="CordiaUPC"/>
          <w:sz w:val="30"/>
          <w:szCs w:val="30"/>
          <w:cs/>
        </w:rPr>
        <w:t xml:space="preserve">เปิดเผยว่า บ้านแฝดราคา </w:t>
      </w:r>
      <w:r w:rsidR="00C84433" w:rsidRPr="008A7814">
        <w:rPr>
          <w:rFonts w:ascii="CordiaUPC" w:hAnsi="CordiaUPC" w:cs="CordiaUPC"/>
          <w:sz w:val="30"/>
          <w:szCs w:val="30"/>
        </w:rPr>
        <w:t>3</w:t>
      </w:r>
      <w:r w:rsidR="00C84433" w:rsidRPr="008A7814">
        <w:rPr>
          <w:rFonts w:ascii="CordiaUPC" w:hAnsi="CordiaUPC" w:cs="CordiaUPC"/>
          <w:sz w:val="30"/>
          <w:szCs w:val="30"/>
          <w:cs/>
        </w:rPr>
        <w:t>-</w:t>
      </w:r>
      <w:r w:rsidR="00C84433" w:rsidRPr="008A7814">
        <w:rPr>
          <w:rFonts w:ascii="CordiaUPC" w:hAnsi="CordiaUPC" w:cs="CordiaUPC"/>
          <w:sz w:val="30"/>
          <w:szCs w:val="30"/>
        </w:rPr>
        <w:t xml:space="preserve">5 </w:t>
      </w:r>
      <w:r w:rsidR="00C84433" w:rsidRPr="008A7814">
        <w:rPr>
          <w:rFonts w:ascii="CordiaUPC" w:hAnsi="CordiaUPC" w:cs="CordiaUPC"/>
          <w:sz w:val="30"/>
          <w:szCs w:val="30"/>
          <w:cs/>
        </w:rPr>
        <w:t xml:space="preserve">ล้านบาท มียูนิตพร้อมขายมากที่สุด โดยมีจำนวนพร้อมขายมากถึง </w:t>
      </w:r>
      <w:r w:rsidR="00C84433" w:rsidRPr="008A7814">
        <w:rPr>
          <w:rFonts w:ascii="CordiaUPC" w:hAnsi="CordiaUPC" w:cs="CordiaUPC"/>
          <w:sz w:val="30"/>
          <w:szCs w:val="30"/>
        </w:rPr>
        <w:t xml:space="preserve"> 12,000 </w:t>
      </w:r>
      <w:r w:rsidR="00C84433" w:rsidRPr="008A7814">
        <w:rPr>
          <w:rFonts w:ascii="CordiaUPC" w:hAnsi="CordiaUPC" w:cs="CordiaUPC"/>
          <w:sz w:val="30"/>
          <w:szCs w:val="30"/>
          <w:cs/>
        </w:rPr>
        <w:t xml:space="preserve">ยูนิต คิดเป็นสัดส่วน </w:t>
      </w:r>
      <w:r w:rsidR="00C84433" w:rsidRPr="008A7814">
        <w:rPr>
          <w:rFonts w:ascii="CordiaUPC" w:hAnsi="CordiaUPC" w:cs="CordiaUPC"/>
          <w:sz w:val="30"/>
          <w:szCs w:val="30"/>
        </w:rPr>
        <w:t>60</w:t>
      </w:r>
      <w:r w:rsidR="00C84433" w:rsidRPr="008A7814">
        <w:rPr>
          <w:rFonts w:ascii="CordiaUPC" w:hAnsi="CordiaUPC" w:cs="CordiaUPC"/>
          <w:sz w:val="30"/>
          <w:szCs w:val="30"/>
          <w:cs/>
        </w:rPr>
        <w:t xml:space="preserve">% </w:t>
      </w:r>
      <w:r w:rsidR="00C01F73" w:rsidRPr="008A7814">
        <w:rPr>
          <w:rFonts w:ascii="CordiaUPC" w:hAnsi="CordiaUPC" w:cs="CordiaUPC"/>
          <w:sz w:val="30"/>
          <w:szCs w:val="30"/>
          <w:cs/>
        </w:rPr>
        <w:t xml:space="preserve">ขณะที่ราคา </w:t>
      </w:r>
      <w:r w:rsidR="00C01F73" w:rsidRPr="008A7814">
        <w:rPr>
          <w:rFonts w:ascii="CordiaUPC" w:hAnsi="CordiaUPC" w:cs="CordiaUPC"/>
          <w:sz w:val="30"/>
          <w:szCs w:val="30"/>
        </w:rPr>
        <w:t>2</w:t>
      </w:r>
      <w:r w:rsidR="00C01F73" w:rsidRPr="008A7814">
        <w:rPr>
          <w:rFonts w:ascii="CordiaUPC" w:hAnsi="CordiaUPC" w:cs="CordiaUPC"/>
          <w:sz w:val="30"/>
          <w:szCs w:val="30"/>
          <w:cs/>
        </w:rPr>
        <w:t>-</w:t>
      </w:r>
      <w:r w:rsidR="00C01F73" w:rsidRPr="008A7814">
        <w:rPr>
          <w:rFonts w:ascii="CordiaUPC" w:hAnsi="CordiaUPC" w:cs="CordiaUPC"/>
          <w:sz w:val="30"/>
          <w:szCs w:val="30"/>
        </w:rPr>
        <w:t xml:space="preserve">3 </w:t>
      </w:r>
      <w:r w:rsidR="00C01F73" w:rsidRPr="008A7814">
        <w:rPr>
          <w:rFonts w:ascii="CordiaUPC" w:hAnsi="CordiaUPC" w:cs="CordiaUPC"/>
          <w:sz w:val="30"/>
          <w:szCs w:val="30"/>
          <w:cs/>
        </w:rPr>
        <w:t xml:space="preserve">ล้านบาท มีสัดส่วน </w:t>
      </w:r>
      <w:r w:rsidR="00C01F73" w:rsidRPr="008A7814">
        <w:rPr>
          <w:rFonts w:ascii="CordiaUPC" w:hAnsi="CordiaUPC" w:cs="CordiaUPC"/>
          <w:sz w:val="30"/>
          <w:szCs w:val="30"/>
        </w:rPr>
        <w:t>20</w:t>
      </w:r>
      <w:r w:rsidR="00C01F73" w:rsidRPr="008A7814">
        <w:rPr>
          <w:rFonts w:ascii="CordiaUPC" w:hAnsi="CordiaUPC" w:cs="CordiaUPC"/>
          <w:sz w:val="30"/>
          <w:szCs w:val="30"/>
          <w:cs/>
        </w:rPr>
        <w:t xml:space="preserve">% และราคา </w:t>
      </w:r>
      <w:r w:rsidR="00C01F73" w:rsidRPr="008A7814">
        <w:rPr>
          <w:rFonts w:ascii="CordiaUPC" w:hAnsi="CordiaUPC" w:cs="CordiaUPC"/>
          <w:sz w:val="30"/>
          <w:szCs w:val="30"/>
        </w:rPr>
        <w:t>5</w:t>
      </w:r>
      <w:r w:rsidR="00C01F73" w:rsidRPr="008A7814">
        <w:rPr>
          <w:rFonts w:ascii="CordiaUPC" w:hAnsi="CordiaUPC" w:cs="CordiaUPC"/>
          <w:sz w:val="30"/>
          <w:szCs w:val="30"/>
          <w:cs/>
        </w:rPr>
        <w:t>-</w:t>
      </w:r>
      <w:r w:rsidR="00C01F73" w:rsidRPr="008A7814">
        <w:rPr>
          <w:rFonts w:ascii="CordiaUPC" w:hAnsi="CordiaUPC" w:cs="CordiaUPC"/>
          <w:sz w:val="30"/>
          <w:szCs w:val="30"/>
        </w:rPr>
        <w:t xml:space="preserve">10 </w:t>
      </w:r>
      <w:r w:rsidR="00C01F73" w:rsidRPr="008A7814">
        <w:rPr>
          <w:rFonts w:ascii="CordiaUPC" w:hAnsi="CordiaUPC" w:cs="CordiaUPC"/>
          <w:sz w:val="30"/>
          <w:szCs w:val="30"/>
          <w:cs/>
        </w:rPr>
        <w:t xml:space="preserve">ล้านบาท มีสัดส่วน </w:t>
      </w:r>
      <w:r w:rsidR="00C01F73" w:rsidRPr="008A7814">
        <w:rPr>
          <w:rFonts w:ascii="CordiaUPC" w:hAnsi="CordiaUPC" w:cs="CordiaUPC"/>
          <w:sz w:val="30"/>
          <w:szCs w:val="30"/>
        </w:rPr>
        <w:t>14</w:t>
      </w:r>
      <w:r w:rsidR="00C01F73" w:rsidRPr="008A7814">
        <w:rPr>
          <w:rFonts w:ascii="CordiaUPC" w:hAnsi="CordiaUPC" w:cs="CordiaUPC"/>
          <w:sz w:val="30"/>
          <w:szCs w:val="30"/>
          <w:cs/>
        </w:rPr>
        <w:t xml:space="preserve">% </w:t>
      </w:r>
      <w:r w:rsidR="00481E79" w:rsidRPr="008A7814">
        <w:rPr>
          <w:rFonts w:ascii="CordiaUPC" w:hAnsi="CordiaUPC" w:cs="CordiaUPC"/>
          <w:sz w:val="30"/>
          <w:szCs w:val="30"/>
          <w:cs/>
        </w:rPr>
        <w:t>ตามลำดับ ซึ่ง</w:t>
      </w:r>
      <w:r w:rsidR="003673EA" w:rsidRPr="008A7814">
        <w:rPr>
          <w:rFonts w:ascii="CordiaUPC" w:hAnsi="CordiaUPC" w:cs="CordiaUPC"/>
          <w:sz w:val="30"/>
          <w:szCs w:val="30"/>
          <w:cs/>
        </w:rPr>
        <w:t>กา</w:t>
      </w:r>
      <w:r w:rsidR="00481E79" w:rsidRPr="008A7814">
        <w:rPr>
          <w:rFonts w:ascii="CordiaUPC" w:hAnsi="CordiaUPC" w:cs="CordiaUPC"/>
          <w:sz w:val="30"/>
          <w:szCs w:val="30"/>
          <w:cs/>
        </w:rPr>
        <w:t>รเลือกซื้อบ้านแฝดควรเลือก</w:t>
      </w:r>
      <w:r w:rsidR="00F35F7F" w:rsidRPr="008A7814">
        <w:rPr>
          <w:rFonts w:ascii="CordiaUPC" w:hAnsi="CordiaUPC" w:cs="CordiaUPC"/>
          <w:sz w:val="30"/>
          <w:szCs w:val="30"/>
          <w:cs/>
        </w:rPr>
        <w:t>ที่อยู่ใน</w:t>
      </w:r>
      <w:r w:rsidR="003673EA" w:rsidRPr="008A7814">
        <w:rPr>
          <w:rFonts w:ascii="CordiaUPC" w:hAnsi="CordiaUPC" w:cs="CordiaUPC"/>
          <w:sz w:val="30"/>
          <w:szCs w:val="30"/>
          <w:cs/>
        </w:rPr>
        <w:t>พื้นที่</w:t>
      </w:r>
      <w:r w:rsidR="00481E79" w:rsidRPr="008A7814">
        <w:rPr>
          <w:rFonts w:ascii="CordiaUPC" w:hAnsi="CordiaUPC" w:cs="CordiaUPC"/>
          <w:sz w:val="30"/>
          <w:szCs w:val="30"/>
          <w:cs/>
        </w:rPr>
        <w:t>ที่มีแนวโน้มจะเป็นพื้นที่</w:t>
      </w:r>
      <w:r w:rsidR="003673EA" w:rsidRPr="008A7814">
        <w:rPr>
          <w:rFonts w:ascii="CordiaUPC" w:hAnsi="CordiaUPC" w:cs="CordiaUPC"/>
          <w:sz w:val="30"/>
          <w:szCs w:val="30"/>
          <w:cs/>
        </w:rPr>
        <w:t xml:space="preserve">ศักยภาพ ที่ราคาขายต่อของบ้านในอนาคตจะไม่ถูกกดดัน </w:t>
      </w:r>
      <w:r w:rsidR="00F35F7F" w:rsidRPr="008A7814">
        <w:rPr>
          <w:rFonts w:ascii="CordiaUPC" w:hAnsi="CordiaUPC" w:cs="CordiaUPC"/>
          <w:sz w:val="30"/>
          <w:szCs w:val="30"/>
          <w:cs/>
        </w:rPr>
        <w:t>จากการให้ส่วนลด</w:t>
      </w:r>
      <w:r w:rsidR="00481E79" w:rsidRPr="008A7814">
        <w:rPr>
          <w:rFonts w:ascii="CordiaUPC" w:hAnsi="CordiaUPC" w:cs="CordiaUPC"/>
          <w:sz w:val="30"/>
          <w:szCs w:val="30"/>
          <w:cs/>
        </w:rPr>
        <w:t>หรือการจั</w:t>
      </w:r>
      <w:r w:rsidR="00D9130C">
        <w:rPr>
          <w:rFonts w:ascii="CordiaUPC" w:hAnsi="CordiaUPC" w:cs="CordiaUPC" w:hint="cs"/>
          <w:sz w:val="30"/>
          <w:szCs w:val="30"/>
          <w:cs/>
        </w:rPr>
        <w:t>ด</w:t>
      </w:r>
      <w:r w:rsidR="00481E79" w:rsidRPr="008A7814">
        <w:rPr>
          <w:rFonts w:ascii="CordiaUPC" w:hAnsi="CordiaUPC" w:cs="CordiaUPC"/>
          <w:sz w:val="30"/>
          <w:szCs w:val="30"/>
        </w:rPr>
        <w:t xml:space="preserve">Marketing Campaign </w:t>
      </w:r>
      <w:r w:rsidR="00481E79" w:rsidRPr="008A7814">
        <w:rPr>
          <w:rFonts w:ascii="CordiaUPC" w:hAnsi="CordiaUPC" w:cs="CordiaUPC"/>
          <w:sz w:val="30"/>
          <w:szCs w:val="30"/>
          <w:cs/>
        </w:rPr>
        <w:t xml:space="preserve">เพื่อระบายสต๊อก </w:t>
      </w:r>
      <w:r w:rsidR="003673EA" w:rsidRPr="008A7814">
        <w:rPr>
          <w:rFonts w:ascii="CordiaUPC" w:hAnsi="CordiaUPC" w:cs="CordiaUPC"/>
          <w:sz w:val="30"/>
          <w:szCs w:val="30"/>
          <w:cs/>
        </w:rPr>
        <w:t>ซึ</w:t>
      </w:r>
      <w:r w:rsidR="00F35F7F" w:rsidRPr="008A7814">
        <w:rPr>
          <w:rFonts w:ascii="CordiaUPC" w:hAnsi="CordiaUPC" w:cs="CordiaUPC"/>
          <w:sz w:val="30"/>
          <w:szCs w:val="30"/>
          <w:cs/>
        </w:rPr>
        <w:t>่งสะท้อนจากการมียูนิตเหลือขาย</w:t>
      </w:r>
      <w:r w:rsidR="003673EA" w:rsidRPr="008A7814">
        <w:rPr>
          <w:rFonts w:ascii="CordiaUPC" w:hAnsi="CordiaUPC" w:cs="CordiaUPC"/>
          <w:sz w:val="30"/>
          <w:szCs w:val="30"/>
          <w:cs/>
        </w:rPr>
        <w:t>ต่ำและ</w:t>
      </w:r>
      <w:r w:rsidR="00481E79" w:rsidRPr="008A7814">
        <w:rPr>
          <w:rFonts w:ascii="CordiaUPC" w:hAnsi="CordiaUPC" w:cs="CordiaUPC"/>
          <w:sz w:val="30"/>
          <w:szCs w:val="30"/>
          <w:cs/>
        </w:rPr>
        <w:t>ใช้</w:t>
      </w:r>
      <w:r w:rsidR="003673EA" w:rsidRPr="008A7814">
        <w:rPr>
          <w:rFonts w:ascii="CordiaUPC" w:hAnsi="CordiaUPC" w:cs="CordiaUPC"/>
          <w:sz w:val="30"/>
          <w:szCs w:val="30"/>
          <w:cs/>
        </w:rPr>
        <w:t>ระยะเวลา</w:t>
      </w:r>
      <w:r w:rsidR="00481E79" w:rsidRPr="008A7814">
        <w:rPr>
          <w:rFonts w:ascii="CordiaUPC" w:hAnsi="CordiaUPC" w:cs="CordiaUPC"/>
          <w:sz w:val="30"/>
          <w:szCs w:val="30"/>
          <w:cs/>
        </w:rPr>
        <w:t>ค่อนข้างสั้นในการขายหมด</w:t>
      </w:r>
    </w:p>
    <w:p w:rsidR="00630D97" w:rsidRPr="008A7814" w:rsidRDefault="0030750E" w:rsidP="00557FA8">
      <w:pPr>
        <w:ind w:firstLine="720"/>
        <w:jc w:val="thaiDistribute"/>
        <w:rPr>
          <w:rFonts w:ascii="CordiaUPC" w:hAnsi="CordiaUPC" w:cs="CordiaUPC"/>
          <w:sz w:val="30"/>
          <w:szCs w:val="30"/>
        </w:rPr>
      </w:pPr>
      <w:r w:rsidRPr="008A7814">
        <w:rPr>
          <w:rFonts w:ascii="CordiaUPC" w:hAnsi="CordiaUPC" w:cs="CordiaUPC"/>
          <w:sz w:val="30"/>
          <w:szCs w:val="30"/>
          <w:cs/>
        </w:rPr>
        <w:lastRenderedPageBreak/>
        <w:t xml:space="preserve"> </w:t>
      </w:r>
      <w:r w:rsidR="009E4FD2" w:rsidRPr="008A7814">
        <w:rPr>
          <w:rFonts w:ascii="CordiaUPC" w:hAnsi="CordiaUPC" w:cs="CordiaUPC"/>
          <w:sz w:val="30"/>
          <w:szCs w:val="30"/>
        </w:rPr>
        <w:t>“</w:t>
      </w:r>
      <w:r w:rsidR="00F55E6C" w:rsidRPr="008A7814">
        <w:rPr>
          <w:rFonts w:ascii="CordiaUPC" w:hAnsi="CordiaUPC" w:cs="CordiaUPC"/>
          <w:sz w:val="30"/>
          <w:szCs w:val="30"/>
          <w:cs/>
        </w:rPr>
        <w:t>สำหรับพื้นที่ศักยภาพสำหรับการซื้อบ้าน</w:t>
      </w:r>
      <w:r w:rsidR="00F55E6C" w:rsidRPr="00E2194E">
        <w:rPr>
          <w:rFonts w:ascii="CordiaUPC" w:hAnsi="CordiaUPC" w:cs="CordiaUPC"/>
          <w:sz w:val="30"/>
          <w:szCs w:val="30"/>
          <w:cs/>
        </w:rPr>
        <w:t>แฝด ประเมินว่ามี</w:t>
      </w:r>
      <w:r w:rsidR="009E4FD2" w:rsidRPr="00E2194E">
        <w:rPr>
          <w:rFonts w:ascii="CordiaUPC" w:hAnsi="CordiaUPC" w:cs="CordiaUPC"/>
          <w:sz w:val="30"/>
          <w:szCs w:val="30"/>
          <w:cs/>
        </w:rPr>
        <w:t xml:space="preserve"> </w:t>
      </w:r>
      <w:r w:rsidR="009E4FD2" w:rsidRPr="00E2194E">
        <w:rPr>
          <w:rFonts w:ascii="CordiaUPC" w:hAnsi="CordiaUPC" w:cs="CordiaUPC"/>
          <w:sz w:val="30"/>
          <w:szCs w:val="30"/>
        </w:rPr>
        <w:t>1</w:t>
      </w:r>
      <w:r w:rsidR="009E4FD2" w:rsidRPr="008A7814">
        <w:rPr>
          <w:rFonts w:ascii="CordiaUPC" w:hAnsi="CordiaUPC" w:cs="CordiaUPC"/>
          <w:sz w:val="30"/>
          <w:szCs w:val="30"/>
        </w:rPr>
        <w:t>0</w:t>
      </w:r>
      <w:r w:rsidR="009E4FD2" w:rsidRPr="008A7814">
        <w:rPr>
          <w:rFonts w:ascii="CordiaUPC" w:hAnsi="CordiaUPC" w:cs="CordiaUPC"/>
          <w:sz w:val="30"/>
          <w:szCs w:val="30"/>
          <w:cs/>
        </w:rPr>
        <w:t xml:space="preserve"> ทำเล</w:t>
      </w:r>
      <w:r w:rsidR="00D9130C">
        <w:rPr>
          <w:rFonts w:ascii="CordiaUPC" w:hAnsi="CordiaUPC" w:cs="CordiaUPC"/>
          <w:sz w:val="30"/>
          <w:szCs w:val="30"/>
          <w:cs/>
        </w:rPr>
        <w:t>ที่มีความ</w:t>
      </w:r>
      <w:r w:rsidR="00F7509C" w:rsidRPr="008A7814">
        <w:rPr>
          <w:rFonts w:ascii="CordiaUPC" w:hAnsi="CordiaUPC" w:cs="CordiaUPC"/>
          <w:sz w:val="30"/>
          <w:szCs w:val="30"/>
          <w:cs/>
        </w:rPr>
        <w:t>โดดเด่นเหนือพื้นที่อื่นๆ</w:t>
      </w:r>
      <w:r w:rsidR="009E4FD2" w:rsidRPr="008A7814">
        <w:rPr>
          <w:rFonts w:ascii="CordiaUPC" w:hAnsi="CordiaUPC" w:cs="CordiaUPC"/>
          <w:sz w:val="30"/>
          <w:szCs w:val="30"/>
          <w:cs/>
        </w:rPr>
        <w:t xml:space="preserve"> โดยแบ่งตามระดับราคา </w:t>
      </w:r>
      <w:r w:rsidR="00F55E6C" w:rsidRPr="008A7814">
        <w:rPr>
          <w:rFonts w:ascii="CordiaUPC" w:hAnsi="CordiaUPC" w:cs="CordiaUPC"/>
          <w:sz w:val="30"/>
          <w:szCs w:val="30"/>
          <w:cs/>
        </w:rPr>
        <w:t>ดังนี้</w:t>
      </w:r>
      <w:r w:rsidR="00675EF2" w:rsidRPr="008A7814">
        <w:rPr>
          <w:rFonts w:ascii="CordiaUPC" w:hAnsi="CordiaUPC" w:cs="CordiaUPC"/>
          <w:sz w:val="30"/>
          <w:szCs w:val="30"/>
          <w:cs/>
        </w:rPr>
        <w:t xml:space="preserve"> </w:t>
      </w:r>
      <w:r w:rsidR="00F7509C" w:rsidRPr="008A7814">
        <w:rPr>
          <w:rFonts w:ascii="CordiaUPC" w:hAnsi="CordiaUPC" w:cs="CordiaUPC"/>
          <w:b/>
          <w:bCs/>
          <w:sz w:val="30"/>
          <w:szCs w:val="30"/>
          <w:cs/>
        </w:rPr>
        <w:t xml:space="preserve">ราคา </w:t>
      </w:r>
      <w:r w:rsidR="00F7509C" w:rsidRPr="008A7814">
        <w:rPr>
          <w:rFonts w:ascii="CordiaUPC" w:hAnsi="CordiaUPC" w:cs="CordiaUPC"/>
          <w:b/>
          <w:bCs/>
          <w:sz w:val="30"/>
          <w:szCs w:val="30"/>
        </w:rPr>
        <w:t>2</w:t>
      </w:r>
      <w:r w:rsidR="00F7509C" w:rsidRPr="008A7814">
        <w:rPr>
          <w:rFonts w:ascii="CordiaUPC" w:hAnsi="CordiaUPC" w:cs="CordiaUPC"/>
          <w:b/>
          <w:bCs/>
          <w:sz w:val="30"/>
          <w:szCs w:val="30"/>
          <w:cs/>
        </w:rPr>
        <w:t>-</w:t>
      </w:r>
      <w:r w:rsidR="00F7509C" w:rsidRPr="008A7814">
        <w:rPr>
          <w:rFonts w:ascii="CordiaUPC" w:hAnsi="CordiaUPC" w:cs="CordiaUPC"/>
          <w:b/>
          <w:bCs/>
          <w:sz w:val="30"/>
          <w:szCs w:val="30"/>
        </w:rPr>
        <w:t>3</w:t>
      </w:r>
      <w:r w:rsidR="00F55E6C" w:rsidRPr="008A7814">
        <w:rPr>
          <w:rFonts w:ascii="CordiaUPC" w:hAnsi="CordiaUPC" w:cs="CordiaUPC"/>
          <w:b/>
          <w:bCs/>
          <w:sz w:val="30"/>
          <w:szCs w:val="30"/>
          <w:cs/>
        </w:rPr>
        <w:t xml:space="preserve"> ล้านบาท</w:t>
      </w:r>
      <w:r w:rsidR="00F55E6C" w:rsidRPr="008A7814">
        <w:rPr>
          <w:rFonts w:ascii="CordiaUPC" w:hAnsi="CordiaUPC" w:cs="CordiaUPC"/>
          <w:sz w:val="30"/>
          <w:szCs w:val="30"/>
          <w:cs/>
        </w:rPr>
        <w:t xml:space="preserve"> </w:t>
      </w:r>
      <w:r w:rsidR="00F7509C" w:rsidRPr="008A7814">
        <w:rPr>
          <w:rFonts w:ascii="CordiaUPC" w:hAnsi="CordiaUPC" w:cs="CordiaUPC"/>
          <w:sz w:val="30"/>
          <w:szCs w:val="30"/>
          <w:cs/>
        </w:rPr>
        <w:t xml:space="preserve">มี </w:t>
      </w:r>
      <w:r w:rsidR="00F7509C" w:rsidRPr="008A7814">
        <w:rPr>
          <w:rFonts w:ascii="CordiaUPC" w:hAnsi="CordiaUPC" w:cs="CordiaUPC"/>
          <w:sz w:val="30"/>
          <w:szCs w:val="30"/>
        </w:rPr>
        <w:t>2</w:t>
      </w:r>
      <w:r w:rsidR="00F55E6C" w:rsidRPr="008A7814">
        <w:rPr>
          <w:rFonts w:ascii="CordiaUPC" w:hAnsi="CordiaUPC" w:cs="CordiaUPC"/>
          <w:sz w:val="30"/>
          <w:szCs w:val="30"/>
          <w:cs/>
        </w:rPr>
        <w:t xml:space="preserve"> ทำเล ได้แก่ </w:t>
      </w:r>
      <w:r w:rsidR="002063B2" w:rsidRPr="008A7814">
        <w:rPr>
          <w:rFonts w:ascii="CordiaUPC" w:hAnsi="CordiaUPC" w:cs="CordiaUPC"/>
          <w:sz w:val="30"/>
          <w:szCs w:val="30"/>
          <w:cs/>
        </w:rPr>
        <w:t>พื้นที่พระราม</w:t>
      </w:r>
      <w:r w:rsidR="002063B2" w:rsidRPr="008A7814">
        <w:rPr>
          <w:rFonts w:ascii="CordiaUPC" w:hAnsi="CordiaUPC" w:cs="CordiaUPC"/>
          <w:sz w:val="30"/>
          <w:szCs w:val="30"/>
        </w:rPr>
        <w:t xml:space="preserve"> 2</w:t>
      </w:r>
      <w:r w:rsidR="002063B2" w:rsidRPr="008A7814">
        <w:rPr>
          <w:rFonts w:ascii="CordiaUPC" w:hAnsi="CordiaUPC" w:cs="CordiaUPC"/>
          <w:sz w:val="30"/>
          <w:szCs w:val="30"/>
          <w:cs/>
        </w:rPr>
        <w:t>-เพชรเกษม</w:t>
      </w:r>
      <w:r w:rsidR="00F55E6C" w:rsidRPr="008A7814">
        <w:rPr>
          <w:rFonts w:ascii="CordiaUPC" w:hAnsi="CordiaUPC" w:cs="CordiaUPC"/>
          <w:sz w:val="30"/>
          <w:szCs w:val="30"/>
          <w:cs/>
        </w:rPr>
        <w:t xml:space="preserve"> </w:t>
      </w:r>
      <w:r w:rsidR="0097140A" w:rsidRPr="008A7814">
        <w:rPr>
          <w:rFonts w:ascii="CordiaUPC" w:hAnsi="CordiaUPC" w:cs="CordiaUPC"/>
          <w:sz w:val="30"/>
          <w:szCs w:val="30"/>
          <w:cs/>
        </w:rPr>
        <w:t xml:space="preserve">ย่านเอกชัย-บางบอน </w:t>
      </w:r>
      <w:r w:rsidR="002063B2" w:rsidRPr="008A7814">
        <w:rPr>
          <w:rFonts w:ascii="CordiaUPC" w:hAnsi="CordiaUPC" w:cs="CordiaUPC"/>
          <w:sz w:val="30"/>
          <w:szCs w:val="30"/>
          <w:cs/>
        </w:rPr>
        <w:t>และ</w:t>
      </w:r>
      <w:r w:rsidR="00675EF2" w:rsidRPr="008A7814">
        <w:rPr>
          <w:rFonts w:ascii="CordiaUPC" w:hAnsi="CordiaUPC" w:cs="CordiaUPC"/>
          <w:sz w:val="30"/>
          <w:szCs w:val="30"/>
          <w:cs/>
        </w:rPr>
        <w:t>พื้นที่</w:t>
      </w:r>
      <w:r w:rsidR="002063B2" w:rsidRPr="008A7814">
        <w:rPr>
          <w:rFonts w:ascii="CordiaUPC" w:hAnsi="CordiaUPC" w:cs="CordiaUPC"/>
          <w:sz w:val="30"/>
          <w:szCs w:val="30"/>
          <w:cs/>
        </w:rPr>
        <w:t>มีนบุรี-สุวินทวงศ์</w:t>
      </w:r>
      <w:r w:rsidR="00F55E6C" w:rsidRPr="008A7814">
        <w:rPr>
          <w:rFonts w:ascii="CordiaUPC" w:hAnsi="CordiaUPC" w:cs="CordiaUPC"/>
          <w:sz w:val="30"/>
          <w:szCs w:val="30"/>
          <w:cs/>
        </w:rPr>
        <w:t xml:space="preserve"> ย่านนิมิตรใหม่ </w:t>
      </w:r>
      <w:r w:rsidR="00F7509C" w:rsidRPr="008A7814">
        <w:rPr>
          <w:rFonts w:ascii="CordiaUPC" w:hAnsi="CordiaUPC" w:cs="CordiaUPC"/>
          <w:b/>
          <w:bCs/>
          <w:sz w:val="30"/>
          <w:szCs w:val="30"/>
          <w:cs/>
        </w:rPr>
        <w:t xml:space="preserve">ราคา </w:t>
      </w:r>
      <w:r w:rsidR="00F7509C" w:rsidRPr="008A7814">
        <w:rPr>
          <w:rFonts w:ascii="CordiaUPC" w:hAnsi="CordiaUPC" w:cs="CordiaUPC"/>
          <w:b/>
          <w:bCs/>
          <w:sz w:val="30"/>
          <w:szCs w:val="30"/>
        </w:rPr>
        <w:t>3</w:t>
      </w:r>
      <w:r w:rsidR="00F7509C" w:rsidRPr="008A7814">
        <w:rPr>
          <w:rFonts w:ascii="CordiaUPC" w:hAnsi="CordiaUPC" w:cs="CordiaUPC"/>
          <w:b/>
          <w:bCs/>
          <w:sz w:val="30"/>
          <w:szCs w:val="30"/>
          <w:cs/>
        </w:rPr>
        <w:t>-</w:t>
      </w:r>
      <w:r w:rsidR="00F7509C" w:rsidRPr="008A7814">
        <w:rPr>
          <w:rFonts w:ascii="CordiaUPC" w:hAnsi="CordiaUPC" w:cs="CordiaUPC"/>
          <w:b/>
          <w:bCs/>
          <w:sz w:val="30"/>
          <w:szCs w:val="30"/>
        </w:rPr>
        <w:t>5</w:t>
      </w:r>
      <w:r w:rsidR="00F55E6C" w:rsidRPr="008A7814">
        <w:rPr>
          <w:rFonts w:ascii="CordiaUPC" w:hAnsi="CordiaUPC" w:cs="CordiaUPC"/>
          <w:b/>
          <w:bCs/>
          <w:sz w:val="30"/>
          <w:szCs w:val="30"/>
          <w:cs/>
        </w:rPr>
        <w:t xml:space="preserve"> ล้านบาท</w:t>
      </w:r>
      <w:r w:rsidR="00F55E6C" w:rsidRPr="008A7814">
        <w:rPr>
          <w:rFonts w:ascii="CordiaUPC" w:hAnsi="CordiaUPC" w:cs="CordiaUPC"/>
          <w:sz w:val="30"/>
          <w:szCs w:val="30"/>
          <w:cs/>
        </w:rPr>
        <w:t xml:space="preserve"> </w:t>
      </w:r>
      <w:r w:rsidR="00F7509C" w:rsidRPr="008A7814">
        <w:rPr>
          <w:rFonts w:ascii="CordiaUPC" w:hAnsi="CordiaUPC" w:cs="CordiaUPC"/>
          <w:sz w:val="30"/>
          <w:szCs w:val="30"/>
          <w:cs/>
        </w:rPr>
        <w:t xml:space="preserve">มี </w:t>
      </w:r>
      <w:r w:rsidR="00F7509C" w:rsidRPr="008A7814">
        <w:rPr>
          <w:rFonts w:ascii="CordiaUPC" w:hAnsi="CordiaUPC" w:cs="CordiaUPC"/>
          <w:sz w:val="30"/>
          <w:szCs w:val="30"/>
        </w:rPr>
        <w:t>4</w:t>
      </w:r>
      <w:r w:rsidR="00F55E6C" w:rsidRPr="008A7814">
        <w:rPr>
          <w:rFonts w:ascii="CordiaUPC" w:hAnsi="CordiaUPC" w:cs="CordiaUPC"/>
          <w:sz w:val="30"/>
          <w:szCs w:val="30"/>
          <w:cs/>
        </w:rPr>
        <w:t xml:space="preserve"> ทำเลได้แก่ พื้</w:t>
      </w:r>
      <w:r w:rsidR="002063B2" w:rsidRPr="008A7814">
        <w:rPr>
          <w:rFonts w:ascii="CordiaUPC" w:hAnsi="CordiaUPC" w:cs="CordiaUPC"/>
          <w:sz w:val="30"/>
          <w:szCs w:val="30"/>
          <w:cs/>
        </w:rPr>
        <w:t>นที่ติวานนท์</w:t>
      </w:r>
      <w:r w:rsidR="00F55E6C" w:rsidRPr="008A7814">
        <w:rPr>
          <w:rFonts w:ascii="CordiaUPC" w:hAnsi="CordiaUPC" w:cs="CordiaUPC"/>
          <w:sz w:val="30"/>
          <w:szCs w:val="30"/>
          <w:cs/>
        </w:rPr>
        <w:t xml:space="preserve"> </w:t>
      </w:r>
      <w:r w:rsidR="0097140A" w:rsidRPr="008A7814">
        <w:rPr>
          <w:rFonts w:ascii="CordiaUPC" w:hAnsi="CordiaUPC" w:cs="CordiaUPC"/>
          <w:sz w:val="30"/>
          <w:szCs w:val="30"/>
          <w:cs/>
        </w:rPr>
        <w:t xml:space="preserve">ย่านติวานนท์-นวลฉวี </w:t>
      </w:r>
      <w:r w:rsidR="00F55E6C" w:rsidRPr="008A7814">
        <w:rPr>
          <w:rFonts w:ascii="CordiaUPC" w:hAnsi="CordiaUPC" w:cs="CordiaUPC"/>
          <w:sz w:val="30"/>
          <w:szCs w:val="30"/>
          <w:cs/>
        </w:rPr>
        <w:t xml:space="preserve">พื้นที่มีนบุรี-สุวินทวงศ์ </w:t>
      </w:r>
      <w:r w:rsidR="0097140A" w:rsidRPr="008A7814">
        <w:rPr>
          <w:rFonts w:ascii="CordiaUPC" w:hAnsi="CordiaUPC" w:cs="CordiaUPC"/>
          <w:sz w:val="30"/>
          <w:szCs w:val="30"/>
          <w:cs/>
        </w:rPr>
        <w:t xml:space="preserve">ย่านหทัยราษฎร์ </w:t>
      </w:r>
      <w:r w:rsidR="00F7509C" w:rsidRPr="008A7814">
        <w:rPr>
          <w:rFonts w:ascii="CordiaUPC" w:hAnsi="CordiaUPC" w:cs="CordiaUPC"/>
          <w:sz w:val="30"/>
          <w:szCs w:val="30"/>
          <w:cs/>
        </w:rPr>
        <w:t>และ</w:t>
      </w:r>
      <w:r w:rsidR="0097140A" w:rsidRPr="008A7814">
        <w:rPr>
          <w:rFonts w:ascii="CordiaUPC" w:hAnsi="CordiaUPC" w:cs="CordiaUPC"/>
          <w:sz w:val="30"/>
          <w:szCs w:val="30"/>
          <w:cs/>
        </w:rPr>
        <w:t xml:space="preserve">หนองจอก </w:t>
      </w:r>
      <w:r w:rsidR="00675EF2" w:rsidRPr="008A7814">
        <w:rPr>
          <w:rFonts w:ascii="CordiaUPC" w:hAnsi="CordiaUPC" w:cs="CordiaUPC"/>
          <w:sz w:val="30"/>
          <w:szCs w:val="30"/>
          <w:cs/>
        </w:rPr>
        <w:t>พื้นที่</w:t>
      </w:r>
      <w:r w:rsidR="002063B2" w:rsidRPr="008A7814">
        <w:rPr>
          <w:rFonts w:ascii="CordiaUPC" w:hAnsi="CordiaUPC" w:cs="CordiaUPC"/>
          <w:sz w:val="30"/>
          <w:szCs w:val="30"/>
          <w:cs/>
        </w:rPr>
        <w:t>พระราม</w:t>
      </w:r>
      <w:r w:rsidR="002063B2" w:rsidRPr="008A7814">
        <w:rPr>
          <w:rFonts w:ascii="CordiaUPC" w:hAnsi="CordiaUPC" w:cs="CordiaUPC"/>
          <w:sz w:val="30"/>
          <w:szCs w:val="30"/>
        </w:rPr>
        <w:t xml:space="preserve"> 2</w:t>
      </w:r>
      <w:r w:rsidR="002063B2" w:rsidRPr="008A7814">
        <w:rPr>
          <w:rFonts w:ascii="CordiaUPC" w:hAnsi="CordiaUPC" w:cs="CordiaUPC"/>
          <w:sz w:val="30"/>
          <w:szCs w:val="30"/>
          <w:cs/>
        </w:rPr>
        <w:t xml:space="preserve">-เพชรเกษม </w:t>
      </w:r>
      <w:r w:rsidR="0097140A" w:rsidRPr="008A7814">
        <w:rPr>
          <w:rFonts w:ascii="CordiaUPC" w:hAnsi="CordiaUPC" w:cs="CordiaUPC"/>
          <w:sz w:val="30"/>
          <w:szCs w:val="30"/>
          <w:cs/>
        </w:rPr>
        <w:t>ย่านวงแหวน-เพชรเกษม และพระราม</w:t>
      </w:r>
      <w:r w:rsidR="0097140A" w:rsidRPr="008A7814">
        <w:rPr>
          <w:rFonts w:ascii="CordiaUPC" w:hAnsi="CordiaUPC" w:cs="CordiaUPC"/>
          <w:sz w:val="30"/>
          <w:szCs w:val="30"/>
        </w:rPr>
        <w:t xml:space="preserve"> 2 </w:t>
      </w:r>
      <w:r w:rsidR="0097140A" w:rsidRPr="008A7814">
        <w:rPr>
          <w:rFonts w:ascii="CordiaUPC" w:hAnsi="CordiaUPC" w:cs="CordiaUPC"/>
          <w:sz w:val="30"/>
          <w:szCs w:val="30"/>
          <w:cs/>
        </w:rPr>
        <w:t>กม.</w:t>
      </w:r>
      <w:r w:rsidR="0097140A" w:rsidRPr="008A7814">
        <w:rPr>
          <w:rFonts w:ascii="CordiaUPC" w:hAnsi="CordiaUPC" w:cs="CordiaUPC"/>
          <w:sz w:val="30"/>
          <w:szCs w:val="30"/>
        </w:rPr>
        <w:t>1</w:t>
      </w:r>
      <w:r w:rsidR="0097140A" w:rsidRPr="008A7814">
        <w:rPr>
          <w:rFonts w:ascii="CordiaUPC" w:hAnsi="CordiaUPC" w:cs="CordiaUPC"/>
          <w:sz w:val="30"/>
          <w:szCs w:val="30"/>
          <w:cs/>
        </w:rPr>
        <w:t>-</w:t>
      </w:r>
      <w:r w:rsidR="0097140A" w:rsidRPr="008A7814">
        <w:rPr>
          <w:rFonts w:ascii="CordiaUPC" w:hAnsi="CordiaUPC" w:cs="CordiaUPC"/>
          <w:sz w:val="30"/>
          <w:szCs w:val="30"/>
        </w:rPr>
        <w:t>10</w:t>
      </w:r>
      <w:r w:rsidR="00F7509C" w:rsidRPr="008A7814">
        <w:rPr>
          <w:rFonts w:ascii="CordiaUPC" w:hAnsi="CordiaUPC" w:cs="CordiaUPC"/>
          <w:sz w:val="30"/>
          <w:szCs w:val="30"/>
          <w:cs/>
        </w:rPr>
        <w:t xml:space="preserve"> </w:t>
      </w:r>
      <w:r w:rsidR="002063B2" w:rsidRPr="008A7814">
        <w:rPr>
          <w:rFonts w:ascii="CordiaUPC" w:hAnsi="CordiaUPC" w:cs="CordiaUPC"/>
          <w:sz w:val="30"/>
          <w:szCs w:val="30"/>
          <w:cs/>
        </w:rPr>
        <w:t>และ</w:t>
      </w:r>
      <w:r w:rsidR="00675EF2" w:rsidRPr="008A7814">
        <w:rPr>
          <w:rFonts w:ascii="CordiaUPC" w:hAnsi="CordiaUPC" w:cs="CordiaUPC"/>
          <w:sz w:val="30"/>
          <w:szCs w:val="30"/>
          <w:cs/>
        </w:rPr>
        <w:t>พื้นที่</w:t>
      </w:r>
      <w:r w:rsidR="002063B2" w:rsidRPr="008A7814">
        <w:rPr>
          <w:rFonts w:ascii="CordiaUPC" w:hAnsi="CordiaUPC" w:cs="CordiaUPC"/>
          <w:sz w:val="30"/>
          <w:szCs w:val="30"/>
          <w:cs/>
        </w:rPr>
        <w:t>กรุงเทพ</w:t>
      </w:r>
      <w:r w:rsidR="00F7509C" w:rsidRPr="008A7814">
        <w:rPr>
          <w:rFonts w:ascii="CordiaUPC" w:hAnsi="CordiaUPC" w:cs="CordiaUPC"/>
          <w:sz w:val="30"/>
          <w:szCs w:val="30"/>
          <w:cs/>
        </w:rPr>
        <w:t>ฯ</w:t>
      </w:r>
      <w:r w:rsidR="002063B2" w:rsidRPr="008A7814">
        <w:rPr>
          <w:rFonts w:ascii="CordiaUPC" w:hAnsi="CordiaUPC" w:cs="CordiaUPC"/>
          <w:sz w:val="30"/>
          <w:szCs w:val="30"/>
          <w:cs/>
        </w:rPr>
        <w:t>ตะวันออก</w:t>
      </w:r>
      <w:r w:rsidR="00F55E6C" w:rsidRPr="008A7814">
        <w:rPr>
          <w:rFonts w:ascii="CordiaUPC" w:hAnsi="CordiaUPC" w:cs="CordiaUPC"/>
          <w:sz w:val="30"/>
          <w:szCs w:val="30"/>
          <w:cs/>
        </w:rPr>
        <w:t xml:space="preserve"> ย่านลาดกระบัง </w:t>
      </w:r>
      <w:r w:rsidR="00F7509C" w:rsidRPr="008A7814">
        <w:rPr>
          <w:rFonts w:ascii="CordiaUPC" w:hAnsi="CordiaUPC" w:cs="CordiaUPC"/>
          <w:b/>
          <w:bCs/>
          <w:sz w:val="30"/>
          <w:szCs w:val="30"/>
          <w:cs/>
        </w:rPr>
        <w:t xml:space="preserve">ราคา </w:t>
      </w:r>
      <w:r w:rsidR="00F7509C" w:rsidRPr="008A7814">
        <w:rPr>
          <w:rFonts w:ascii="CordiaUPC" w:hAnsi="CordiaUPC" w:cs="CordiaUPC"/>
          <w:b/>
          <w:bCs/>
          <w:sz w:val="30"/>
          <w:szCs w:val="30"/>
        </w:rPr>
        <w:t>5</w:t>
      </w:r>
      <w:r w:rsidR="00F7509C" w:rsidRPr="008A7814">
        <w:rPr>
          <w:rFonts w:ascii="CordiaUPC" w:hAnsi="CordiaUPC" w:cs="CordiaUPC"/>
          <w:b/>
          <w:bCs/>
          <w:sz w:val="30"/>
          <w:szCs w:val="30"/>
          <w:cs/>
        </w:rPr>
        <w:t>-</w:t>
      </w:r>
      <w:r w:rsidR="00F7509C" w:rsidRPr="008A7814">
        <w:rPr>
          <w:rFonts w:ascii="CordiaUPC" w:hAnsi="CordiaUPC" w:cs="CordiaUPC"/>
          <w:b/>
          <w:bCs/>
          <w:sz w:val="30"/>
          <w:szCs w:val="30"/>
        </w:rPr>
        <w:t>10</w:t>
      </w:r>
      <w:r w:rsidR="00F55E6C" w:rsidRPr="008A7814">
        <w:rPr>
          <w:rFonts w:ascii="CordiaUPC" w:hAnsi="CordiaUPC" w:cs="CordiaUPC"/>
          <w:b/>
          <w:bCs/>
          <w:sz w:val="30"/>
          <w:szCs w:val="30"/>
          <w:cs/>
        </w:rPr>
        <w:t xml:space="preserve"> ล้านบาท</w:t>
      </w:r>
      <w:r w:rsidR="00F55E6C" w:rsidRPr="008A7814">
        <w:rPr>
          <w:rFonts w:ascii="CordiaUPC" w:hAnsi="CordiaUPC" w:cs="CordiaUPC"/>
          <w:sz w:val="30"/>
          <w:szCs w:val="30"/>
          <w:cs/>
        </w:rPr>
        <w:t xml:space="preserve"> </w:t>
      </w:r>
      <w:r w:rsidR="00F7509C" w:rsidRPr="008A7814">
        <w:rPr>
          <w:rFonts w:ascii="CordiaUPC" w:hAnsi="CordiaUPC" w:cs="CordiaUPC"/>
          <w:sz w:val="30"/>
          <w:szCs w:val="30"/>
          <w:cs/>
        </w:rPr>
        <w:t xml:space="preserve">มี </w:t>
      </w:r>
      <w:r w:rsidR="00F7509C" w:rsidRPr="008A7814">
        <w:rPr>
          <w:rFonts w:ascii="CordiaUPC" w:hAnsi="CordiaUPC" w:cs="CordiaUPC"/>
          <w:sz w:val="30"/>
          <w:szCs w:val="30"/>
        </w:rPr>
        <w:t>4</w:t>
      </w:r>
      <w:r w:rsidR="00F55E6C" w:rsidRPr="008A7814">
        <w:rPr>
          <w:rFonts w:ascii="CordiaUPC" w:hAnsi="CordiaUPC" w:cs="CordiaUPC"/>
          <w:sz w:val="30"/>
          <w:szCs w:val="30"/>
          <w:cs/>
        </w:rPr>
        <w:t xml:space="preserve"> ทำเลได้แก่  พื้นที่รังสิต-ปทุมธานี </w:t>
      </w:r>
      <w:r w:rsidR="0097140A" w:rsidRPr="008A7814">
        <w:rPr>
          <w:rFonts w:ascii="CordiaUPC" w:hAnsi="CordiaUPC" w:cs="CordiaUPC"/>
          <w:sz w:val="30"/>
          <w:szCs w:val="30"/>
          <w:cs/>
        </w:rPr>
        <w:t xml:space="preserve">ย่านคลอง </w:t>
      </w:r>
      <w:r w:rsidR="0097140A" w:rsidRPr="008A7814">
        <w:rPr>
          <w:rFonts w:ascii="CordiaUPC" w:hAnsi="CordiaUPC" w:cs="CordiaUPC"/>
          <w:sz w:val="30"/>
          <w:szCs w:val="30"/>
        </w:rPr>
        <w:t>1</w:t>
      </w:r>
      <w:r w:rsidR="0097140A" w:rsidRPr="008A7814">
        <w:rPr>
          <w:rFonts w:ascii="CordiaUPC" w:hAnsi="CordiaUPC" w:cs="CordiaUPC"/>
          <w:sz w:val="30"/>
          <w:szCs w:val="30"/>
          <w:cs/>
        </w:rPr>
        <w:t>-</w:t>
      </w:r>
      <w:r w:rsidR="0097140A" w:rsidRPr="008A7814">
        <w:rPr>
          <w:rFonts w:ascii="CordiaUPC" w:hAnsi="CordiaUPC" w:cs="CordiaUPC"/>
          <w:sz w:val="30"/>
          <w:szCs w:val="30"/>
        </w:rPr>
        <w:t xml:space="preserve">7 </w:t>
      </w:r>
      <w:r w:rsidR="00F55E6C" w:rsidRPr="008A7814">
        <w:rPr>
          <w:rFonts w:ascii="CordiaUPC" w:hAnsi="CordiaUPC" w:cs="CordiaUPC"/>
          <w:sz w:val="30"/>
          <w:szCs w:val="30"/>
          <w:cs/>
        </w:rPr>
        <w:t>พื้นที่รัชดา-ลาดพร้าว</w:t>
      </w:r>
      <w:r w:rsidR="0097140A" w:rsidRPr="008A7814">
        <w:rPr>
          <w:rFonts w:ascii="CordiaUPC" w:hAnsi="CordiaUPC" w:cs="CordiaUPC"/>
          <w:sz w:val="30"/>
          <w:szCs w:val="30"/>
          <w:cs/>
        </w:rPr>
        <w:t xml:space="preserve"> ย่านโชคชัย </w:t>
      </w:r>
      <w:r w:rsidR="00F7509C" w:rsidRPr="008A7814">
        <w:rPr>
          <w:rFonts w:ascii="CordiaUPC" w:hAnsi="CordiaUPC" w:cs="CordiaUPC"/>
          <w:sz w:val="30"/>
          <w:szCs w:val="30"/>
        </w:rPr>
        <w:t>4</w:t>
      </w:r>
      <w:r w:rsidR="0097140A" w:rsidRPr="008A7814">
        <w:rPr>
          <w:rFonts w:ascii="CordiaUPC" w:hAnsi="CordiaUPC" w:cs="CordiaUPC"/>
          <w:sz w:val="30"/>
          <w:szCs w:val="30"/>
          <w:cs/>
        </w:rPr>
        <w:t xml:space="preserve"> </w:t>
      </w:r>
      <w:r w:rsidR="00F55E6C" w:rsidRPr="008A7814">
        <w:rPr>
          <w:rFonts w:ascii="CordiaUPC" w:hAnsi="CordiaUPC" w:cs="CordiaUPC"/>
          <w:sz w:val="30"/>
          <w:szCs w:val="30"/>
          <w:cs/>
        </w:rPr>
        <w:t xml:space="preserve"> </w:t>
      </w:r>
      <w:r w:rsidR="00F7509C" w:rsidRPr="008A7814">
        <w:rPr>
          <w:rFonts w:ascii="CordiaUPC" w:hAnsi="CordiaUPC" w:cs="CordiaUPC"/>
          <w:sz w:val="30"/>
          <w:szCs w:val="30"/>
          <w:cs/>
        </w:rPr>
        <w:t xml:space="preserve">พื้นที่พระราม </w:t>
      </w:r>
      <w:r w:rsidR="00F7509C" w:rsidRPr="008A7814">
        <w:rPr>
          <w:rFonts w:ascii="CordiaUPC" w:hAnsi="CordiaUPC" w:cs="CordiaUPC"/>
          <w:sz w:val="30"/>
          <w:szCs w:val="30"/>
        </w:rPr>
        <w:t>2</w:t>
      </w:r>
      <w:r w:rsidR="00F55E6C" w:rsidRPr="008A7814">
        <w:rPr>
          <w:rFonts w:ascii="CordiaUPC" w:hAnsi="CordiaUPC" w:cs="CordiaUPC"/>
          <w:sz w:val="30"/>
          <w:szCs w:val="30"/>
          <w:cs/>
        </w:rPr>
        <w:t xml:space="preserve">-เพชรเกษม </w:t>
      </w:r>
      <w:r w:rsidR="0097140A" w:rsidRPr="008A7814">
        <w:rPr>
          <w:rFonts w:ascii="CordiaUPC" w:hAnsi="CordiaUPC" w:cs="CordiaUPC"/>
          <w:sz w:val="30"/>
          <w:szCs w:val="30"/>
          <w:cs/>
        </w:rPr>
        <w:t xml:space="preserve">ย่านวงแหวน-เพชรเกษม </w:t>
      </w:r>
      <w:r w:rsidR="00F55E6C" w:rsidRPr="008A7814">
        <w:rPr>
          <w:rFonts w:ascii="CordiaUPC" w:hAnsi="CordiaUPC" w:cs="CordiaUPC"/>
          <w:sz w:val="30"/>
          <w:szCs w:val="30"/>
          <w:cs/>
        </w:rPr>
        <w:t>และ</w:t>
      </w:r>
      <w:r w:rsidR="002063B2" w:rsidRPr="008A7814">
        <w:rPr>
          <w:rFonts w:ascii="CordiaUPC" w:hAnsi="CordiaUPC" w:cs="CordiaUPC"/>
          <w:sz w:val="30"/>
          <w:szCs w:val="30"/>
          <w:cs/>
        </w:rPr>
        <w:t>พื้นที่ติวานนท์</w:t>
      </w:r>
      <w:r w:rsidR="0097140A" w:rsidRPr="008A7814">
        <w:rPr>
          <w:rFonts w:ascii="CordiaUPC" w:hAnsi="CordiaUPC" w:cs="CordiaUPC"/>
          <w:sz w:val="30"/>
          <w:szCs w:val="30"/>
          <w:cs/>
        </w:rPr>
        <w:t xml:space="preserve"> ย่านสรงประภา</w:t>
      </w:r>
      <w:r w:rsidR="009E4FD2" w:rsidRPr="008A7814">
        <w:rPr>
          <w:rFonts w:ascii="CordiaUPC" w:hAnsi="CordiaUPC" w:cs="CordiaUPC"/>
          <w:sz w:val="30"/>
          <w:szCs w:val="30"/>
        </w:rPr>
        <w:t>”</w:t>
      </w:r>
    </w:p>
    <w:p w:rsidR="00C02B0D" w:rsidRPr="008A7814" w:rsidRDefault="00C02B0D" w:rsidP="00C02B0D">
      <w:pPr>
        <w:spacing w:after="0" w:line="240" w:lineRule="auto"/>
        <w:jc w:val="thaiDistribute"/>
        <w:rPr>
          <w:rFonts w:ascii="CordiaUPC" w:hAnsi="CordiaUPC" w:cs="CordiaUPC"/>
          <w:sz w:val="30"/>
          <w:szCs w:val="30"/>
        </w:rPr>
      </w:pPr>
    </w:p>
    <w:p w:rsidR="00C02B0D" w:rsidRPr="008A7814" w:rsidRDefault="00C02B0D" w:rsidP="00C02B0D">
      <w:pPr>
        <w:spacing w:after="0" w:line="240" w:lineRule="auto"/>
        <w:jc w:val="thaiDistribute"/>
        <w:rPr>
          <w:rFonts w:ascii="CordiaUPC" w:hAnsi="CordiaUPC" w:cs="CordiaUPC"/>
          <w:sz w:val="30"/>
          <w:szCs w:val="30"/>
        </w:rPr>
      </w:pPr>
      <w:r w:rsidRPr="008A7814">
        <w:rPr>
          <w:rFonts w:ascii="CordiaUPC" w:hAnsi="CordiaUPC" w:cs="CordiaUPC"/>
          <w:sz w:val="30"/>
          <w:szCs w:val="30"/>
          <w:cs/>
        </w:rPr>
        <w:t>ฝ่ายกลยุทธ์การตลาด</w:t>
      </w:r>
    </w:p>
    <w:p w:rsidR="00C02B0D" w:rsidRPr="008A7814" w:rsidRDefault="00C02B0D" w:rsidP="00C02B0D">
      <w:pPr>
        <w:spacing w:after="0" w:line="240" w:lineRule="auto"/>
        <w:jc w:val="thaiDistribute"/>
        <w:rPr>
          <w:rFonts w:ascii="CordiaUPC" w:hAnsi="CordiaUPC" w:cs="CordiaUPC"/>
          <w:sz w:val="30"/>
          <w:szCs w:val="30"/>
        </w:rPr>
      </w:pPr>
      <w:r w:rsidRPr="008A7814">
        <w:rPr>
          <w:rFonts w:ascii="CordiaUPC" w:hAnsi="CordiaUPC" w:cs="CordiaUPC"/>
          <w:sz w:val="30"/>
          <w:szCs w:val="30"/>
          <w:cs/>
        </w:rPr>
        <w:t xml:space="preserve">โทร. </w:t>
      </w:r>
      <w:r w:rsidR="00F7509C" w:rsidRPr="008A7814">
        <w:rPr>
          <w:rFonts w:ascii="CordiaUPC" w:hAnsi="CordiaUPC" w:cs="CordiaUPC"/>
          <w:sz w:val="30"/>
          <w:szCs w:val="30"/>
        </w:rPr>
        <w:t>02 208 4174</w:t>
      </w:r>
      <w:r w:rsidR="00F7509C" w:rsidRPr="008A7814">
        <w:rPr>
          <w:rFonts w:ascii="CordiaUPC" w:hAnsi="CordiaUPC" w:cs="CordiaUPC"/>
          <w:sz w:val="30"/>
          <w:szCs w:val="30"/>
          <w:cs/>
        </w:rPr>
        <w:t>-</w:t>
      </w:r>
      <w:r w:rsidR="00F7509C" w:rsidRPr="008A7814">
        <w:rPr>
          <w:rFonts w:ascii="CordiaUPC" w:hAnsi="CordiaUPC" w:cs="CordiaUPC"/>
          <w:sz w:val="30"/>
          <w:szCs w:val="30"/>
        </w:rPr>
        <w:t>8</w:t>
      </w:r>
    </w:p>
    <w:p w:rsidR="00C02B0D" w:rsidRPr="008A7814" w:rsidRDefault="00F7509C" w:rsidP="00C02B0D">
      <w:pPr>
        <w:spacing w:after="0" w:line="240" w:lineRule="auto"/>
        <w:jc w:val="thaiDistribute"/>
        <w:rPr>
          <w:rFonts w:ascii="CordiaUPC" w:hAnsi="CordiaUPC" w:cs="CordiaUPC"/>
          <w:sz w:val="30"/>
          <w:szCs w:val="30"/>
        </w:rPr>
      </w:pPr>
      <w:r w:rsidRPr="008A7814">
        <w:rPr>
          <w:rFonts w:ascii="CordiaUPC" w:hAnsi="CordiaUPC" w:cs="CordiaUPC"/>
          <w:sz w:val="30"/>
          <w:szCs w:val="30"/>
        </w:rPr>
        <w:t>8</w:t>
      </w:r>
      <w:r w:rsidRPr="008A7814">
        <w:rPr>
          <w:rFonts w:ascii="CordiaUPC" w:hAnsi="CordiaUPC" w:cs="CordiaUPC"/>
          <w:sz w:val="30"/>
          <w:szCs w:val="30"/>
          <w:cs/>
        </w:rPr>
        <w:t xml:space="preserve"> สิงหาคม </w:t>
      </w:r>
      <w:r w:rsidRPr="008A7814">
        <w:rPr>
          <w:rFonts w:ascii="CordiaUPC" w:hAnsi="CordiaUPC" w:cs="CordiaUPC"/>
          <w:sz w:val="30"/>
          <w:szCs w:val="30"/>
        </w:rPr>
        <w:t>2562</w:t>
      </w:r>
    </w:p>
    <w:p w:rsidR="005A5B47" w:rsidRPr="008A7814" w:rsidRDefault="005A5B47" w:rsidP="00630D97">
      <w:pPr>
        <w:ind w:firstLine="720"/>
        <w:jc w:val="thaiDistribute"/>
        <w:rPr>
          <w:rFonts w:ascii="CordiaUPC" w:hAnsi="CordiaUPC" w:cs="CordiaUPC"/>
          <w:sz w:val="30"/>
          <w:szCs w:val="30"/>
        </w:rPr>
      </w:pPr>
    </w:p>
    <w:p w:rsidR="00F95D29" w:rsidRPr="00445B86" w:rsidRDefault="00F95D29" w:rsidP="00F95D29">
      <w:pPr>
        <w:jc w:val="thaiDistribute"/>
        <w:rPr>
          <w:rFonts w:asciiTheme="minorBidi" w:hAnsiTheme="minorBidi"/>
          <w:sz w:val="30"/>
          <w:szCs w:val="30"/>
          <w:cs/>
        </w:rPr>
      </w:pPr>
    </w:p>
    <w:sectPr w:rsidR="00F95D29" w:rsidRPr="00445B86" w:rsidSect="00D9130C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0ED"/>
    <w:rsid w:val="000B41E0"/>
    <w:rsid w:val="000C5E09"/>
    <w:rsid w:val="001429B4"/>
    <w:rsid w:val="00187F81"/>
    <w:rsid w:val="002063B2"/>
    <w:rsid w:val="0021626A"/>
    <w:rsid w:val="002A349D"/>
    <w:rsid w:val="002D42B4"/>
    <w:rsid w:val="002E105C"/>
    <w:rsid w:val="0030750E"/>
    <w:rsid w:val="0032658D"/>
    <w:rsid w:val="003420ED"/>
    <w:rsid w:val="00361B79"/>
    <w:rsid w:val="003673EA"/>
    <w:rsid w:val="00400DEE"/>
    <w:rsid w:val="00414611"/>
    <w:rsid w:val="00445B86"/>
    <w:rsid w:val="00455D33"/>
    <w:rsid w:val="004778D3"/>
    <w:rsid w:val="00481E79"/>
    <w:rsid w:val="004C74BF"/>
    <w:rsid w:val="004D1735"/>
    <w:rsid w:val="005074ED"/>
    <w:rsid w:val="005113F7"/>
    <w:rsid w:val="00557FA8"/>
    <w:rsid w:val="00591EC8"/>
    <w:rsid w:val="005A5B47"/>
    <w:rsid w:val="005E1B73"/>
    <w:rsid w:val="00622F71"/>
    <w:rsid w:val="00630D97"/>
    <w:rsid w:val="00653BBA"/>
    <w:rsid w:val="006720A2"/>
    <w:rsid w:val="00675EF2"/>
    <w:rsid w:val="006A03A2"/>
    <w:rsid w:val="006A1C3E"/>
    <w:rsid w:val="006A3295"/>
    <w:rsid w:val="006B2BD8"/>
    <w:rsid w:val="006B55F5"/>
    <w:rsid w:val="006F2721"/>
    <w:rsid w:val="00736E91"/>
    <w:rsid w:val="0076149F"/>
    <w:rsid w:val="007A0372"/>
    <w:rsid w:val="00826FBE"/>
    <w:rsid w:val="008471F8"/>
    <w:rsid w:val="00860234"/>
    <w:rsid w:val="00884C1D"/>
    <w:rsid w:val="00885FF0"/>
    <w:rsid w:val="0089414C"/>
    <w:rsid w:val="008A7814"/>
    <w:rsid w:val="008F34DC"/>
    <w:rsid w:val="00906479"/>
    <w:rsid w:val="00922D29"/>
    <w:rsid w:val="0097140A"/>
    <w:rsid w:val="00983AAE"/>
    <w:rsid w:val="009C3694"/>
    <w:rsid w:val="009E4FD2"/>
    <w:rsid w:val="009E5317"/>
    <w:rsid w:val="00A14A35"/>
    <w:rsid w:val="00A56E72"/>
    <w:rsid w:val="00AA6E94"/>
    <w:rsid w:val="00AE2E54"/>
    <w:rsid w:val="00B36414"/>
    <w:rsid w:val="00B4138B"/>
    <w:rsid w:val="00B42956"/>
    <w:rsid w:val="00B70B43"/>
    <w:rsid w:val="00B8238F"/>
    <w:rsid w:val="00BD4CAE"/>
    <w:rsid w:val="00BD79E6"/>
    <w:rsid w:val="00C01F73"/>
    <w:rsid w:val="00C02B0D"/>
    <w:rsid w:val="00C238F6"/>
    <w:rsid w:val="00C2480E"/>
    <w:rsid w:val="00C6311D"/>
    <w:rsid w:val="00C84433"/>
    <w:rsid w:val="00CB76DD"/>
    <w:rsid w:val="00D14EE1"/>
    <w:rsid w:val="00D46CFF"/>
    <w:rsid w:val="00D9130C"/>
    <w:rsid w:val="00DA3520"/>
    <w:rsid w:val="00DC37CE"/>
    <w:rsid w:val="00DE566E"/>
    <w:rsid w:val="00DF303D"/>
    <w:rsid w:val="00E2194E"/>
    <w:rsid w:val="00E31080"/>
    <w:rsid w:val="00E31451"/>
    <w:rsid w:val="00E538B0"/>
    <w:rsid w:val="00E5495E"/>
    <w:rsid w:val="00E73FD8"/>
    <w:rsid w:val="00ED454F"/>
    <w:rsid w:val="00F01E2A"/>
    <w:rsid w:val="00F17E3C"/>
    <w:rsid w:val="00F35F7F"/>
    <w:rsid w:val="00F55E6C"/>
    <w:rsid w:val="00F7509C"/>
    <w:rsid w:val="00F95D29"/>
    <w:rsid w:val="00FD2432"/>
    <w:rsid w:val="00FE305E"/>
    <w:rsid w:val="00F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Kanit Umsakul</dc:creator>
  <cp:lastModifiedBy>Administrator</cp:lastModifiedBy>
  <cp:revision>2</cp:revision>
  <cp:lastPrinted>2019-08-08T08:44:00Z</cp:lastPrinted>
  <dcterms:created xsi:type="dcterms:W3CDTF">2019-08-08T08:45:00Z</dcterms:created>
  <dcterms:modified xsi:type="dcterms:W3CDTF">2019-08-08T08:45:00Z</dcterms:modified>
</cp:coreProperties>
</file>