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ED" w:rsidRPr="00F41887" w:rsidRDefault="00F962FD" w:rsidP="005444E8">
      <w:pPr>
        <w:shd w:val="clear" w:color="auto" w:fill="FFFFFF"/>
        <w:spacing w:after="0" w:line="240" w:lineRule="auto"/>
        <w:ind w:right="95"/>
        <w:jc w:val="right"/>
        <w:rPr>
          <w:rFonts w:ascii="Cordia New" w:hAnsi="Cordia New" w:cs="Cordia New"/>
          <w:b/>
          <w:bCs/>
          <w:sz w:val="30"/>
          <w:szCs w:val="30"/>
          <w:u w:val="single"/>
          <w:cs/>
        </w:rPr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A0DC4F5" wp14:editId="1D49BB54">
            <wp:simplePos x="0" y="0"/>
            <wp:positionH relativeFrom="margin">
              <wp:posOffset>-152400</wp:posOffset>
            </wp:positionH>
            <wp:positionV relativeFrom="margin">
              <wp:posOffset>-352425</wp:posOffset>
            </wp:positionV>
            <wp:extent cx="1662430" cy="574040"/>
            <wp:effectExtent l="0" t="0" r="0" b="0"/>
            <wp:wrapTopAndBottom/>
            <wp:docPr id="1" name="Picture 1" descr="C:\งาน CAT 2561\KTB-QR Code\logo KTB\Official Logo White Horizontal (ok)\CMYK\Krungthai_3DLOGO_H_ENTH_WHITE_CMYK_OK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C:\งาน CAT 2561\KTB-QR Code\logo KTB\Official Logo White Horizontal (ok)\CMYK\Krungthai_3DLOGO_H_ENTH_WHITE_CMYK_OK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534">
        <w:rPr>
          <w:rFonts w:ascii="Cordia New" w:hAnsi="Cordia New" w:cs="Cordia New"/>
          <w:sz w:val="30"/>
          <w:szCs w:val="30"/>
        </w:rPr>
        <w:tab/>
      </w:r>
      <w:r w:rsidR="00BB0534">
        <w:rPr>
          <w:rFonts w:ascii="Cordia New" w:hAnsi="Cordia New" w:cs="Cordia New"/>
          <w:sz w:val="30"/>
          <w:szCs w:val="30"/>
        </w:rPr>
        <w:tab/>
      </w:r>
      <w:r w:rsidR="00BB0534">
        <w:rPr>
          <w:rFonts w:ascii="Cordia New" w:hAnsi="Cordia New" w:cs="Cordia New"/>
          <w:sz w:val="30"/>
          <w:szCs w:val="30"/>
        </w:rPr>
        <w:tab/>
      </w:r>
      <w:r w:rsidR="00BB0534">
        <w:rPr>
          <w:rFonts w:ascii="Cordia New" w:hAnsi="Cordia New" w:cs="Cordia New"/>
          <w:sz w:val="30"/>
          <w:szCs w:val="30"/>
        </w:rPr>
        <w:tab/>
      </w:r>
      <w:r w:rsidR="00BB0534">
        <w:rPr>
          <w:rFonts w:ascii="Cordia New" w:hAnsi="Cordia New" w:cs="Cordia New"/>
          <w:sz w:val="30"/>
          <w:szCs w:val="30"/>
        </w:rPr>
        <w:tab/>
      </w:r>
      <w:r w:rsidR="00BB0534">
        <w:rPr>
          <w:rFonts w:ascii="Cordia New" w:hAnsi="Cordia New" w:cs="Cordia New"/>
          <w:sz w:val="30"/>
          <w:szCs w:val="30"/>
        </w:rPr>
        <w:tab/>
      </w:r>
      <w:r w:rsidR="00BB0534">
        <w:rPr>
          <w:rFonts w:ascii="Cordia New" w:hAnsi="Cordia New" w:cs="Cordia New"/>
          <w:sz w:val="30"/>
          <w:szCs w:val="30"/>
        </w:rPr>
        <w:tab/>
      </w:r>
      <w:r w:rsidR="00BB0534">
        <w:rPr>
          <w:rFonts w:ascii="Cordia New" w:hAnsi="Cordia New" w:cs="Cordia New"/>
          <w:sz w:val="30"/>
          <w:szCs w:val="30"/>
        </w:rPr>
        <w:tab/>
      </w:r>
      <w:r w:rsidR="00F41887" w:rsidRPr="00F41887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D14C8F" w:rsidRDefault="00476616" w:rsidP="009E4C9C">
      <w:pPr>
        <w:shd w:val="clear" w:color="auto" w:fill="FFFFFF"/>
        <w:spacing w:after="0" w:line="240" w:lineRule="auto"/>
        <w:jc w:val="thaiDistribute"/>
        <w:rPr>
          <w:rFonts w:ascii="Cordia New" w:hAnsi="Cordia New" w:cs="Cordia New"/>
          <w:b/>
          <w:bCs/>
          <w:sz w:val="30"/>
          <w:szCs w:val="30"/>
          <w:cs/>
        </w:rPr>
      </w:pPr>
      <w:r>
        <w:rPr>
          <w:rFonts w:ascii="Cordia New" w:hAnsi="Cordia New" w:cs="Cordia New" w:hint="cs"/>
          <w:b/>
          <w:bCs/>
          <w:sz w:val="30"/>
          <w:szCs w:val="30"/>
          <w:cs/>
        </w:rPr>
        <w:t>กรุงไทย</w:t>
      </w:r>
      <w:r w:rsidR="005066ED">
        <w:rPr>
          <w:rFonts w:ascii="Cordia New" w:hAnsi="Cordia New" w:cs="Cordia New" w:hint="cs"/>
          <w:b/>
          <w:bCs/>
          <w:sz w:val="30"/>
          <w:szCs w:val="30"/>
          <w:cs/>
        </w:rPr>
        <w:t>ยกระดับการให้บริการ</w:t>
      </w:r>
      <w:r w:rsidR="00B664E4">
        <w:rPr>
          <w:rFonts w:ascii="Cordia New" w:hAnsi="Cordia New" w:cs="Cordia New" w:hint="cs"/>
          <w:b/>
          <w:bCs/>
          <w:sz w:val="30"/>
          <w:szCs w:val="30"/>
          <w:cs/>
        </w:rPr>
        <w:t xml:space="preserve"> 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>ปรับปรุงระบบอิเล็กทรอนิกส์</w:t>
      </w:r>
      <w:r w:rsidR="00D14C8F">
        <w:rPr>
          <w:rFonts w:ascii="Cordia New" w:hAnsi="Cordia New" w:cs="Cordia New" w:hint="cs"/>
          <w:b/>
          <w:bCs/>
          <w:sz w:val="30"/>
          <w:szCs w:val="30"/>
          <w:cs/>
        </w:rPr>
        <w:t xml:space="preserve"> </w:t>
      </w:r>
    </w:p>
    <w:p w:rsidR="00476616" w:rsidRPr="00476616" w:rsidRDefault="00476616" w:rsidP="00476616">
      <w:pPr>
        <w:spacing w:after="0" w:line="240" w:lineRule="auto"/>
        <w:ind w:firstLine="720"/>
        <w:jc w:val="thaiDistribute"/>
        <w:rPr>
          <w:rFonts w:ascii="Cordia New" w:hAnsi="Cordia New" w:cs="Cordia New"/>
          <w:sz w:val="16"/>
          <w:szCs w:val="16"/>
        </w:rPr>
      </w:pPr>
    </w:p>
    <w:p w:rsidR="00C30F7A" w:rsidRDefault="001A32AD" w:rsidP="00D14C8F">
      <w:pPr>
        <w:spacing w:line="240" w:lineRule="auto"/>
        <w:ind w:firstLine="720"/>
        <w:jc w:val="thaiDistribute"/>
        <w:rPr>
          <w:rFonts w:ascii="Cordia New" w:hAnsi="Cordia New" w:cs="Cordia New"/>
          <w:sz w:val="30"/>
          <w:szCs w:val="30"/>
          <w:cs/>
        </w:rPr>
      </w:pPr>
      <w:r w:rsidRPr="00E07F26">
        <w:rPr>
          <w:rFonts w:ascii="Cordia New" w:hAnsi="Cordia New" w:cs="Cordia New"/>
          <w:sz w:val="30"/>
          <w:szCs w:val="30"/>
          <w:cs/>
        </w:rPr>
        <w:t>ธนาคารกรุงไทย</w:t>
      </w:r>
      <w:r w:rsidR="00D272AC">
        <w:rPr>
          <w:rFonts w:ascii="Cordia New" w:hAnsi="Cordia New" w:cs="Cordia New"/>
          <w:sz w:val="30"/>
          <w:szCs w:val="30"/>
          <w:cs/>
        </w:rPr>
        <w:t xml:space="preserve"> </w:t>
      </w:r>
      <w:r w:rsidR="00B443C5">
        <w:rPr>
          <w:rFonts w:ascii="Cordia New" w:hAnsi="Cordia New" w:cs="Cordia New" w:hint="cs"/>
          <w:sz w:val="30"/>
          <w:szCs w:val="30"/>
          <w:cs/>
        </w:rPr>
        <w:t>เพิ่มประสิทธิภาพ</w:t>
      </w:r>
      <w:r w:rsidR="005066ED">
        <w:rPr>
          <w:rFonts w:ascii="Cordia New" w:hAnsi="Cordia New" w:cs="Cordia New" w:hint="cs"/>
          <w:sz w:val="30"/>
          <w:szCs w:val="30"/>
          <w:cs/>
        </w:rPr>
        <w:t>การให้บริการ ปรับปรุง</w:t>
      </w:r>
      <w:r w:rsidR="00485C95">
        <w:rPr>
          <w:rFonts w:ascii="Cordia New" w:hAnsi="Cordia New" w:cs="Cordia New" w:hint="cs"/>
          <w:sz w:val="30"/>
          <w:szCs w:val="30"/>
          <w:cs/>
        </w:rPr>
        <w:t xml:space="preserve">ระบบงานอิเล็กทรอนิกส์ </w:t>
      </w:r>
      <w:r w:rsidR="00BB0534" w:rsidRPr="000E35CE">
        <w:rPr>
          <w:rFonts w:ascii="Cordia New" w:hAnsi="Cordia New" w:cs="Cordia New"/>
          <w:sz w:val="30"/>
          <w:szCs w:val="30"/>
          <w:cs/>
        </w:rPr>
        <w:t>ส่งผลให้ลูกค้าไม่สามารถใช้บริการ</w:t>
      </w:r>
      <w:r w:rsidR="00BB0534">
        <w:rPr>
          <w:rFonts w:ascii="Cordia New" w:hAnsi="Cordia New" w:cs="Cordia New" w:hint="cs"/>
          <w:sz w:val="30"/>
          <w:szCs w:val="30"/>
          <w:cs/>
        </w:rPr>
        <w:t xml:space="preserve">บางประเภทชั่วคราว </w:t>
      </w:r>
      <w:r w:rsidR="005066ED">
        <w:rPr>
          <w:rFonts w:ascii="Cordia New" w:hAnsi="Cordia New" w:cs="Cordia New" w:hint="cs"/>
          <w:sz w:val="30"/>
          <w:szCs w:val="30"/>
          <w:cs/>
        </w:rPr>
        <w:t xml:space="preserve">วันเสาร์ที่ 20 กรกฎาคม 2562 ระหว่างเวลา </w:t>
      </w:r>
      <w:r w:rsidR="005066ED" w:rsidRPr="00C30F7A">
        <w:rPr>
          <w:rFonts w:ascii="Cordia New" w:hAnsi="Cordia New" w:cs="Cordia New"/>
          <w:sz w:val="30"/>
          <w:szCs w:val="30"/>
          <w:cs/>
        </w:rPr>
        <w:t>00.30 - 03.00 น</w:t>
      </w:r>
      <w:r w:rsidR="005066ED">
        <w:rPr>
          <w:rFonts w:ascii="Cordia New" w:hAnsi="Cordia New" w:cs="Cordia New" w:hint="cs"/>
          <w:sz w:val="30"/>
          <w:szCs w:val="30"/>
          <w:cs/>
        </w:rPr>
        <w:t>. ลูกค้าไม่สามารถใช้บริการ</w:t>
      </w:r>
      <w:r w:rsidR="005066ED" w:rsidRPr="00C30F7A">
        <w:rPr>
          <w:rFonts w:ascii="Cordia New" w:hAnsi="Cordia New" w:cs="Cordia New"/>
          <w:sz w:val="30"/>
          <w:szCs w:val="30"/>
          <w:cs/>
        </w:rPr>
        <w:t xml:space="preserve">รับชำระค่าสินค้าและบริการผ่านกรุงไทย </w:t>
      </w:r>
      <w:r w:rsidR="005066ED" w:rsidRPr="00C30F7A">
        <w:rPr>
          <w:rFonts w:ascii="Cordia New" w:hAnsi="Cordia New" w:cs="Cordia New"/>
          <w:sz w:val="30"/>
          <w:szCs w:val="30"/>
        </w:rPr>
        <w:t xml:space="preserve">EDC </w:t>
      </w:r>
      <w:r w:rsidR="005066ED" w:rsidRPr="00C30F7A">
        <w:rPr>
          <w:rFonts w:ascii="Cordia New" w:hAnsi="Cordia New" w:cs="Cordia New"/>
          <w:sz w:val="30"/>
          <w:szCs w:val="30"/>
          <w:cs/>
        </w:rPr>
        <w:t>และระบบรับชำระออนไลน์</w:t>
      </w:r>
      <w:r w:rsidR="005066ED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="00D272AC" w:rsidRPr="00E07F26">
        <w:rPr>
          <w:rFonts w:ascii="Cordia New" w:hAnsi="Cordia New" w:cs="Cordia New"/>
          <w:sz w:val="30"/>
          <w:szCs w:val="30"/>
          <w:cs/>
        </w:rPr>
        <w:t>วัน</w:t>
      </w:r>
      <w:r w:rsidR="008A6802">
        <w:rPr>
          <w:rFonts w:ascii="Cordia New" w:hAnsi="Cordia New" w:cs="Cordia New" w:hint="cs"/>
          <w:sz w:val="30"/>
          <w:szCs w:val="30"/>
          <w:cs/>
        </w:rPr>
        <w:t>อาทิตย์</w:t>
      </w:r>
      <w:r w:rsidR="00D272AC" w:rsidRPr="00E07F26">
        <w:rPr>
          <w:rFonts w:ascii="Cordia New" w:hAnsi="Cordia New" w:cs="Cordia New"/>
          <w:sz w:val="30"/>
          <w:szCs w:val="30"/>
          <w:cs/>
        </w:rPr>
        <w:t xml:space="preserve">ที่ </w:t>
      </w:r>
      <w:r w:rsidR="00AC7FE3">
        <w:rPr>
          <w:rFonts w:ascii="Cordia New" w:hAnsi="Cordia New" w:cs="Cordia New" w:hint="cs"/>
          <w:sz w:val="30"/>
          <w:szCs w:val="30"/>
          <w:cs/>
        </w:rPr>
        <w:t>2</w:t>
      </w:r>
      <w:r w:rsidR="00C30F7A">
        <w:rPr>
          <w:rFonts w:ascii="Cordia New" w:hAnsi="Cordia New" w:cs="Cordia New" w:hint="cs"/>
          <w:sz w:val="30"/>
          <w:szCs w:val="30"/>
          <w:cs/>
        </w:rPr>
        <w:t xml:space="preserve">1 กรกฎาคม </w:t>
      </w:r>
      <w:r w:rsidR="00324AA6" w:rsidRPr="00324AA6">
        <w:rPr>
          <w:rFonts w:ascii="Cordia New" w:hAnsi="Cordia New" w:cs="Cordia New"/>
          <w:sz w:val="30"/>
          <w:szCs w:val="30"/>
          <w:cs/>
        </w:rPr>
        <w:t xml:space="preserve">2562 </w:t>
      </w:r>
      <w:r w:rsidR="00D272AC" w:rsidRPr="00E07F26">
        <w:rPr>
          <w:rFonts w:ascii="Cordia New" w:hAnsi="Cordia New" w:cs="Cordia New"/>
          <w:sz w:val="30"/>
          <w:szCs w:val="30"/>
          <w:cs/>
        </w:rPr>
        <w:t xml:space="preserve">ระหว่างเวลา </w:t>
      </w:r>
      <w:r w:rsidR="00C30F7A" w:rsidRPr="00C30F7A">
        <w:rPr>
          <w:rFonts w:ascii="Cordia New" w:hAnsi="Cordia New" w:cs="Cordia New"/>
          <w:sz w:val="30"/>
          <w:szCs w:val="30"/>
          <w:cs/>
        </w:rPr>
        <w:t>00.01</w:t>
      </w:r>
      <w:r w:rsidR="00C30F7A" w:rsidRPr="00C30F7A">
        <w:rPr>
          <w:rFonts w:ascii="Cordia New" w:hAnsi="Cordia New" w:cs="Cordia New"/>
          <w:sz w:val="30"/>
          <w:szCs w:val="30"/>
        </w:rPr>
        <w:t xml:space="preserve"> – </w:t>
      </w:r>
      <w:r w:rsidR="00C30F7A" w:rsidRPr="00C30F7A">
        <w:rPr>
          <w:rFonts w:ascii="Cordia New" w:hAnsi="Cordia New" w:cs="Cordia New"/>
          <w:sz w:val="30"/>
          <w:szCs w:val="30"/>
          <w:cs/>
        </w:rPr>
        <w:t>04.00 น.</w:t>
      </w:r>
      <w:r w:rsidR="00C30F7A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782CCC">
        <w:rPr>
          <w:rFonts w:ascii="Cordia New" w:hAnsi="Cordia New" w:cs="Cordia New" w:hint="cs"/>
          <w:sz w:val="30"/>
          <w:szCs w:val="30"/>
          <w:cs/>
        </w:rPr>
        <w:t xml:space="preserve"> ไม่สามารถใช้บริการ </w:t>
      </w:r>
      <w:r w:rsidR="0034503D">
        <w:rPr>
          <w:rFonts w:ascii="Cordia New" w:hAnsi="Cordia New" w:cs="Cordia New"/>
          <w:sz w:val="30"/>
          <w:szCs w:val="30"/>
          <w:cs/>
        </w:rPr>
        <w:t xml:space="preserve"> </w:t>
      </w:r>
      <w:r w:rsidR="00324AA6" w:rsidRPr="00C30F7A">
        <w:rPr>
          <w:rFonts w:ascii="Cordia New" w:hAnsi="Cordia New" w:cs="Cordia New"/>
          <w:sz w:val="30"/>
          <w:szCs w:val="30"/>
          <w:cs/>
        </w:rPr>
        <w:t xml:space="preserve">กรุงไทย </w:t>
      </w:r>
      <w:r w:rsidR="00324AA6" w:rsidRPr="00C30F7A">
        <w:rPr>
          <w:rFonts w:ascii="Cordia New" w:hAnsi="Cordia New" w:cs="Cordia New"/>
          <w:sz w:val="30"/>
          <w:szCs w:val="30"/>
        </w:rPr>
        <w:t>NEXT</w:t>
      </w:r>
      <w:r w:rsidR="009E4C9C" w:rsidRPr="00C30F7A">
        <w:rPr>
          <w:rFonts w:ascii="Cordia New" w:hAnsi="Cordia New" w:cs="Cordia New"/>
          <w:sz w:val="30"/>
          <w:szCs w:val="30"/>
          <w:cs/>
        </w:rPr>
        <w:t xml:space="preserve"> กรุงไทย </w:t>
      </w:r>
      <w:proofErr w:type="spellStart"/>
      <w:r w:rsidR="009E4C9C" w:rsidRPr="00C30F7A">
        <w:rPr>
          <w:rFonts w:ascii="Cordia New" w:hAnsi="Cordia New" w:cs="Cordia New"/>
          <w:sz w:val="30"/>
          <w:szCs w:val="30"/>
        </w:rPr>
        <w:t>Connext</w:t>
      </w:r>
      <w:proofErr w:type="spellEnd"/>
      <w:r w:rsidR="00324AA6" w:rsidRPr="00C30F7A">
        <w:rPr>
          <w:rFonts w:ascii="Cordia New" w:hAnsi="Cordia New" w:cs="Cordia New"/>
          <w:sz w:val="30"/>
          <w:szCs w:val="30"/>
          <w:cs/>
        </w:rPr>
        <w:t xml:space="preserve">  กรุงไทย </w:t>
      </w:r>
      <w:proofErr w:type="spellStart"/>
      <w:r w:rsidR="00324AA6" w:rsidRPr="00C30F7A">
        <w:rPr>
          <w:rFonts w:ascii="Cordia New" w:hAnsi="Cordia New" w:cs="Cordia New"/>
          <w:sz w:val="30"/>
          <w:szCs w:val="30"/>
        </w:rPr>
        <w:t>Promptpay</w:t>
      </w:r>
      <w:proofErr w:type="spellEnd"/>
      <w:r w:rsidR="00324AA6" w:rsidRPr="00C30F7A">
        <w:rPr>
          <w:rFonts w:ascii="Cordia New" w:hAnsi="Cordia New" w:cs="Cordia New"/>
          <w:sz w:val="30"/>
          <w:szCs w:val="30"/>
          <w:cs/>
        </w:rPr>
        <w:t xml:space="preserve"> </w:t>
      </w:r>
      <w:r w:rsidR="009E4C9C" w:rsidRPr="00C30F7A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9E4C9C" w:rsidRPr="00C30F7A">
        <w:rPr>
          <w:rFonts w:ascii="Cordia New" w:hAnsi="Cordia New" w:cs="Cordia New"/>
          <w:sz w:val="30"/>
          <w:szCs w:val="30"/>
          <w:cs/>
        </w:rPr>
        <w:t xml:space="preserve">กรุงไทย </w:t>
      </w:r>
      <w:r w:rsidR="009E4C9C" w:rsidRPr="00C30F7A">
        <w:rPr>
          <w:rFonts w:ascii="Cordia New" w:hAnsi="Cordia New" w:cs="Cordia New"/>
          <w:sz w:val="30"/>
          <w:szCs w:val="30"/>
        </w:rPr>
        <w:t xml:space="preserve">Government </w:t>
      </w:r>
      <w:r w:rsidR="00AC7FE3" w:rsidRPr="00C30F7A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7F7437" w:rsidRPr="00C30F7A">
        <w:rPr>
          <w:rFonts w:ascii="Cordia New" w:hAnsi="Cordia New" w:cs="Cordia New" w:hint="cs"/>
          <w:sz w:val="30"/>
          <w:szCs w:val="30"/>
          <w:cs/>
        </w:rPr>
        <w:t>แอป</w:t>
      </w:r>
      <w:r w:rsidR="00324AA6" w:rsidRPr="00C30F7A">
        <w:rPr>
          <w:rFonts w:ascii="Cordia New" w:hAnsi="Cordia New" w:cs="Cordia New" w:hint="cs"/>
          <w:sz w:val="30"/>
          <w:szCs w:val="30"/>
          <w:cs/>
        </w:rPr>
        <w:t>พลิเคชั่น</w:t>
      </w:r>
      <w:r w:rsidR="006450AB" w:rsidRPr="00C30F7A">
        <w:rPr>
          <w:rFonts w:ascii="Cordia New" w:hAnsi="Cordia New" w:cs="Cordia New"/>
          <w:sz w:val="30"/>
          <w:szCs w:val="30"/>
          <w:cs/>
        </w:rPr>
        <w:t>เป๋าตัง</w:t>
      </w:r>
      <w:r w:rsidR="006450AB" w:rsidRPr="00C30F7A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324AA6" w:rsidRPr="00C30F7A">
        <w:rPr>
          <w:rFonts w:ascii="Cordia New" w:hAnsi="Cordia New" w:cs="Cordia New"/>
          <w:sz w:val="30"/>
          <w:szCs w:val="30"/>
          <w:cs/>
        </w:rPr>
        <w:t xml:space="preserve">เป๋าตุง </w:t>
      </w:r>
      <w:r w:rsidR="007F7437" w:rsidRPr="00C30F7A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="00324AA6" w:rsidRPr="00C30F7A">
        <w:rPr>
          <w:rFonts w:ascii="Cordia New" w:hAnsi="Cordia New" w:cs="Cordia New"/>
          <w:sz w:val="30"/>
          <w:szCs w:val="30"/>
          <w:cs/>
        </w:rPr>
        <w:t xml:space="preserve">บริการจองซื้อหลักทรัพย์ออนไลน์ </w:t>
      </w:r>
      <w:r w:rsidR="007F7437" w:rsidRPr="00C30F7A">
        <w:rPr>
          <w:rFonts w:ascii="Cordia New" w:hAnsi="Cordia New" w:cs="Cordia New"/>
          <w:sz w:val="30"/>
          <w:szCs w:val="30"/>
        </w:rPr>
        <w:t>Internet Banking</w:t>
      </w:r>
      <w:r w:rsidR="002A1F30" w:rsidRPr="00C30F7A">
        <w:rPr>
          <w:rFonts w:ascii="Cordia New" w:hAnsi="Cordia New" w:cs="Cordia New"/>
          <w:sz w:val="30"/>
          <w:szCs w:val="30"/>
          <w:cs/>
        </w:rPr>
        <w:t xml:space="preserve"> </w:t>
      </w:r>
      <w:r w:rsidR="002A1F30" w:rsidRPr="00C30F7A">
        <w:rPr>
          <w:rFonts w:ascii="Cordia New" w:hAnsi="Cordia New" w:cs="Cordia New" w:hint="cs"/>
          <w:sz w:val="30"/>
          <w:szCs w:val="30"/>
          <w:cs/>
        </w:rPr>
        <w:t xml:space="preserve">และ </w:t>
      </w:r>
      <w:r w:rsidR="002A1F30" w:rsidRPr="00C30F7A">
        <w:rPr>
          <w:rFonts w:ascii="Cordia New" w:hAnsi="Cordia New" w:cs="Cordia New"/>
          <w:sz w:val="30"/>
          <w:szCs w:val="30"/>
          <w:cs/>
        </w:rPr>
        <w:t xml:space="preserve">กรุงไทย </w:t>
      </w:r>
      <w:r w:rsidR="002A1F30" w:rsidRPr="00C30F7A">
        <w:rPr>
          <w:rFonts w:ascii="Cordia New" w:hAnsi="Cordia New" w:cs="Cordia New"/>
          <w:sz w:val="30"/>
          <w:szCs w:val="30"/>
        </w:rPr>
        <w:t>Corporate Online</w:t>
      </w:r>
      <w:r w:rsidR="007F7437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2A1F30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C30F7A" w:rsidRPr="00C30F7A">
        <w:rPr>
          <w:rFonts w:ascii="Cordia New" w:hAnsi="Cordia New" w:cs="Cordia New"/>
          <w:sz w:val="30"/>
          <w:szCs w:val="30"/>
          <w:cs/>
        </w:rPr>
        <w:t xml:space="preserve">ธนาคารขออภัยในความไม่สะดวก  สอบถามข้อมูลเพิ่มเติมได้ที่ </w:t>
      </w:r>
      <w:proofErr w:type="spellStart"/>
      <w:r w:rsidR="00C30F7A" w:rsidRPr="00C30F7A">
        <w:rPr>
          <w:rFonts w:ascii="Cordia New" w:hAnsi="Cordia New" w:cs="Cordia New"/>
          <w:sz w:val="30"/>
          <w:szCs w:val="30"/>
        </w:rPr>
        <w:t>Krungthai</w:t>
      </w:r>
      <w:proofErr w:type="spellEnd"/>
      <w:r w:rsidR="00C30F7A" w:rsidRPr="00C30F7A">
        <w:rPr>
          <w:rFonts w:ascii="Cordia New" w:hAnsi="Cordia New" w:cs="Cordia New"/>
          <w:sz w:val="30"/>
          <w:szCs w:val="30"/>
        </w:rPr>
        <w:t xml:space="preserve"> Call Center  </w:t>
      </w:r>
      <w:r w:rsidR="00C30F7A" w:rsidRPr="00C30F7A">
        <w:rPr>
          <w:rFonts w:ascii="Cordia New" w:hAnsi="Cordia New" w:cs="Cordia New"/>
          <w:sz w:val="30"/>
          <w:szCs w:val="30"/>
          <w:cs/>
        </w:rPr>
        <w:t>หมายเลข 02 111 1111</w:t>
      </w:r>
    </w:p>
    <w:p w:rsidR="00C30F7A" w:rsidRDefault="00C30F7A" w:rsidP="00D14C8F">
      <w:pPr>
        <w:spacing w:line="240" w:lineRule="auto"/>
        <w:ind w:firstLine="720"/>
        <w:jc w:val="thaiDistribute"/>
        <w:rPr>
          <w:rFonts w:ascii="Cordia New" w:hAnsi="Cordia New" w:cs="Cordia New"/>
          <w:sz w:val="30"/>
          <w:szCs w:val="30"/>
        </w:rPr>
      </w:pPr>
    </w:p>
    <w:p w:rsidR="000274B2" w:rsidRDefault="000274B2" w:rsidP="000E13ED">
      <w:pPr>
        <w:shd w:val="clear" w:color="auto" w:fill="FFFFFF"/>
        <w:spacing w:after="0" w:line="240" w:lineRule="auto"/>
        <w:rPr>
          <w:rFonts w:ascii="db_adman_xregular" w:eastAsia="Times New Roman" w:hAnsi="db_adman_xregular" w:cs="Tahoma"/>
          <w:color w:val="666666"/>
          <w:sz w:val="27"/>
          <w:szCs w:val="27"/>
        </w:rPr>
      </w:pPr>
    </w:p>
    <w:p w:rsidR="000274B2" w:rsidRPr="00F877B9" w:rsidRDefault="000274B2" w:rsidP="000E13ED">
      <w:pPr>
        <w:shd w:val="clear" w:color="auto" w:fill="FFFFFF"/>
        <w:spacing w:after="0" w:line="240" w:lineRule="auto"/>
        <w:rPr>
          <w:sz w:val="30"/>
          <w:szCs w:val="30"/>
        </w:rPr>
      </w:pPr>
    </w:p>
    <w:p w:rsidR="00C30F7A" w:rsidRPr="00C30F7A" w:rsidRDefault="00C30F7A" w:rsidP="00C30F7A">
      <w:pPr>
        <w:shd w:val="clear" w:color="auto" w:fill="FFFFFF"/>
        <w:spacing w:after="0" w:line="240" w:lineRule="auto"/>
        <w:rPr>
          <w:sz w:val="30"/>
          <w:szCs w:val="30"/>
        </w:rPr>
      </w:pPr>
      <w:r w:rsidRPr="00C30F7A">
        <w:rPr>
          <w:rFonts w:cs="Cordia New"/>
          <w:sz w:val="30"/>
          <w:szCs w:val="30"/>
          <w:cs/>
        </w:rPr>
        <w:t>ฝ่ายกลุยทธ์การตลาด</w:t>
      </w:r>
    </w:p>
    <w:p w:rsidR="00C30F7A" w:rsidRPr="00C30F7A" w:rsidRDefault="00C30F7A" w:rsidP="00C30F7A">
      <w:pPr>
        <w:shd w:val="clear" w:color="auto" w:fill="FFFFFF"/>
        <w:spacing w:after="0" w:line="240" w:lineRule="auto"/>
        <w:rPr>
          <w:sz w:val="30"/>
          <w:szCs w:val="30"/>
        </w:rPr>
      </w:pPr>
      <w:r w:rsidRPr="00C30F7A">
        <w:rPr>
          <w:rFonts w:cs="Cordia New"/>
          <w:sz w:val="30"/>
          <w:szCs w:val="30"/>
          <w:cs/>
        </w:rPr>
        <w:t>โทร. 0-2208-4174-8</w:t>
      </w:r>
    </w:p>
    <w:p w:rsidR="001F0348" w:rsidRPr="00F00141" w:rsidRDefault="00C30F7A" w:rsidP="00C30F7A">
      <w:pPr>
        <w:shd w:val="clear" w:color="auto" w:fill="FFFFFF"/>
        <w:spacing w:after="0" w:line="240" w:lineRule="auto"/>
        <w:rPr>
          <w:rFonts w:ascii="Cordia New" w:hAnsi="Cordia New" w:cs="Cordia New"/>
          <w:sz w:val="30"/>
          <w:szCs w:val="30"/>
        </w:rPr>
      </w:pPr>
      <w:r w:rsidRPr="00C30F7A">
        <w:rPr>
          <w:rFonts w:cs="Cordia New"/>
          <w:sz w:val="30"/>
          <w:szCs w:val="30"/>
          <w:cs/>
        </w:rPr>
        <w:t>1</w:t>
      </w:r>
      <w:r>
        <w:rPr>
          <w:rFonts w:cs="Cordia New" w:hint="cs"/>
          <w:sz w:val="30"/>
          <w:szCs w:val="30"/>
          <w:cs/>
        </w:rPr>
        <w:t>8</w:t>
      </w:r>
      <w:r w:rsidRPr="00C30F7A">
        <w:rPr>
          <w:rFonts w:cs="Cordia New"/>
          <w:sz w:val="30"/>
          <w:szCs w:val="30"/>
          <w:cs/>
        </w:rPr>
        <w:t xml:space="preserve"> กรกฎาคม 2562</w:t>
      </w:r>
    </w:p>
    <w:sectPr w:rsidR="001F0348" w:rsidRPr="00F00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_adman_x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003B"/>
    <w:multiLevelType w:val="multilevel"/>
    <w:tmpl w:val="EE8E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113EC"/>
    <w:multiLevelType w:val="multilevel"/>
    <w:tmpl w:val="DD06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EB08AF"/>
    <w:multiLevelType w:val="multilevel"/>
    <w:tmpl w:val="AFD4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945698"/>
    <w:multiLevelType w:val="multilevel"/>
    <w:tmpl w:val="7F1C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ED"/>
    <w:rsid w:val="000274B2"/>
    <w:rsid w:val="0006200B"/>
    <w:rsid w:val="00083A15"/>
    <w:rsid w:val="0008729C"/>
    <w:rsid w:val="0009206B"/>
    <w:rsid w:val="000A1EB7"/>
    <w:rsid w:val="000E13ED"/>
    <w:rsid w:val="000E35CE"/>
    <w:rsid w:val="001A32AD"/>
    <w:rsid w:val="001B1FCE"/>
    <w:rsid w:val="001F0348"/>
    <w:rsid w:val="00250502"/>
    <w:rsid w:val="002560CC"/>
    <w:rsid w:val="002A1F30"/>
    <w:rsid w:val="002D2CC7"/>
    <w:rsid w:val="00324AA6"/>
    <w:rsid w:val="00335A18"/>
    <w:rsid w:val="0034503D"/>
    <w:rsid w:val="003E01AB"/>
    <w:rsid w:val="00476616"/>
    <w:rsid w:val="00485C95"/>
    <w:rsid w:val="005066ED"/>
    <w:rsid w:val="005444E8"/>
    <w:rsid w:val="005911E8"/>
    <w:rsid w:val="00602D7B"/>
    <w:rsid w:val="00617F42"/>
    <w:rsid w:val="00634735"/>
    <w:rsid w:val="006450AB"/>
    <w:rsid w:val="00667EA8"/>
    <w:rsid w:val="00672132"/>
    <w:rsid w:val="00683302"/>
    <w:rsid w:val="00782CCC"/>
    <w:rsid w:val="0078334A"/>
    <w:rsid w:val="007F7437"/>
    <w:rsid w:val="00836CDD"/>
    <w:rsid w:val="00880327"/>
    <w:rsid w:val="008A6802"/>
    <w:rsid w:val="00981FC6"/>
    <w:rsid w:val="009C2E60"/>
    <w:rsid w:val="009E4C9C"/>
    <w:rsid w:val="00A87790"/>
    <w:rsid w:val="00AC7FE3"/>
    <w:rsid w:val="00AE4CB5"/>
    <w:rsid w:val="00B443C5"/>
    <w:rsid w:val="00B664E4"/>
    <w:rsid w:val="00BB0534"/>
    <w:rsid w:val="00BE46D4"/>
    <w:rsid w:val="00C008EB"/>
    <w:rsid w:val="00C12131"/>
    <w:rsid w:val="00C30F7A"/>
    <w:rsid w:val="00D11F99"/>
    <w:rsid w:val="00D14C8F"/>
    <w:rsid w:val="00D272AC"/>
    <w:rsid w:val="00DD21B8"/>
    <w:rsid w:val="00E07F26"/>
    <w:rsid w:val="00E87AE2"/>
    <w:rsid w:val="00F00141"/>
    <w:rsid w:val="00F41887"/>
    <w:rsid w:val="00F877B9"/>
    <w:rsid w:val="00F962FD"/>
    <w:rsid w:val="00FB2704"/>
    <w:rsid w:val="00FE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8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F9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F99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8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F9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F9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KTB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Administrator</cp:lastModifiedBy>
  <cp:revision>2</cp:revision>
  <cp:lastPrinted>2019-07-18T03:42:00Z</cp:lastPrinted>
  <dcterms:created xsi:type="dcterms:W3CDTF">2019-07-18T03:42:00Z</dcterms:created>
  <dcterms:modified xsi:type="dcterms:W3CDTF">2019-07-18T03:42:00Z</dcterms:modified>
</cp:coreProperties>
</file>