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AD" w:rsidRDefault="00875F6A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B230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B3338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0431AD" w:rsidRPr="000431AD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:rsidR="004F27E4" w:rsidRDefault="004F27E4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Pr="000431AD" w:rsidRDefault="00835931" w:rsidP="004F27E4">
      <w:pPr>
        <w:spacing w:after="0" w:line="240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="004F27E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กรกฎาคม </w:t>
      </w:r>
      <w:r w:rsidR="004F27E4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4F27E4" w:rsidRDefault="004F27E4" w:rsidP="000431AD">
      <w:pPr>
        <w:spacing w:after="0" w:line="240" w:lineRule="auto"/>
        <w:jc w:val="center"/>
      </w:pPr>
    </w:p>
    <w:p w:rsidR="004F27E4" w:rsidRPr="004F27E4" w:rsidRDefault="00D00B6D" w:rsidP="004F27E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r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4F27E4">
        <w:rPr>
          <w:rFonts w:ascii="TH SarabunPSK" w:hAnsi="TH SarabunPSK" w:cs="TH SarabunPSK"/>
          <w:b/>
          <w:bCs/>
          <w:sz w:val="44"/>
          <w:szCs w:val="44"/>
        </w:rPr>
        <w:t>-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F27E4" w:rsidRPr="004F27E4">
        <w:rPr>
          <w:rFonts w:ascii="TH SarabunPSK" w:hAnsi="TH SarabunPSK" w:cs="TH SarabunPSK"/>
          <w:b/>
          <w:bCs/>
          <w:sz w:val="44"/>
          <w:szCs w:val="44"/>
          <w:cs/>
        </w:rPr>
        <w:t>สรรพากร</w:t>
      </w:r>
      <w:r w:rsidR="00EA32A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F27E4" w:rsidRPr="004F27E4">
        <w:rPr>
          <w:rFonts w:ascii="TH SarabunPSK" w:hAnsi="TH SarabunPSK" w:cs="TH SarabunPSK" w:hint="cs"/>
          <w:b/>
          <w:bCs/>
          <w:sz w:val="44"/>
          <w:szCs w:val="44"/>
          <w:cs/>
        </w:rPr>
        <w:t>ร่วม</w:t>
      </w:r>
      <w:r w:rsidR="004F27E4" w:rsidRPr="004F27E4">
        <w:rPr>
          <w:rFonts w:ascii="TH SarabunPSK" w:hAnsi="TH SarabunPSK" w:cs="TH SarabunPSK"/>
          <w:b/>
          <w:bCs/>
          <w:sz w:val="44"/>
          <w:szCs w:val="44"/>
          <w:cs/>
        </w:rPr>
        <w:t>สร้างมิติใหม่ “บัญชีเดียว” เรื่องง่าย</w:t>
      </w:r>
    </w:p>
    <w:p w:rsidR="004F27E4" w:rsidRDefault="00EA32A3" w:rsidP="004F27E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</w:t>
      </w:r>
      <w:r w:rsidR="00D230DF">
        <w:rPr>
          <w:rFonts w:ascii="TH SarabunPSK" w:hAnsi="TH SarabunPSK" w:cs="TH SarabunPSK" w:hint="cs"/>
          <w:b/>
          <w:bCs/>
          <w:sz w:val="44"/>
          <w:szCs w:val="44"/>
          <w:cs/>
        </w:rPr>
        <w:t>แคมเปญ</w:t>
      </w:r>
      <w:r w:rsidR="004F27E4" w:rsidRPr="004F27E4">
        <w:rPr>
          <w:rFonts w:ascii="TH SarabunPSK" w:hAnsi="TH SarabunPSK" w:cs="TH SarabunPSK" w:hint="cs"/>
          <w:b/>
          <w:bCs/>
          <w:sz w:val="44"/>
          <w:szCs w:val="44"/>
          <w:cs/>
        </w:rPr>
        <w:t>จูงใจ</w:t>
      </w:r>
      <w:r w:rsidR="00C44E99">
        <w:rPr>
          <w:rFonts w:ascii="TH SarabunPSK" w:hAnsi="TH SarabunPSK" w:cs="TH SarabunPSK" w:hint="cs"/>
          <w:b/>
          <w:bCs/>
          <w:sz w:val="44"/>
          <w:szCs w:val="44"/>
          <w:cs/>
        </w:rPr>
        <w:t>ดัน</w:t>
      </w:r>
      <w:r w:rsidR="004F27E4" w:rsidRPr="004F27E4">
        <w:rPr>
          <w:rFonts w:ascii="TH SarabunPSK" w:hAnsi="TH SarabunPSK" w:cs="TH SarabunPSK" w:hint="cs"/>
          <w:b/>
          <w:bCs/>
          <w:sz w:val="44"/>
          <w:szCs w:val="44"/>
          <w:cs/>
        </w:rPr>
        <w:t>เป็น “นิติบุคคล”</w:t>
      </w:r>
      <w:r w:rsidR="004F27E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F27E4" w:rsidRPr="004F27E4">
        <w:rPr>
          <w:rFonts w:ascii="TH SarabunPSK" w:hAnsi="TH SarabunPSK" w:cs="TH SarabunPSK" w:hint="cs"/>
          <w:b/>
          <w:bCs/>
          <w:sz w:val="44"/>
          <w:szCs w:val="44"/>
          <w:cs/>
        </w:rPr>
        <w:t>เอาไปเลย</w:t>
      </w:r>
      <w:r w:rsidR="004F27E4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</w:t>
      </w:r>
      <w:r w:rsidR="004F27E4" w:rsidRPr="004F27E4">
        <w:rPr>
          <w:rFonts w:ascii="TH SarabunPSK" w:hAnsi="TH SarabunPSK" w:cs="TH SarabunPSK" w:hint="cs"/>
          <w:b/>
          <w:bCs/>
          <w:sz w:val="44"/>
          <w:szCs w:val="44"/>
          <w:cs/>
        </w:rPr>
        <w:t>ดอกเบี้ยถูกสุดใน</w:t>
      </w:r>
      <w:r w:rsidR="00E24397">
        <w:rPr>
          <w:rFonts w:ascii="TH SarabunPSK" w:hAnsi="TH SarabunPSK" w:cs="TH SarabunPSK" w:hint="cs"/>
          <w:b/>
          <w:bCs/>
          <w:sz w:val="44"/>
          <w:szCs w:val="44"/>
          <w:cs/>
        </w:rPr>
        <w:t>ระบบ</w:t>
      </w:r>
    </w:p>
    <w:p w:rsidR="00E91437" w:rsidRDefault="00E91437" w:rsidP="004F27E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E91437" w:rsidRPr="003D6E08" w:rsidRDefault="00D00B6D" w:rsidP="003D6E08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1437">
        <w:rPr>
          <w:rFonts w:ascii="TH SarabunPSK" w:hAnsi="TH SarabunPSK" w:cs="TH SarabunPSK"/>
          <w:b/>
          <w:bCs/>
          <w:sz w:val="36"/>
          <w:szCs w:val="36"/>
        </w:rPr>
        <w:t>SME D Bank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47AD4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ประสานพลัง</w:t>
      </w:r>
      <w:r w:rsidR="00E91437" w:rsidRPr="00E91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1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กรมสรรพากร </w:t>
      </w:r>
      <w:r w:rsidR="007B124B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="00E91437" w:rsidRPr="008239F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โครงการ </w:t>
      </w:r>
      <w:r w:rsidR="00E91437" w:rsidRPr="008239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"ขับเคลื่อน </w:t>
      </w:r>
      <w:r w:rsidR="00E91437" w:rsidRPr="008239F6">
        <w:rPr>
          <w:rFonts w:ascii="TH SarabunPSK" w:eastAsia="Times New Roman" w:hAnsi="TH SarabunPSK" w:cs="TH SarabunPSK"/>
          <w:b/>
          <w:bCs/>
          <w:sz w:val="36"/>
          <w:szCs w:val="36"/>
        </w:rPr>
        <w:t>SMEs</w:t>
      </w:r>
      <w:r w:rsidR="00E91437" w:rsidRPr="008239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ไทย กู้ง่าย...โตไว้ใช้บัญชีเดียว"</w:t>
      </w:r>
      <w:r w:rsidR="00E91437" w:rsidRPr="00E914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91437" w:rsidRPr="00E91437">
        <w:rPr>
          <w:rFonts w:ascii="TH SarabunPSK" w:hAnsi="TH SarabunPSK" w:cs="TH SarabunPSK" w:hint="cs"/>
          <w:b/>
          <w:bCs/>
          <w:sz w:val="36"/>
          <w:szCs w:val="36"/>
          <w:cs/>
        </w:rPr>
        <w:t>พลิกโฉม</w:t>
      </w:r>
      <w:r w:rsidR="00747AD4">
        <w:rPr>
          <w:rFonts w:ascii="TH SarabunPSK" w:hAnsi="TH SarabunPSK" w:cs="TH SarabunPSK" w:hint="cs"/>
          <w:b/>
          <w:bCs/>
          <w:sz w:val="36"/>
          <w:szCs w:val="36"/>
          <w:cs/>
        </w:rPr>
        <w:t>มอบ</w:t>
      </w:r>
      <w:r w:rsidR="00E91437" w:rsidRPr="00E91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ความรู้ </w:t>
      </w:r>
      <w:r w:rsidR="00E91437" w:rsidRPr="00E91437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“บัญชีเดียว” 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>ให้เป็น</w:t>
      </w:r>
      <w:r w:rsidR="00E91437" w:rsidRPr="00E91437">
        <w:rPr>
          <w:rFonts w:ascii="TH SarabunPSK" w:hAnsi="TH SarabunPSK" w:cs="TH SarabunPSK"/>
          <w:b/>
          <w:bCs/>
          <w:sz w:val="36"/>
          <w:szCs w:val="36"/>
          <w:cs/>
        </w:rPr>
        <w:t>เรื่องง่าย</w:t>
      </w:r>
      <w:r w:rsidR="00747A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ตามด้วย</w:t>
      </w:r>
      <w:r w:rsidR="00FE1104">
        <w:rPr>
          <w:rFonts w:ascii="TH SarabunPSK" w:hAnsi="TH SarabunPSK" w:cs="TH SarabunPSK" w:hint="cs"/>
          <w:b/>
          <w:bCs/>
          <w:sz w:val="36"/>
          <w:szCs w:val="36"/>
          <w:cs/>
        </w:rPr>
        <w:t>แคมเปญ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เติมทุนสินเชื่อดอกเบี้ยถูกสุดในระบบเพียง </w:t>
      </w:r>
      <w:r w:rsidR="003D6E08">
        <w:rPr>
          <w:rFonts w:ascii="TH SarabunPSK" w:hAnsi="TH SarabunPSK" w:cs="TH SarabunPSK"/>
          <w:b/>
          <w:bCs/>
          <w:sz w:val="36"/>
          <w:szCs w:val="36"/>
        </w:rPr>
        <w:t>0.25%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ต่อเดือน </w:t>
      </w:r>
      <w:proofErr w:type="gramStart"/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>จูงใจยกระดับเป็นนิติบุคคล  นำร่องจัด</w:t>
      </w:r>
      <w:proofErr w:type="gramEnd"/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D6E0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ครั้งใน </w:t>
      </w:r>
      <w:r w:rsidR="003D6E0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  คิก</w:t>
      </w:r>
      <w:proofErr w:type="spellStart"/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>ออฟ</w:t>
      </w:r>
      <w:proofErr w:type="spellEnd"/>
      <w:r w:rsidR="00FE1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3D6E0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3D6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ก.ค.นี้ ณ นครสวรรค์</w:t>
      </w:r>
    </w:p>
    <w:p w:rsidR="00505BEF" w:rsidRDefault="00505BEF" w:rsidP="004F27E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296D5D" w:rsidRDefault="00AE5AE8" w:rsidP="00D1190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902D66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นายพงชาญ สำเภาเงิน </w:t>
      </w:r>
      <w:r w:rsidRPr="00902D66">
        <w:rPr>
          <w:rFonts w:ascii="TH SarabunPSK" w:hAnsi="TH SarabunPSK" w:cs="TH SarabunPSK"/>
          <w:sz w:val="36"/>
          <w:szCs w:val="36"/>
          <w:cs/>
        </w:rPr>
        <w:t>รองกรรมการผู้จัดการ รักษาการแทนกรรมการผู้จัดการ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2D66">
        <w:rPr>
          <w:rFonts w:ascii="TH SarabunPSK" w:hAnsi="TH SarabunPSK" w:cs="TH SarabunPSK"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Pr="00902D66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902D66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  <w:r w:rsidRPr="00902D66">
        <w:rPr>
          <w:rFonts w:ascii="TH SarabunPSK" w:hAnsi="TH SarabunPSK" w:cs="TH SarabunPSK"/>
          <w:sz w:val="36"/>
          <w:szCs w:val="36"/>
          <w:cs/>
        </w:rPr>
        <w:t xml:space="preserve"> หรือ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2D66"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02D66">
        <w:rPr>
          <w:rFonts w:ascii="TH SarabunPSK" w:hAnsi="TH SarabunPSK" w:cs="TH SarabunPSK"/>
          <w:sz w:val="36"/>
          <w:szCs w:val="36"/>
        </w:rPr>
        <w:t xml:space="preserve"> </w:t>
      </w:r>
      <w:r w:rsidR="00505BEF">
        <w:rPr>
          <w:rFonts w:ascii="TH SarabunPSK" w:hAnsi="TH SarabunPSK" w:cs="TH SarabunPSK" w:hint="cs"/>
          <w:sz w:val="36"/>
          <w:szCs w:val="36"/>
          <w:cs/>
        </w:rPr>
        <w:t>กล่าวว่า จากนโยบายของรัฐบาลต้องการส่งเสริมให้ผู้ประกอบการ</w:t>
      </w:r>
      <w:proofErr w:type="spellStart"/>
      <w:r w:rsidR="0098711D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98711D">
        <w:rPr>
          <w:rFonts w:ascii="TH SarabunPSK" w:hAnsi="TH SarabunPSK" w:cs="TH SarabunPSK" w:hint="cs"/>
          <w:sz w:val="36"/>
          <w:szCs w:val="36"/>
          <w:cs/>
        </w:rPr>
        <w:t>อี</w:t>
      </w:r>
      <w:r w:rsidR="00365161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505BEF">
        <w:rPr>
          <w:rFonts w:ascii="TH SarabunPSK" w:hAnsi="TH SarabunPSK" w:cs="TH SarabunPSK" w:hint="cs"/>
          <w:sz w:val="36"/>
          <w:szCs w:val="36"/>
          <w:cs/>
        </w:rPr>
        <w:t>เข้าสู่มาตรฐาน</w:t>
      </w:r>
      <w:r w:rsidR="00D11906">
        <w:rPr>
          <w:rFonts w:ascii="TH SarabunPSK" w:hAnsi="TH SarabunPSK" w:cs="TH SarabunPSK" w:hint="cs"/>
          <w:sz w:val="36"/>
          <w:szCs w:val="36"/>
          <w:cs/>
        </w:rPr>
        <w:t xml:space="preserve">บัญชีเดียว  ซึ่งจะก่อประโยชน์มากมาย </w:t>
      </w:r>
      <w:r w:rsidR="00F943C8">
        <w:rPr>
          <w:rFonts w:ascii="TH SarabunPSK" w:hAnsi="TH SarabunPSK" w:cs="TH SarabunPSK" w:hint="cs"/>
          <w:sz w:val="36"/>
          <w:szCs w:val="36"/>
          <w:cs/>
        </w:rPr>
        <w:t>ไม่ว่าจะเป็น</w:t>
      </w:r>
      <w:r w:rsidR="00D11906" w:rsidRPr="00D11906">
        <w:rPr>
          <w:rFonts w:ascii="TH SarabunPSK" w:hAnsi="TH SarabunPSK" w:cs="TH SarabunPSK"/>
          <w:sz w:val="36"/>
          <w:szCs w:val="36"/>
          <w:cs/>
        </w:rPr>
        <w:t>สร้างความน่าเชื่อถือให้แก่ธุรกิจ  เพิ่มขีดความสามารถการแข่งขัน ประเมินผลประกอบการได้ชัดเจน  ได้สิทธิประโยชน์ลด</w:t>
      </w:r>
      <w:r w:rsidR="00DB2303">
        <w:rPr>
          <w:rFonts w:ascii="TH SarabunPSK" w:hAnsi="TH SarabunPSK" w:cs="TH SarabunPSK" w:hint="cs"/>
          <w:sz w:val="36"/>
          <w:szCs w:val="36"/>
          <w:cs/>
        </w:rPr>
        <w:t>หย่อน</w:t>
      </w:r>
      <w:r w:rsidR="00D11906" w:rsidRPr="00D11906">
        <w:rPr>
          <w:rFonts w:ascii="TH SarabunPSK" w:hAnsi="TH SarabunPSK" w:cs="TH SarabunPSK"/>
          <w:sz w:val="36"/>
          <w:szCs w:val="36"/>
          <w:cs/>
        </w:rPr>
        <w:t xml:space="preserve">ภาษีและยกเว้นภาษีอากร  </w:t>
      </w:r>
      <w:r w:rsidR="002032FE">
        <w:rPr>
          <w:rFonts w:ascii="TH SarabunPSK" w:hAnsi="TH SarabunPSK" w:cs="TH SarabunPSK" w:hint="cs"/>
          <w:sz w:val="36"/>
          <w:szCs w:val="36"/>
          <w:cs/>
        </w:rPr>
        <w:t>อีกทั้</w:t>
      </w:r>
      <w:r w:rsidR="00D11906" w:rsidRPr="00D11906">
        <w:rPr>
          <w:rFonts w:ascii="TH SarabunPSK" w:hAnsi="TH SarabunPSK" w:cs="TH SarabunPSK"/>
          <w:sz w:val="36"/>
          <w:szCs w:val="36"/>
          <w:cs/>
        </w:rPr>
        <w:t>ง เข้าถึงมาตรการสนับสนุนจากภาครัฐ และแหล่งทุนจากสถาบันการเงินในระบบได้สะดวก</w:t>
      </w:r>
      <w:r w:rsidR="00F943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1906" w:rsidRPr="00D11906">
        <w:rPr>
          <w:rFonts w:ascii="TH SarabunPSK" w:hAnsi="TH SarabunPSK" w:cs="TH SarabunPSK"/>
          <w:sz w:val="36"/>
          <w:szCs w:val="36"/>
          <w:cs/>
        </w:rPr>
        <w:t>และรวดเร็ว</w:t>
      </w:r>
      <w:r w:rsidR="00DB2303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79563C" w:rsidRDefault="0079563C" w:rsidP="00D1190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2D40CE" w:rsidRDefault="0079563C" w:rsidP="00D1190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ปัจจุบัน</w:t>
      </w:r>
      <w:r w:rsidR="0098711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อีตื่นตัวให้ความสำคัญกับการทำบัญชีเดียวสูงมาก อย่างไรก็ตาม </w:t>
      </w:r>
      <w:r w:rsidR="0098711D">
        <w:rPr>
          <w:rFonts w:ascii="TH SarabunPSK" w:hAnsi="TH SarabunPSK" w:cs="TH SarabunPSK" w:hint="cs"/>
          <w:sz w:val="36"/>
          <w:szCs w:val="36"/>
          <w:cs/>
        </w:rPr>
        <w:t xml:space="preserve">ส่วนใหญ่ยังกังวลถึงความยุ่งยาก และขาดความรู้ในการจัดทำบัญชีเดียว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86A92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C86A92">
        <w:rPr>
          <w:rFonts w:ascii="TH SarabunPSK" w:hAnsi="TH SarabunPSK" w:cs="TH SarabunPSK" w:hint="cs"/>
          <w:sz w:val="36"/>
          <w:szCs w:val="36"/>
          <w:cs/>
        </w:rPr>
        <w:t>. และ</w:t>
      </w:r>
      <w:r w:rsidR="0098711D">
        <w:rPr>
          <w:rFonts w:ascii="TH SarabunPSK" w:hAnsi="TH SarabunPSK" w:cs="TH SarabunPSK" w:hint="cs"/>
          <w:sz w:val="36"/>
          <w:szCs w:val="36"/>
          <w:cs/>
        </w:rPr>
        <w:t>กรมสรรพากร</w:t>
      </w:r>
      <w:r w:rsidR="0098711D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C86A92">
        <w:rPr>
          <w:rFonts w:ascii="TH SarabunPSK" w:eastAsia="Times New Roman" w:hAnsi="TH SarabunPSK" w:cs="TH SarabunPSK" w:hint="cs"/>
          <w:sz w:val="36"/>
          <w:szCs w:val="36"/>
          <w:cs/>
        </w:rPr>
        <w:t>จึงร่วมกัน</w:t>
      </w:r>
      <w:r w:rsidR="0098711D">
        <w:rPr>
          <w:rFonts w:ascii="TH SarabunPSK" w:eastAsia="Times New Roman" w:hAnsi="TH SarabunPSK" w:cs="TH SarabunPSK" w:hint="cs"/>
          <w:sz w:val="36"/>
          <w:szCs w:val="36"/>
          <w:cs/>
        </w:rPr>
        <w:t>จัด</w:t>
      </w:r>
      <w:r w:rsidR="0098711D" w:rsidRPr="00C86A9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โครงการ </w:t>
      </w:r>
      <w:r w:rsidR="0098711D" w:rsidRPr="008239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"ขับเคลื่อน </w:t>
      </w:r>
      <w:r w:rsidR="0098711D" w:rsidRPr="008239F6">
        <w:rPr>
          <w:rFonts w:ascii="TH SarabunPSK" w:eastAsia="Times New Roman" w:hAnsi="TH SarabunPSK" w:cs="TH SarabunPSK"/>
          <w:b/>
          <w:bCs/>
          <w:sz w:val="36"/>
          <w:szCs w:val="36"/>
        </w:rPr>
        <w:t>SMEs</w:t>
      </w:r>
      <w:r w:rsidR="0098711D" w:rsidRPr="008239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ไทย กู้ง่าย...โตไว้ใช้บัญชีเดียว"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ซึ่งเป็นมิติใหม่</w:t>
      </w:r>
      <w:r w:rsidR="0097053F">
        <w:rPr>
          <w:rFonts w:ascii="TH SarabunPSK" w:eastAsia="Times New Roman" w:hAnsi="TH SarabunPSK" w:cs="TH SarabunPSK" w:hint="cs"/>
          <w:sz w:val="36"/>
          <w:szCs w:val="36"/>
          <w:cs/>
        </w:rPr>
        <w:t>ของ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>การ</w:t>
      </w:r>
      <w:r w:rsidR="00AB3ACE">
        <w:rPr>
          <w:rFonts w:ascii="TH SarabunPSK" w:eastAsia="Times New Roman" w:hAnsi="TH SarabunPSK" w:cs="TH SarabunPSK" w:hint="cs"/>
          <w:sz w:val="36"/>
          <w:szCs w:val="36"/>
          <w:cs/>
        </w:rPr>
        <w:t>มอบ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>ความรู้ความเข้าใจในการทำบัญชีเดียว</w:t>
      </w:r>
      <w:r w:rsidR="00DC01C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ครบวงจร ในรูปแบบ </w:t>
      </w:r>
      <w:r w:rsidR="00DC01C2" w:rsidRPr="00AB3AC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“ความรู้คู่เงินทุน”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97053F">
        <w:rPr>
          <w:rFonts w:ascii="TH SarabunPSK" w:eastAsia="Times New Roman" w:hAnsi="TH SarabunPSK" w:cs="TH SarabunPSK" w:hint="cs"/>
          <w:sz w:val="36"/>
          <w:szCs w:val="36"/>
          <w:cs/>
        </w:rPr>
        <w:t>จัดเป็น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>รูปแบบงานเสวนา</w:t>
      </w:r>
      <w:r w:rsidR="00325F84">
        <w:rPr>
          <w:rFonts w:ascii="TH SarabunPSK" w:eastAsia="Times New Roman" w:hAnsi="TH SarabunPSK" w:cs="TH SarabunPSK" w:hint="cs"/>
          <w:sz w:val="36"/>
          <w:szCs w:val="36"/>
          <w:cs/>
        </w:rPr>
        <w:t>เชิงปฏิบัติการ</w:t>
      </w:r>
      <w:r w:rsidR="0097053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F96BC0">
        <w:rPr>
          <w:rFonts w:ascii="TH SarabunPSK" w:eastAsia="Times New Roman" w:hAnsi="TH SarabunPSK" w:cs="TH SarabunPSK" w:hint="cs"/>
          <w:sz w:val="36"/>
          <w:szCs w:val="36"/>
          <w:cs/>
        </w:rPr>
        <w:t>สกัด</w:t>
      </w:r>
      <w:r w:rsidR="0097053F">
        <w:rPr>
          <w:rFonts w:ascii="TH SarabunPSK" w:eastAsia="Times New Roman" w:hAnsi="TH SarabunPSK" w:cs="TH SarabunPSK" w:hint="cs"/>
          <w:sz w:val="36"/>
          <w:szCs w:val="36"/>
          <w:cs/>
        </w:rPr>
        <w:t>เนื้อหา</w:t>
      </w:r>
      <w:r w:rsidR="008239F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เฉพาะแก่นสำคัญที่จำเป็นใช้ในทางปฏิบัติ  </w:t>
      </w:r>
      <w:r w:rsidR="00AE5AE8">
        <w:rPr>
          <w:rFonts w:ascii="TH SarabunPSK" w:hAnsi="TH SarabunPSK" w:cs="TH SarabunPSK" w:hint="cs"/>
          <w:sz w:val="36"/>
          <w:szCs w:val="36"/>
          <w:cs/>
        </w:rPr>
        <w:t>จะมีหน่วยงานพันธมิตรต่างๆ มาอำนวยความสะดวกช่วยสนับสนุนให้ผู้ประกอบการยกระดับสู่นิติบุคคล  เช่น ผู้เชี่ยวชาญจากกรมสรรพากรให้คำแนะนำอย่างใกล้ชิด มีบริการตรวจเครดิต</w:t>
      </w:r>
      <w:proofErr w:type="spellStart"/>
      <w:r w:rsidR="00AE5AE8">
        <w:rPr>
          <w:rFonts w:ascii="TH SarabunPSK" w:hAnsi="TH SarabunPSK" w:cs="TH SarabunPSK" w:hint="cs"/>
          <w:sz w:val="36"/>
          <w:szCs w:val="36"/>
          <w:cs/>
        </w:rPr>
        <w:t>บู</w:t>
      </w:r>
      <w:proofErr w:type="spellEnd"/>
      <w:r w:rsidR="00AE5AE8">
        <w:rPr>
          <w:rFonts w:ascii="TH SarabunPSK" w:hAnsi="TH SarabunPSK" w:cs="TH SarabunPSK" w:hint="cs"/>
          <w:sz w:val="36"/>
          <w:szCs w:val="36"/>
          <w:cs/>
        </w:rPr>
        <w:t xml:space="preserve">โร </w:t>
      </w:r>
      <w:r w:rsidR="00AE5AE8">
        <w:rPr>
          <w:rFonts w:ascii="TH SarabunPSK" w:hAnsi="TH SarabunPSK" w:cs="TH SarabunPSK"/>
          <w:sz w:val="36"/>
          <w:szCs w:val="36"/>
        </w:rPr>
        <w:t xml:space="preserve">  </w:t>
      </w:r>
      <w:r w:rsidR="00AE5AE8">
        <w:rPr>
          <w:rFonts w:ascii="TH SarabunPSK" w:hAnsi="TH SarabunPSK" w:cs="TH SarabunPSK" w:hint="cs"/>
          <w:sz w:val="36"/>
          <w:szCs w:val="36"/>
          <w:cs/>
        </w:rPr>
        <w:t xml:space="preserve">และที่สำคัญ </w:t>
      </w:r>
      <w:proofErr w:type="spellStart"/>
      <w:r w:rsidR="00AE5AE8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AE5AE8">
        <w:rPr>
          <w:rFonts w:ascii="TH SarabunPSK" w:hAnsi="TH SarabunPSK" w:cs="TH SarabunPSK" w:hint="cs"/>
          <w:sz w:val="36"/>
          <w:szCs w:val="36"/>
          <w:cs/>
        </w:rPr>
        <w:t xml:space="preserve">. เตรียมบริการสินเชื่อพิเศษไว้รองรับ  ในโครงการ 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>สินเชื่อเพื่อยกระดับเศรษฐกิจชุมชน</w:t>
      </w:r>
      <w:r w:rsidR="00AE5AE8" w:rsidRPr="00C927D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E5AE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5AE8" w:rsidRPr="00C927D3">
        <w:rPr>
          <w:rFonts w:ascii="TH SarabunPSK" w:hAnsi="TH SarabunPSK" w:cs="TH SarabunPSK"/>
          <w:sz w:val="36"/>
          <w:szCs w:val="36"/>
          <w:cs/>
        </w:rPr>
        <w:t xml:space="preserve">ผ่อนนาน 7 ปี  กรณีเป็นบุคคลธรรมดา ใน 3 ปีแรก คิดอัตราดอกเบี้ย 0.417% ต่อเดือน หรือประมาณ 5% ต่อปี  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>แต่หากยกระดับเป็น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>นิติบุคคล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คิดอัตราดอกเบี้ย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พิเศษ 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 3 ปีแรก  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>เหลือ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>เพียง 0.25% ต่อเดือน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หรือ </w:t>
      </w:r>
      <w:r w:rsidR="00AE5AE8">
        <w:rPr>
          <w:rFonts w:ascii="TH SarabunPSK" w:hAnsi="TH SarabunPSK" w:cs="TH SarabunPSK"/>
          <w:b/>
          <w:bCs/>
          <w:sz w:val="36"/>
          <w:szCs w:val="36"/>
        </w:rPr>
        <w:t>3%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>ต่อปี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ปัจจุบันถือ</w:t>
      </w:r>
      <w:r w:rsidR="00AE5AE8" w:rsidRPr="00C927D3">
        <w:rPr>
          <w:rFonts w:ascii="TH SarabunPSK" w:hAnsi="TH SarabunPSK" w:cs="TH SarabunPSK"/>
          <w:b/>
          <w:bCs/>
          <w:sz w:val="36"/>
          <w:szCs w:val="36"/>
          <w:cs/>
        </w:rPr>
        <w:t>เป็นอัตราดอกเบี้ยต่ำที่สุดในระบบ</w:t>
      </w:r>
      <w:r w:rsidR="00AE5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5AE8" w:rsidRPr="002C45C5">
        <w:rPr>
          <w:rFonts w:ascii="TH SarabunPSK" w:hAnsi="TH SarabunPSK" w:cs="TH SarabunPSK" w:hint="cs"/>
          <w:sz w:val="36"/>
          <w:szCs w:val="36"/>
          <w:cs/>
        </w:rPr>
        <w:t xml:space="preserve">รวมถึง </w:t>
      </w:r>
      <w:r w:rsidR="00AE5AE8" w:rsidRPr="00C927D3">
        <w:rPr>
          <w:rFonts w:ascii="TH SarabunPSK" w:hAnsi="TH SarabunPSK" w:cs="TH SarabunPSK"/>
          <w:sz w:val="36"/>
          <w:szCs w:val="36"/>
          <w:cs/>
        </w:rPr>
        <w:t xml:space="preserve">ใช้ </w:t>
      </w:r>
      <w:proofErr w:type="spellStart"/>
      <w:r w:rsidR="00AE5AE8" w:rsidRPr="00C927D3">
        <w:rPr>
          <w:rFonts w:ascii="TH SarabunPSK" w:hAnsi="TH SarabunPSK" w:cs="TH SarabunPSK"/>
          <w:sz w:val="36"/>
          <w:szCs w:val="36"/>
          <w:cs/>
        </w:rPr>
        <w:t>บสย</w:t>
      </w:r>
      <w:proofErr w:type="spellEnd"/>
      <w:r w:rsidR="00AE5AE8" w:rsidRPr="00C927D3">
        <w:rPr>
          <w:rFonts w:ascii="TH SarabunPSK" w:hAnsi="TH SarabunPSK" w:cs="TH SarabunPSK"/>
          <w:sz w:val="36"/>
          <w:szCs w:val="36"/>
          <w:cs/>
        </w:rPr>
        <w:t xml:space="preserve">.ค้ำประกันได้ด้วย  </w:t>
      </w:r>
      <w:r w:rsidR="00C86A92">
        <w:rPr>
          <w:rFonts w:ascii="TH SarabunPSK" w:hAnsi="TH SarabunPSK" w:cs="TH SarabunPSK" w:hint="cs"/>
          <w:sz w:val="36"/>
          <w:szCs w:val="36"/>
          <w:cs/>
        </w:rPr>
        <w:t>หากมีความพร้อม</w:t>
      </w:r>
      <w:r w:rsidR="00AE5AE8">
        <w:rPr>
          <w:rFonts w:ascii="TH SarabunPSK" w:hAnsi="TH SarabunPSK" w:cs="TH SarabunPSK" w:hint="cs"/>
          <w:sz w:val="36"/>
          <w:szCs w:val="36"/>
          <w:cs/>
        </w:rPr>
        <w:t>สามารถยื่นกู้ภายในงานได้ทันที</w:t>
      </w:r>
    </w:p>
    <w:p w:rsidR="00AE5AE8" w:rsidRDefault="00AE5AE8" w:rsidP="00D11906">
      <w:pPr>
        <w:spacing w:after="0" w:line="240" w:lineRule="auto"/>
        <w:jc w:val="both"/>
        <w:rPr>
          <w:rFonts w:ascii="TH SarabunPSK" w:eastAsia="Times New Roman" w:hAnsi="TH SarabunPSK" w:cs="TH SarabunPSK"/>
          <w:sz w:val="36"/>
          <w:szCs w:val="36"/>
        </w:rPr>
      </w:pPr>
    </w:p>
    <w:p w:rsidR="00C86A92" w:rsidRDefault="00C86A92" w:rsidP="00D11906">
      <w:pPr>
        <w:spacing w:after="0" w:line="240" w:lineRule="auto"/>
        <w:jc w:val="both"/>
        <w:rPr>
          <w:rFonts w:ascii="TH SarabunPSK" w:eastAsia="Times New Roman" w:hAnsi="TH SarabunPSK" w:cs="TH SarabunPSK"/>
          <w:sz w:val="36"/>
          <w:szCs w:val="36"/>
        </w:rPr>
      </w:pPr>
    </w:p>
    <w:p w:rsidR="00AE5AE8" w:rsidRDefault="00AE5AE8" w:rsidP="006075DC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lastRenderedPageBreak/>
        <w:t>นายพงชาญ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กล่าวต่อว่า โครงการดังกล่าว จะเดินสายจัดทั่วประเทศ เปิด</w:t>
      </w:r>
      <w:r w:rsidR="00F200CB">
        <w:rPr>
          <w:rFonts w:ascii="TH SarabunPSK" w:eastAsia="Times New Roman" w:hAnsi="TH SarabunPSK" w:cs="TH SarabunPSK" w:hint="cs"/>
          <w:sz w:val="36"/>
          <w:szCs w:val="36"/>
          <w:cs/>
        </w:rPr>
        <w:t>โอกาส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>ให้ผู้ประกอบการที่</w:t>
      </w:r>
      <w:r w:rsidR="00F200CB">
        <w:rPr>
          <w:rFonts w:ascii="TH SarabunPSK" w:eastAsia="Times New Roman" w:hAnsi="TH SarabunPSK" w:cs="TH SarabunPSK" w:hint="cs"/>
          <w:sz w:val="36"/>
          <w:szCs w:val="36"/>
          <w:cs/>
        </w:rPr>
        <w:t>ต้องการยกระดับเข้าสู่บัญชีเดียวสามารถ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เข้าร่วมงานได้ฟรี </w:t>
      </w:r>
      <w:r w:rsidR="00C86A9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>เบื้องต้น</w:t>
      </w:r>
      <w:r w:rsidR="009B2C9B" w:rsidRPr="002D40CE">
        <w:rPr>
          <w:rFonts w:ascii="TH SarabunPSK" w:eastAsia="Times New Roman" w:hAnsi="TH SarabunPSK" w:cs="TH SarabunPSK" w:hint="cs"/>
          <w:sz w:val="36"/>
          <w:szCs w:val="36"/>
          <w:cs/>
        </w:rPr>
        <w:t>นำร่อง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กำหนดจัด </w:t>
      </w:r>
      <w:r w:rsidR="002D40CE" w:rsidRPr="002D40CE">
        <w:rPr>
          <w:rFonts w:ascii="TH SarabunPSK" w:eastAsia="Times New Roman" w:hAnsi="TH SarabunPSK" w:cs="TH SarabunPSK"/>
          <w:sz w:val="36"/>
          <w:szCs w:val="36"/>
        </w:rPr>
        <w:t>9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ครั้ง ใน </w:t>
      </w:r>
      <w:r w:rsidR="002D40CE" w:rsidRPr="002D40CE">
        <w:rPr>
          <w:rFonts w:ascii="TH SarabunPSK" w:eastAsia="Times New Roman" w:hAnsi="TH SarabunPSK" w:cs="TH SarabunPSK"/>
          <w:sz w:val="36"/>
          <w:szCs w:val="36"/>
        </w:rPr>
        <w:t>9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จังหวัด ตั้งแต่ต้นเดือนกรกฎาคมถึง</w:t>
      </w:r>
      <w:r w:rsidR="009B2C9B">
        <w:rPr>
          <w:rFonts w:ascii="TH SarabunPSK" w:eastAsia="Times New Roman" w:hAnsi="TH SarabunPSK" w:cs="TH SarabunPSK" w:hint="cs"/>
          <w:sz w:val="36"/>
          <w:szCs w:val="36"/>
          <w:cs/>
        </w:rPr>
        <w:t>ปลายเดือน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สิงหาคม </w:t>
      </w:r>
      <w:r w:rsidR="002D40CE" w:rsidRPr="002D40CE">
        <w:rPr>
          <w:rFonts w:ascii="TH SarabunPSK" w:eastAsia="Times New Roman" w:hAnsi="TH SarabunPSK" w:cs="TH SarabunPSK"/>
          <w:sz w:val="36"/>
          <w:szCs w:val="36"/>
        </w:rPr>
        <w:t>2562</w:t>
      </w:r>
      <w:r w:rsidR="002D40CE" w:rsidRP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9B2C9B">
        <w:rPr>
          <w:rFonts w:ascii="TH SarabunPSK" w:eastAsia="Times New Roman" w:hAnsi="TH SarabunPSK" w:cs="TH SarabunPSK" w:hint="cs"/>
          <w:sz w:val="36"/>
          <w:szCs w:val="36"/>
          <w:cs/>
        </w:rPr>
        <w:t>ประเดิม</w:t>
      </w:r>
      <w:r w:rsidR="002D40C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ครั้งแรกวันที่ </w:t>
      </w:r>
      <w:r w:rsidR="002D40CE">
        <w:rPr>
          <w:rFonts w:ascii="TH SarabunPSK" w:eastAsia="Times New Roman" w:hAnsi="TH SarabunPSK" w:cs="TH SarabunPSK"/>
          <w:sz w:val="36"/>
          <w:szCs w:val="36"/>
        </w:rPr>
        <w:t>9</w:t>
      </w:r>
      <w:r w:rsidR="00F200CB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กรกฎาคม นี้ ณ </w:t>
      </w:r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>โรงแรมแก</w:t>
      </w:r>
      <w:proofErr w:type="spellStart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>รนด์ฮิลล์</w:t>
      </w:r>
      <w:proofErr w:type="spellEnd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 xml:space="preserve"> รี</w:t>
      </w:r>
      <w:proofErr w:type="spellStart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>สอร์ท</w:t>
      </w:r>
      <w:proofErr w:type="spellEnd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>แอนด์</w:t>
      </w:r>
      <w:proofErr w:type="spellEnd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2D40CE" w:rsidRPr="002D40CE">
        <w:rPr>
          <w:rFonts w:ascii="TH SarabunPSK" w:hAnsi="TH SarabunPSK" w:cs="TH SarabunPSK" w:hint="cs"/>
          <w:sz w:val="36"/>
          <w:szCs w:val="36"/>
          <w:cs/>
        </w:rPr>
        <w:t>สปา</w:t>
      </w:r>
      <w:proofErr w:type="spellEnd"/>
      <w:r w:rsidR="002D40CE">
        <w:rPr>
          <w:rFonts w:ascii="TH SarabunPSK" w:hAnsi="TH SarabunPSK" w:cs="TH SarabunPSK" w:hint="cs"/>
          <w:sz w:val="36"/>
          <w:szCs w:val="36"/>
          <w:cs/>
        </w:rPr>
        <w:t xml:space="preserve">  จ.นครสวรรค์   </w:t>
      </w:r>
      <w:r>
        <w:rPr>
          <w:rFonts w:ascii="TH SarabunPSK" w:hAnsi="TH SarabunPSK" w:cs="TH SarabunPSK" w:hint="cs"/>
          <w:sz w:val="36"/>
          <w:szCs w:val="36"/>
          <w:cs/>
        </w:rPr>
        <w:t>ตามด้วย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 วันที่ 11 ก.ค.62 จ.พระนครศรีอยุธยา</w:t>
      </w:r>
      <w:r w:rsidR="0060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>
        <w:rPr>
          <w:rFonts w:ascii="TH SarabunPSK" w:hAnsi="TH SarabunPSK" w:cs="TH SarabunPSK"/>
          <w:sz w:val="36"/>
          <w:szCs w:val="36"/>
        </w:rPr>
        <w:t>/</w:t>
      </w:r>
      <w:r w:rsidR="0060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วันที่ 23 ก.ค.62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จ.สงขลา </w:t>
      </w:r>
      <w:r w:rsidR="006075DC">
        <w:rPr>
          <w:rFonts w:ascii="TH SarabunPSK" w:hAnsi="TH SarabunPSK" w:cs="TH SarabunPSK"/>
          <w:sz w:val="36"/>
          <w:szCs w:val="36"/>
        </w:rPr>
        <w:t xml:space="preserve">/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วันที่ 25 ก.ค.62</w:t>
      </w:r>
      <w:r w:rsidR="0060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 จ.นครศรีธรรมราช </w:t>
      </w:r>
      <w:r w:rsidR="006075DC">
        <w:rPr>
          <w:rFonts w:ascii="TH SarabunPSK" w:hAnsi="TH SarabunPSK" w:cs="TH SarabunPSK"/>
          <w:sz w:val="36"/>
          <w:szCs w:val="36"/>
        </w:rPr>
        <w:t>/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 วัน</w:t>
      </w:r>
      <w:r w:rsidR="006075DC">
        <w:rPr>
          <w:rFonts w:ascii="TH SarabunPSK" w:hAnsi="TH SarabunPSK" w:cs="TH SarabunPSK"/>
          <w:sz w:val="36"/>
          <w:szCs w:val="36"/>
          <w:cs/>
        </w:rPr>
        <w:t>ที่ 6 ส.ค.62</w:t>
      </w:r>
      <w:r w:rsidR="009B2C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>
        <w:rPr>
          <w:rFonts w:ascii="TH SarabunPSK" w:hAnsi="TH SarabunPSK" w:cs="TH SarabunPSK"/>
          <w:sz w:val="36"/>
          <w:szCs w:val="36"/>
          <w:cs/>
        </w:rPr>
        <w:t>จ.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กาฬสินธุ์ </w:t>
      </w:r>
      <w:r w:rsidR="006075DC">
        <w:rPr>
          <w:rFonts w:ascii="TH SarabunPSK" w:hAnsi="TH SarabunPSK" w:cs="TH SarabunPSK"/>
          <w:sz w:val="36"/>
          <w:szCs w:val="36"/>
        </w:rPr>
        <w:t>/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 วันที่ 8 ส.ค.62</w:t>
      </w:r>
      <w:r w:rsidR="003D6E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จ.สุรินทร์</w:t>
      </w:r>
      <w:r w:rsidR="006075DC">
        <w:rPr>
          <w:rFonts w:ascii="TH SarabunPSK" w:hAnsi="TH SarabunPSK" w:cs="TH SarabunPSK"/>
          <w:sz w:val="36"/>
          <w:szCs w:val="36"/>
        </w:rPr>
        <w:t xml:space="preserve"> /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วันที่ 20 ส.ค.62</w:t>
      </w:r>
      <w:r w:rsidR="009B2C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จ.ระยอง </w:t>
      </w:r>
      <w:r w:rsidR="006075DC">
        <w:rPr>
          <w:rFonts w:ascii="TH SarabunPSK" w:hAnsi="TH SarabunPSK" w:cs="TH SarabunPSK"/>
          <w:sz w:val="36"/>
          <w:szCs w:val="36"/>
        </w:rPr>
        <w:t>/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 xml:space="preserve"> วันที่ 22 ส.ค.62</w:t>
      </w:r>
      <w:r w:rsidR="007F4D3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จ.เพชรบุรี  และวัน</w:t>
      </w:r>
      <w:r w:rsidR="006075DC">
        <w:rPr>
          <w:rFonts w:ascii="TH SarabunPSK" w:hAnsi="TH SarabunPSK" w:cs="TH SarabunPSK"/>
          <w:sz w:val="36"/>
          <w:szCs w:val="36"/>
          <w:cs/>
        </w:rPr>
        <w:t>ที่ 28 ส.ค.62</w:t>
      </w:r>
      <w:r w:rsidR="006075DC">
        <w:rPr>
          <w:rFonts w:ascii="TH SarabunPSK" w:hAnsi="TH SarabunPSK" w:cs="TH SarabunPSK"/>
          <w:sz w:val="36"/>
          <w:szCs w:val="36"/>
        </w:rPr>
        <w:t xml:space="preserve"> </w:t>
      </w:r>
      <w:r w:rsidR="006075DC" w:rsidRPr="006075DC">
        <w:rPr>
          <w:rFonts w:ascii="TH SarabunPSK" w:hAnsi="TH SarabunPSK" w:cs="TH SarabunPSK"/>
          <w:sz w:val="36"/>
          <w:szCs w:val="36"/>
          <w:cs/>
        </w:rPr>
        <w:t>จ.เชียงราย</w:t>
      </w:r>
      <w:r w:rsidR="006075DC">
        <w:rPr>
          <w:rFonts w:ascii="TH SarabunPSK" w:hAnsi="TH SarabunPSK" w:cs="TH SarabunPSK"/>
          <w:sz w:val="36"/>
          <w:szCs w:val="36"/>
        </w:rPr>
        <w:t xml:space="preserve"> </w:t>
      </w:r>
      <w:r w:rsidR="003D6E08">
        <w:rPr>
          <w:rFonts w:ascii="TH SarabunPSK" w:hAnsi="TH SarabunPSK" w:cs="TH SarabunPSK" w:hint="cs"/>
          <w:sz w:val="36"/>
          <w:szCs w:val="36"/>
          <w:cs/>
        </w:rPr>
        <w:t xml:space="preserve"> โดยเปิดรับผู้เข้าร่วมโครงการครั้งละประมาณ </w:t>
      </w:r>
      <w:r>
        <w:rPr>
          <w:rFonts w:ascii="TH SarabunPSK" w:hAnsi="TH SarabunPSK" w:cs="TH SarabunPSK"/>
          <w:sz w:val="36"/>
          <w:szCs w:val="36"/>
        </w:rPr>
        <w:t>8</w:t>
      </w:r>
      <w:r w:rsidR="003D6E08">
        <w:rPr>
          <w:rFonts w:ascii="TH SarabunPSK" w:hAnsi="TH SarabunPSK" w:cs="TH SarabunPSK"/>
          <w:sz w:val="36"/>
          <w:szCs w:val="36"/>
        </w:rPr>
        <w:t>0</w:t>
      </w:r>
      <w:r w:rsidR="003D6E08">
        <w:rPr>
          <w:rFonts w:ascii="TH SarabunPSK" w:hAnsi="TH SarabunPSK" w:cs="TH SarabunPSK" w:hint="cs"/>
          <w:sz w:val="36"/>
          <w:szCs w:val="36"/>
          <w:cs/>
        </w:rPr>
        <w:t xml:space="preserve"> ท่าน </w:t>
      </w:r>
      <w:r w:rsidR="006075DC">
        <w:rPr>
          <w:rFonts w:ascii="TH SarabunPSK" w:hAnsi="TH SarabunPSK" w:cs="TH SarabunPSK"/>
          <w:sz w:val="36"/>
          <w:szCs w:val="36"/>
        </w:rPr>
        <w:t xml:space="preserve"> </w:t>
      </w:r>
    </w:p>
    <w:p w:rsidR="00746255" w:rsidRDefault="00746255" w:rsidP="006075DC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E91437" w:rsidRDefault="00F54492" w:rsidP="006075DC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F54492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นางสมหมาย </w:t>
      </w:r>
      <w:proofErr w:type="spellStart"/>
      <w:r w:rsidRPr="00F54492">
        <w:rPr>
          <w:rFonts w:ascii="TH SarabunPSK" w:hAnsi="TH SarabunPSK" w:cs="TH SarabunPSK"/>
          <w:b/>
          <w:bCs/>
          <w:sz w:val="36"/>
          <w:szCs w:val="36"/>
          <w:cs/>
        </w:rPr>
        <w:t>ศิ</w:t>
      </w:r>
      <w:proofErr w:type="spellEnd"/>
      <w:r w:rsidRPr="00F54492">
        <w:rPr>
          <w:rFonts w:ascii="TH SarabunPSK" w:hAnsi="TH SarabunPSK" w:cs="TH SarabunPSK"/>
          <w:b/>
          <w:bCs/>
          <w:sz w:val="36"/>
          <w:szCs w:val="36"/>
          <w:cs/>
        </w:rPr>
        <w:t>ริอุดม</w:t>
      </w:r>
      <w:proofErr w:type="spellStart"/>
      <w:r w:rsidRPr="00F54492">
        <w:rPr>
          <w:rFonts w:ascii="TH SarabunPSK" w:hAnsi="TH SarabunPSK" w:cs="TH SarabunPSK"/>
          <w:b/>
          <w:bCs/>
          <w:sz w:val="36"/>
          <w:szCs w:val="36"/>
          <w:cs/>
        </w:rPr>
        <w:t>เศรษฐ</w:t>
      </w:r>
      <w:proofErr w:type="spellEnd"/>
      <w:r w:rsidRPr="00F54492">
        <w:rPr>
          <w:rFonts w:ascii="TH SarabunPSK" w:hAnsi="TH SarabunPSK" w:cs="TH SarabunPSK"/>
          <w:sz w:val="36"/>
          <w:szCs w:val="36"/>
          <w:cs/>
        </w:rPr>
        <w:t xml:space="preserve"> รองอธิบดีกรมสรรพากร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กระทรวงการคลัง</w:t>
      </w:r>
      <w:r w:rsidRPr="00F54492">
        <w:rPr>
          <w:rFonts w:ascii="TH SarabunPSK" w:hAnsi="TH SarabunPSK" w:cs="TH SarabunPSK"/>
          <w:sz w:val="36"/>
          <w:szCs w:val="36"/>
          <w:cs/>
        </w:rPr>
        <w:t xml:space="preserve"> กล่าว</w:t>
      </w:r>
      <w:r>
        <w:rPr>
          <w:rFonts w:ascii="TH SarabunPSK" w:hAnsi="TH SarabunPSK" w:cs="TH SarabunPSK" w:hint="cs"/>
          <w:sz w:val="36"/>
          <w:szCs w:val="36"/>
          <w:cs/>
        </w:rPr>
        <w:t>เสริม</w:t>
      </w:r>
      <w:r w:rsidRPr="00F54492">
        <w:rPr>
          <w:rFonts w:ascii="TH SarabunPSK" w:hAnsi="TH SarabunPSK" w:cs="TH SarabunPSK"/>
          <w:sz w:val="36"/>
          <w:szCs w:val="36"/>
          <w:cs/>
        </w:rPr>
        <w:t>ว่า ความร่วมมือระหว่างกรมสรรพากร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54492">
        <w:rPr>
          <w:rFonts w:ascii="TH SarabunPSK" w:hAnsi="TH SarabunPSK" w:cs="TH SarabunPSK"/>
          <w:sz w:val="36"/>
          <w:szCs w:val="36"/>
          <w:cs/>
        </w:rPr>
        <w:t>และ</w:t>
      </w:r>
      <w:r w:rsidR="00875F6A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F54492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F54492">
        <w:rPr>
          <w:rFonts w:ascii="TH SarabunPSK" w:hAnsi="TH SarabunPSK" w:cs="TH SarabunPSK"/>
          <w:sz w:val="36"/>
          <w:szCs w:val="36"/>
          <w:cs/>
        </w:rPr>
        <w:t>. ในโครงการ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ดังกล่าว </w:t>
      </w:r>
      <w:r w:rsidRPr="00F54492">
        <w:rPr>
          <w:rFonts w:ascii="TH SarabunPSK" w:hAnsi="TH SarabunPSK" w:cs="TH SarabunPSK"/>
          <w:sz w:val="36"/>
          <w:szCs w:val="36"/>
          <w:cs/>
        </w:rPr>
        <w:t xml:space="preserve"> จะมีส่วนส่งเสริมให้ผู้ประกอบการ</w:t>
      </w:r>
      <w:proofErr w:type="spellStart"/>
      <w:r w:rsidRPr="00F54492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F54492">
        <w:rPr>
          <w:rFonts w:ascii="TH SarabunPSK" w:hAnsi="TH SarabunPSK" w:cs="TH SarabunPSK"/>
          <w:sz w:val="36"/>
          <w:szCs w:val="36"/>
          <w:cs/>
        </w:rPr>
        <w:t xml:space="preserve">อีไทยปรับตัวเข้าสู่บัญชีเดียวได้ง่าย ส่งเสริมให้ธุรกิจเติบโตได้โดยไม่สะดุด และเกิดความยั่งยืน  ซึ่งทางกรมฯ เตรียมทีมงานที่มีความรู้และประสบการณ์ </w:t>
      </w:r>
      <w:r>
        <w:rPr>
          <w:rFonts w:ascii="TH SarabunPSK" w:hAnsi="TH SarabunPSK" w:cs="TH SarabunPSK" w:hint="cs"/>
          <w:sz w:val="36"/>
          <w:szCs w:val="36"/>
          <w:cs/>
        </w:rPr>
        <w:t>พร้อม</w:t>
      </w:r>
      <w:r w:rsidRPr="00F54492">
        <w:rPr>
          <w:rFonts w:ascii="TH SarabunPSK" w:hAnsi="TH SarabunPSK" w:cs="TH SarabunPSK"/>
          <w:sz w:val="36"/>
          <w:szCs w:val="36"/>
          <w:cs/>
        </w:rPr>
        <w:t>ไปมอบความรู้และให้ปรึกษาตลอดการจัดงาน 9 ครั้ง ใน 9 จังหวัด</w:t>
      </w:r>
    </w:p>
    <w:p w:rsidR="00F54492" w:rsidRDefault="00F54492" w:rsidP="006075DC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F54492" w:rsidRDefault="00F54492" w:rsidP="006075DC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45739C" w:rsidRPr="0045739C" w:rsidRDefault="0045739C" w:rsidP="0045739C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45739C">
        <w:rPr>
          <w:rFonts w:ascii="TH SarabunPSK" w:hAnsi="TH SarabunPSK" w:cs="TH SarabunPSK"/>
          <w:sz w:val="36"/>
          <w:szCs w:val="36"/>
          <w:cs/>
        </w:rPr>
        <w:t>ติดต่อร่วมกิจกรรม หรือสอบถามรายละเอียดเพิ่มเติม</w:t>
      </w:r>
    </w:p>
    <w:p w:rsidR="0045739C" w:rsidRPr="0045739C" w:rsidRDefault="0045739C" w:rsidP="0045739C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45739C">
        <w:rPr>
          <w:rFonts w:ascii="TH SarabunPSK" w:hAnsi="TH SarabunPSK" w:cs="TH SarabunPSK"/>
          <w:sz w:val="36"/>
          <w:szCs w:val="36"/>
          <w:cs/>
        </w:rPr>
        <w:t xml:space="preserve">ฝ่ายพัฒนาผู้ประกอบการและร่วมลงทุน 1 </w:t>
      </w:r>
      <w:proofErr w:type="spellStart"/>
      <w:r w:rsidRPr="0045739C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45739C">
        <w:rPr>
          <w:rFonts w:ascii="TH SarabunPSK" w:hAnsi="TH SarabunPSK" w:cs="TH SarabunPSK"/>
          <w:sz w:val="36"/>
          <w:szCs w:val="36"/>
          <w:cs/>
        </w:rPr>
        <w:t>. โทร.02-265-3882</w:t>
      </w:r>
      <w:r w:rsidRPr="0045739C">
        <w:rPr>
          <w:rFonts w:ascii="TH SarabunPSK" w:hAnsi="TH SarabunPSK" w:cs="TH SarabunPSK"/>
          <w:sz w:val="36"/>
          <w:szCs w:val="36"/>
        </w:rPr>
        <w:t xml:space="preserve">, </w:t>
      </w:r>
      <w:r w:rsidRPr="0045739C">
        <w:rPr>
          <w:rFonts w:ascii="TH SarabunPSK" w:hAnsi="TH SarabunPSK" w:cs="TH SarabunPSK"/>
          <w:sz w:val="36"/>
          <w:szCs w:val="36"/>
          <w:cs/>
        </w:rPr>
        <w:t xml:space="preserve">02-265-4599   </w:t>
      </w:r>
    </w:p>
    <w:p w:rsidR="00311EAB" w:rsidRDefault="0045739C" w:rsidP="0045739C">
      <w:pPr>
        <w:spacing w:after="0"/>
        <w:jc w:val="thaiDistribute"/>
        <w:rPr>
          <w:rFonts w:asciiTheme="minorHAnsi" w:hAnsiTheme="minorHAnsi" w:cstheme="minorBidi"/>
        </w:rPr>
      </w:pPr>
      <w:r w:rsidRPr="0045739C">
        <w:rPr>
          <w:rFonts w:ascii="TH SarabunPSK" w:hAnsi="TH SarabunPSK" w:cs="TH SarabunPSK"/>
          <w:sz w:val="36"/>
          <w:szCs w:val="36"/>
          <w:cs/>
        </w:rPr>
        <w:t xml:space="preserve">และส่วนประชาสัมพันธ์กรมสรรพากร  โทร.02-272-8321  </w:t>
      </w:r>
      <w:r w:rsidRPr="0045739C">
        <w:rPr>
          <w:rFonts w:ascii="TH SarabunPSK" w:hAnsi="TH SarabunPSK" w:cs="TH SarabunPSK"/>
          <w:sz w:val="36"/>
          <w:szCs w:val="36"/>
        </w:rPr>
        <w:t xml:space="preserve">, </w:t>
      </w:r>
      <w:r w:rsidRPr="0045739C">
        <w:rPr>
          <w:rFonts w:ascii="TH SarabunPSK" w:hAnsi="TH SarabunPSK" w:cs="TH SarabunPSK"/>
          <w:sz w:val="36"/>
          <w:szCs w:val="36"/>
          <w:cs/>
        </w:rPr>
        <w:t>02-272-8170</w:t>
      </w:r>
    </w:p>
    <w:bookmarkEnd w:id="0"/>
    <w:p w:rsidR="00311EAB" w:rsidRDefault="00E91437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 w:hint="cs"/>
          <w:cs/>
        </w:rPr>
        <w:t xml:space="preserve"> </w:t>
      </w: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0A300F" w:rsidRDefault="000A300F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F0" w:rsidRDefault="001B22F0" w:rsidP="00273A4A">
      <w:pPr>
        <w:spacing w:after="0" w:line="240" w:lineRule="auto"/>
      </w:pPr>
      <w:r>
        <w:separator/>
      </w:r>
    </w:p>
  </w:endnote>
  <w:endnote w:type="continuationSeparator" w:id="0">
    <w:p w:rsidR="001B22F0" w:rsidRDefault="001B22F0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F0" w:rsidRDefault="001B22F0" w:rsidP="00273A4A">
      <w:pPr>
        <w:spacing w:after="0" w:line="240" w:lineRule="auto"/>
      </w:pPr>
      <w:r>
        <w:separator/>
      </w:r>
    </w:p>
  </w:footnote>
  <w:footnote w:type="continuationSeparator" w:id="0">
    <w:p w:rsidR="001B22F0" w:rsidRDefault="001B22F0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00F"/>
    <w:rsid w:val="000A33F0"/>
    <w:rsid w:val="000A52B0"/>
    <w:rsid w:val="000B5AD5"/>
    <w:rsid w:val="000D2525"/>
    <w:rsid w:val="000D70A2"/>
    <w:rsid w:val="000F5932"/>
    <w:rsid w:val="00110B65"/>
    <w:rsid w:val="00125E3C"/>
    <w:rsid w:val="00152668"/>
    <w:rsid w:val="001775D7"/>
    <w:rsid w:val="001821BF"/>
    <w:rsid w:val="001825E6"/>
    <w:rsid w:val="001A26AE"/>
    <w:rsid w:val="001B22F0"/>
    <w:rsid w:val="001E1F32"/>
    <w:rsid w:val="001E3C9C"/>
    <w:rsid w:val="002032FE"/>
    <w:rsid w:val="00203D8F"/>
    <w:rsid w:val="00205DB5"/>
    <w:rsid w:val="0020765F"/>
    <w:rsid w:val="00207966"/>
    <w:rsid w:val="00210624"/>
    <w:rsid w:val="00225439"/>
    <w:rsid w:val="00231B88"/>
    <w:rsid w:val="002324FB"/>
    <w:rsid w:val="0023616B"/>
    <w:rsid w:val="00254D19"/>
    <w:rsid w:val="00273A4A"/>
    <w:rsid w:val="002804CA"/>
    <w:rsid w:val="00296714"/>
    <w:rsid w:val="00296D5D"/>
    <w:rsid w:val="002A65BE"/>
    <w:rsid w:val="002B07CF"/>
    <w:rsid w:val="002B1CFF"/>
    <w:rsid w:val="002C45C5"/>
    <w:rsid w:val="002D40CE"/>
    <w:rsid w:val="002D741D"/>
    <w:rsid w:val="002E4D69"/>
    <w:rsid w:val="002F4113"/>
    <w:rsid w:val="00311132"/>
    <w:rsid w:val="00311EAB"/>
    <w:rsid w:val="00325F84"/>
    <w:rsid w:val="003539D2"/>
    <w:rsid w:val="00361D8A"/>
    <w:rsid w:val="00365161"/>
    <w:rsid w:val="003834CA"/>
    <w:rsid w:val="00397354"/>
    <w:rsid w:val="003A0A90"/>
    <w:rsid w:val="003A4482"/>
    <w:rsid w:val="003B161E"/>
    <w:rsid w:val="003B5051"/>
    <w:rsid w:val="003D6E08"/>
    <w:rsid w:val="003F28C0"/>
    <w:rsid w:val="00430D88"/>
    <w:rsid w:val="00430DBF"/>
    <w:rsid w:val="00435C7F"/>
    <w:rsid w:val="004373BA"/>
    <w:rsid w:val="004376B5"/>
    <w:rsid w:val="0045739C"/>
    <w:rsid w:val="00466EC1"/>
    <w:rsid w:val="004710DB"/>
    <w:rsid w:val="00471AB2"/>
    <w:rsid w:val="00481BC5"/>
    <w:rsid w:val="004823E9"/>
    <w:rsid w:val="00487213"/>
    <w:rsid w:val="00490C0D"/>
    <w:rsid w:val="004C2FBC"/>
    <w:rsid w:val="004D0671"/>
    <w:rsid w:val="004D32E2"/>
    <w:rsid w:val="004E6401"/>
    <w:rsid w:val="004F27E4"/>
    <w:rsid w:val="00500498"/>
    <w:rsid w:val="00502D0D"/>
    <w:rsid w:val="00505BEF"/>
    <w:rsid w:val="00535491"/>
    <w:rsid w:val="005556D5"/>
    <w:rsid w:val="00564D9B"/>
    <w:rsid w:val="00565CC8"/>
    <w:rsid w:val="00566DFB"/>
    <w:rsid w:val="00575564"/>
    <w:rsid w:val="00586CAA"/>
    <w:rsid w:val="005A77EE"/>
    <w:rsid w:val="005B3422"/>
    <w:rsid w:val="005C119C"/>
    <w:rsid w:val="005C23EA"/>
    <w:rsid w:val="005D1BEE"/>
    <w:rsid w:val="00605BC8"/>
    <w:rsid w:val="006075DC"/>
    <w:rsid w:val="00613287"/>
    <w:rsid w:val="0061381C"/>
    <w:rsid w:val="00625064"/>
    <w:rsid w:val="0064104C"/>
    <w:rsid w:val="00643BFD"/>
    <w:rsid w:val="006538AA"/>
    <w:rsid w:val="0066617E"/>
    <w:rsid w:val="00683922"/>
    <w:rsid w:val="00684396"/>
    <w:rsid w:val="006A5F80"/>
    <w:rsid w:val="006B24BB"/>
    <w:rsid w:val="006B4EA5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46255"/>
    <w:rsid w:val="00747515"/>
    <w:rsid w:val="00747AD4"/>
    <w:rsid w:val="00750DDD"/>
    <w:rsid w:val="007610A8"/>
    <w:rsid w:val="0078494A"/>
    <w:rsid w:val="00792458"/>
    <w:rsid w:val="0079563C"/>
    <w:rsid w:val="007B124B"/>
    <w:rsid w:val="007B1CC9"/>
    <w:rsid w:val="007F2F8F"/>
    <w:rsid w:val="007F4D32"/>
    <w:rsid w:val="007F74F4"/>
    <w:rsid w:val="00811631"/>
    <w:rsid w:val="00816779"/>
    <w:rsid w:val="00820BAC"/>
    <w:rsid w:val="00822770"/>
    <w:rsid w:val="00823873"/>
    <w:rsid w:val="008239F6"/>
    <w:rsid w:val="00830E44"/>
    <w:rsid w:val="00835931"/>
    <w:rsid w:val="00836315"/>
    <w:rsid w:val="00867D77"/>
    <w:rsid w:val="00875F6A"/>
    <w:rsid w:val="00877AEB"/>
    <w:rsid w:val="008817EC"/>
    <w:rsid w:val="00882DD3"/>
    <w:rsid w:val="00883ECA"/>
    <w:rsid w:val="008A4A33"/>
    <w:rsid w:val="008A608A"/>
    <w:rsid w:val="008F2765"/>
    <w:rsid w:val="008F5FEB"/>
    <w:rsid w:val="008F6102"/>
    <w:rsid w:val="009009EF"/>
    <w:rsid w:val="00900BCE"/>
    <w:rsid w:val="00932084"/>
    <w:rsid w:val="00941768"/>
    <w:rsid w:val="00956C5B"/>
    <w:rsid w:val="0097053F"/>
    <w:rsid w:val="00972BD8"/>
    <w:rsid w:val="00977D2B"/>
    <w:rsid w:val="009845FB"/>
    <w:rsid w:val="0098711D"/>
    <w:rsid w:val="009914A7"/>
    <w:rsid w:val="009B156C"/>
    <w:rsid w:val="009B2C9B"/>
    <w:rsid w:val="009F1D73"/>
    <w:rsid w:val="009F4EB0"/>
    <w:rsid w:val="009F65F4"/>
    <w:rsid w:val="00A03560"/>
    <w:rsid w:val="00A051CF"/>
    <w:rsid w:val="00A1409E"/>
    <w:rsid w:val="00A35EAD"/>
    <w:rsid w:val="00A44626"/>
    <w:rsid w:val="00A46971"/>
    <w:rsid w:val="00A6551B"/>
    <w:rsid w:val="00A878A1"/>
    <w:rsid w:val="00A90039"/>
    <w:rsid w:val="00AB3ACE"/>
    <w:rsid w:val="00AB7BCD"/>
    <w:rsid w:val="00AD1019"/>
    <w:rsid w:val="00AE5AE8"/>
    <w:rsid w:val="00B00F45"/>
    <w:rsid w:val="00B01FAD"/>
    <w:rsid w:val="00B448E4"/>
    <w:rsid w:val="00B50C47"/>
    <w:rsid w:val="00B65B99"/>
    <w:rsid w:val="00B66EC2"/>
    <w:rsid w:val="00B71640"/>
    <w:rsid w:val="00B74CE8"/>
    <w:rsid w:val="00B8218B"/>
    <w:rsid w:val="00B8399D"/>
    <w:rsid w:val="00B87085"/>
    <w:rsid w:val="00B90D6C"/>
    <w:rsid w:val="00BA01C2"/>
    <w:rsid w:val="00BB3338"/>
    <w:rsid w:val="00BC15BD"/>
    <w:rsid w:val="00BC400D"/>
    <w:rsid w:val="00BD2066"/>
    <w:rsid w:val="00BD4D1E"/>
    <w:rsid w:val="00BD5B9A"/>
    <w:rsid w:val="00BD5F3B"/>
    <w:rsid w:val="00BE5F53"/>
    <w:rsid w:val="00C016C5"/>
    <w:rsid w:val="00C0586C"/>
    <w:rsid w:val="00C21572"/>
    <w:rsid w:val="00C32A76"/>
    <w:rsid w:val="00C36CDA"/>
    <w:rsid w:val="00C44E99"/>
    <w:rsid w:val="00C4719B"/>
    <w:rsid w:val="00C579D6"/>
    <w:rsid w:val="00C7638D"/>
    <w:rsid w:val="00C77027"/>
    <w:rsid w:val="00C8069D"/>
    <w:rsid w:val="00C86A92"/>
    <w:rsid w:val="00C90462"/>
    <w:rsid w:val="00C927D3"/>
    <w:rsid w:val="00C9505A"/>
    <w:rsid w:val="00C96E47"/>
    <w:rsid w:val="00CB2C07"/>
    <w:rsid w:val="00CB2D10"/>
    <w:rsid w:val="00CC0670"/>
    <w:rsid w:val="00CE3529"/>
    <w:rsid w:val="00CE5B42"/>
    <w:rsid w:val="00CF4D50"/>
    <w:rsid w:val="00D00B6D"/>
    <w:rsid w:val="00D03CCB"/>
    <w:rsid w:val="00D07EE7"/>
    <w:rsid w:val="00D11906"/>
    <w:rsid w:val="00D218C9"/>
    <w:rsid w:val="00D230DF"/>
    <w:rsid w:val="00D3235C"/>
    <w:rsid w:val="00D332D3"/>
    <w:rsid w:val="00D33A98"/>
    <w:rsid w:val="00D343BD"/>
    <w:rsid w:val="00D361BB"/>
    <w:rsid w:val="00D54447"/>
    <w:rsid w:val="00D6171D"/>
    <w:rsid w:val="00D820CD"/>
    <w:rsid w:val="00D901A7"/>
    <w:rsid w:val="00D92918"/>
    <w:rsid w:val="00D945B5"/>
    <w:rsid w:val="00DA2932"/>
    <w:rsid w:val="00DA470F"/>
    <w:rsid w:val="00DB2303"/>
    <w:rsid w:val="00DC01C2"/>
    <w:rsid w:val="00DE1B5D"/>
    <w:rsid w:val="00DE60DA"/>
    <w:rsid w:val="00DF2D76"/>
    <w:rsid w:val="00DF3B38"/>
    <w:rsid w:val="00DF4C1A"/>
    <w:rsid w:val="00E03567"/>
    <w:rsid w:val="00E209E6"/>
    <w:rsid w:val="00E21A5B"/>
    <w:rsid w:val="00E24397"/>
    <w:rsid w:val="00E328F2"/>
    <w:rsid w:val="00E34C36"/>
    <w:rsid w:val="00E36F89"/>
    <w:rsid w:val="00E4484B"/>
    <w:rsid w:val="00E46992"/>
    <w:rsid w:val="00E506F8"/>
    <w:rsid w:val="00E5242F"/>
    <w:rsid w:val="00E72A55"/>
    <w:rsid w:val="00E826DA"/>
    <w:rsid w:val="00E83157"/>
    <w:rsid w:val="00E86CDA"/>
    <w:rsid w:val="00E91437"/>
    <w:rsid w:val="00EA32A3"/>
    <w:rsid w:val="00EF15BF"/>
    <w:rsid w:val="00F00F0E"/>
    <w:rsid w:val="00F038C4"/>
    <w:rsid w:val="00F200CB"/>
    <w:rsid w:val="00F47CC2"/>
    <w:rsid w:val="00F51541"/>
    <w:rsid w:val="00F54492"/>
    <w:rsid w:val="00F5737A"/>
    <w:rsid w:val="00F74D15"/>
    <w:rsid w:val="00F801C0"/>
    <w:rsid w:val="00F85192"/>
    <w:rsid w:val="00F916D3"/>
    <w:rsid w:val="00F943C8"/>
    <w:rsid w:val="00F96BC0"/>
    <w:rsid w:val="00FA7451"/>
    <w:rsid w:val="00FB4D38"/>
    <w:rsid w:val="00FC22BC"/>
    <w:rsid w:val="00FC5759"/>
    <w:rsid w:val="00FD5472"/>
    <w:rsid w:val="00FE1104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450E-2E20-4A19-AF69-AA7CD7FE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2019-07-01T03:20:00Z</cp:lastPrinted>
  <dcterms:created xsi:type="dcterms:W3CDTF">2019-07-01T03:23:00Z</dcterms:created>
  <dcterms:modified xsi:type="dcterms:W3CDTF">2019-07-01T03:23:00Z</dcterms:modified>
</cp:coreProperties>
</file>