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7F74F4" w:rsidRDefault="00CF2524" w:rsidP="00CF252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5568341" cy="1274681"/>
            <wp:effectExtent l="0" t="0" r="0" b="1905"/>
            <wp:docPr id="2" name="รูปภาพ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21" cy="128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5F4" w:rsidRPr="00FE458C" w:rsidRDefault="00AE3DC0" w:rsidP="00747515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EE4926" w:rsidRPr="00FE458C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9F65F4" w:rsidRPr="00FE458C">
        <w:rPr>
          <w:rFonts w:ascii="TH SarabunPSK" w:hAnsi="TH SarabunPSK" w:cs="TH SarabunPSK" w:hint="cs"/>
          <w:b/>
          <w:bCs/>
          <w:sz w:val="24"/>
          <w:szCs w:val="24"/>
          <w:cs/>
        </w:rPr>
        <w:t>ข่าวประชาสัมพันธ์</w:t>
      </w:r>
    </w:p>
    <w:p w:rsidR="00C96E47" w:rsidRPr="00FE458C" w:rsidRDefault="00832C9D" w:rsidP="00FE458C">
      <w:pPr>
        <w:pStyle w:val="NoSpacing"/>
        <w:ind w:right="-1"/>
        <w:jc w:val="right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b/>
          <w:bCs/>
          <w:sz w:val="24"/>
          <w:szCs w:val="24"/>
        </w:rPr>
        <w:t>29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มีนาคม </w:t>
      </w:r>
      <w:r w:rsidR="00FE458C" w:rsidRPr="00FE458C">
        <w:rPr>
          <w:rFonts w:ascii="TH SarabunPSK" w:hAnsi="TH SarabunPSK" w:cs="TH SarabunPSK"/>
          <w:b/>
          <w:bCs/>
          <w:sz w:val="24"/>
          <w:szCs w:val="24"/>
        </w:rPr>
        <w:t>2562</w:t>
      </w:r>
      <w:r w:rsidR="00710384" w:rsidRPr="00FE458C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</w:p>
    <w:p w:rsidR="00752321" w:rsidRPr="000E0A2B" w:rsidRDefault="00752321" w:rsidP="00C96E47">
      <w:pPr>
        <w:spacing w:after="0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A03560" w:rsidRPr="000E0A2B" w:rsidRDefault="00B73798" w:rsidP="00C96E47">
      <w:pPr>
        <w:spacing w:after="0"/>
        <w:jc w:val="thaiDistribute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0E0A2B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4 </w:t>
      </w:r>
      <w:r w:rsidRPr="000E0A2B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หน่วยงานผนึกพลังติดปีก</w:t>
      </w:r>
      <w:r w:rsidR="001F08E7" w:rsidRPr="000E0A2B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อาชีพเสริมสวย</w:t>
      </w:r>
      <w:r w:rsidRPr="000E0A2B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สู่</w:t>
      </w:r>
      <w:r w:rsidR="001F08E7" w:rsidRPr="000E0A2B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มาตรฐาน</w:t>
      </w:r>
      <w:r w:rsidRPr="000E0A2B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สากล</w:t>
      </w:r>
    </w:p>
    <w:p w:rsidR="00B73798" w:rsidRPr="000E0A2B" w:rsidRDefault="00E8752F" w:rsidP="00C96E47">
      <w:pPr>
        <w:spacing w:after="0"/>
        <w:jc w:val="thaiDistribute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0E0A2B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ดัน</w:t>
      </w:r>
      <w:r w:rsidR="00B73798" w:rsidRPr="000E0A2B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สินเชื่อดอกเบี้ยต่ำ</w:t>
      </w:r>
      <w:r w:rsidR="008F28E4" w:rsidRPr="000E0A2B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 </w:t>
      </w:r>
      <w:r w:rsidR="0041759D" w:rsidRPr="000E0A2B">
        <w:rPr>
          <w:rFonts w:ascii="TH SarabunPSK" w:hAnsi="TH SarabunPSK" w:cs="TH SarabunPSK"/>
          <w:b/>
          <w:bCs/>
          <w:spacing w:val="-6"/>
          <w:sz w:val="36"/>
          <w:szCs w:val="36"/>
        </w:rPr>
        <w:t>0.25</w:t>
      </w:r>
      <w:r w:rsidRPr="000E0A2B">
        <w:rPr>
          <w:rFonts w:ascii="TH SarabunPSK" w:hAnsi="TH SarabunPSK" w:cs="TH SarabunPSK"/>
          <w:b/>
          <w:bCs/>
          <w:spacing w:val="-6"/>
          <w:sz w:val="36"/>
          <w:szCs w:val="36"/>
        </w:rPr>
        <w:t>%</w:t>
      </w:r>
      <w:r w:rsidR="0041759D" w:rsidRPr="000E0A2B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ต่อเดือน</w:t>
      </w:r>
      <w:r w:rsidR="0041759D" w:rsidRPr="000E0A2B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Pr="000E0A2B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หนุน</w:t>
      </w:r>
      <w:r w:rsidR="00B21367" w:rsidRPr="000E0A2B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พลิกโฉม</w:t>
      </w:r>
      <w:r w:rsidR="00B73798" w:rsidRPr="000E0A2B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บ้านเป็นร้าน</w:t>
      </w:r>
      <w:r w:rsidR="0041759D" w:rsidRPr="000E0A2B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สร้างรายได้</w:t>
      </w:r>
      <w:r w:rsidR="0041759D" w:rsidRPr="000E0A2B"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</w:t>
      </w:r>
      <w:r w:rsidR="00B21367" w:rsidRPr="000E0A2B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   </w:t>
      </w:r>
    </w:p>
    <w:p w:rsidR="001A5F72" w:rsidRPr="000E0A2B" w:rsidRDefault="001A5F72" w:rsidP="00C96E47">
      <w:pPr>
        <w:spacing w:after="0"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9451CE" w:rsidRPr="000E0A2B" w:rsidRDefault="009451CE" w:rsidP="00C96E47">
      <w:pPr>
        <w:spacing w:after="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</w:pPr>
      <w:proofErr w:type="gramStart"/>
      <w:r w:rsidRPr="000E0A2B">
        <w:rPr>
          <w:rFonts w:ascii="TH SarabunPSK" w:hAnsi="TH SarabunPSK" w:cs="TH SarabunPSK"/>
          <w:b/>
          <w:bCs/>
          <w:spacing w:val="-8"/>
          <w:sz w:val="32"/>
          <w:szCs w:val="32"/>
        </w:rPr>
        <w:t>4</w:t>
      </w:r>
      <w:r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หน่วยงานพันธมิตร</w:t>
      </w:r>
      <w:r w:rsidR="00B73798"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ได้แก่ </w:t>
      </w:r>
      <w:proofErr w:type="spellStart"/>
      <w:r w:rsidR="00B73798"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ธพว</w:t>
      </w:r>
      <w:proofErr w:type="spellEnd"/>
      <w:r w:rsidR="00B73798"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.</w:t>
      </w:r>
      <w:proofErr w:type="gramEnd"/>
      <w:r w:rsidR="00B21367"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proofErr w:type="spellStart"/>
      <w:r w:rsidR="00B21367"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สคช</w:t>
      </w:r>
      <w:proofErr w:type="spellEnd"/>
      <w:r w:rsidR="00B21367"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. </w:t>
      </w:r>
      <w:proofErr w:type="spellStart"/>
      <w:r w:rsidR="00B21367"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ธอส</w:t>
      </w:r>
      <w:proofErr w:type="spellEnd"/>
      <w:r w:rsidR="00B21367"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. และ </w:t>
      </w:r>
      <w:proofErr w:type="spellStart"/>
      <w:r w:rsidR="00B21367"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บสย</w:t>
      </w:r>
      <w:proofErr w:type="spellEnd"/>
      <w:r w:rsidR="00B21367"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.</w:t>
      </w:r>
      <w:r w:rsidR="00B73798"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ประสานพลังยกระดับ</w:t>
      </w:r>
      <w:r w:rsidR="00B21367"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มาตรฐานวิชาชีพ</w:t>
      </w:r>
      <w:r w:rsidR="00B73798"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ผู</w:t>
      </w:r>
      <w:r w:rsidR="00B21367"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้ประกอบอาชีพเสริมสวย </w:t>
      </w:r>
      <w:r w:rsidR="00B73798"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เสริม</w:t>
      </w:r>
      <w:r w:rsidR="00B21367"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แกร่งธุรกิจ</w:t>
      </w:r>
      <w:r w:rsidR="00B73798"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บริการท่องเที่ยวไทย ชูมอบ</w:t>
      </w:r>
      <w:r w:rsidR="00B21367"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ทักษะความรู้ </w:t>
      </w:r>
      <w:r w:rsidR="00B73798"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เงินทุนดอกเบี้ยต่ำ </w:t>
      </w:r>
      <w:r w:rsidR="00752321"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เริ่มต้น</w:t>
      </w:r>
      <w:r w:rsidR="00B73798"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เพียง </w:t>
      </w:r>
      <w:r w:rsidR="00B73798" w:rsidRPr="000E0A2B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0.25% ต่อเดือน</w:t>
      </w:r>
      <w:r w:rsidR="00B21367"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พลิกโฉม</w:t>
      </w:r>
      <w:r w:rsidR="00B73798"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บ้านเป็นร้าน</w:t>
      </w:r>
      <w:r w:rsidR="00B21367"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กระจายรายได้สู่ท้องถิ่น</w:t>
      </w:r>
      <w:r w:rsidR="00B73798"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สร้างคุณภาพชีวิต</w:t>
      </w:r>
      <w:r w:rsidR="0041759D" w:rsidRPr="000E0A2B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 w:rsidR="00B21367"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พาสังคม</w:t>
      </w:r>
      <w:r w:rsidR="0041759D"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อยู่ดี</w:t>
      </w:r>
      <w:r w:rsidR="00B21367"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มีสุข </w:t>
      </w:r>
      <w:r w:rsidR="00B73798"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นำร่องคิก</w:t>
      </w:r>
      <w:proofErr w:type="spellStart"/>
      <w:r w:rsidR="00B73798"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ออฟ</w:t>
      </w:r>
      <w:proofErr w:type="spellEnd"/>
      <w:r w:rsidR="00B73798"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B73798" w:rsidRPr="000E0A2B">
        <w:rPr>
          <w:rFonts w:ascii="TH SarabunPSK" w:hAnsi="TH SarabunPSK" w:cs="TH SarabunPSK"/>
          <w:b/>
          <w:bCs/>
          <w:spacing w:val="-8"/>
          <w:sz w:val="32"/>
          <w:szCs w:val="32"/>
        </w:rPr>
        <w:t>3</w:t>
      </w:r>
      <w:r w:rsidR="00B73798" w:rsidRPr="000E0A2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เม.ย.นี้ จ.ขอนแก่น  </w:t>
      </w:r>
    </w:p>
    <w:p w:rsidR="001A5F72" w:rsidRPr="000E0A2B" w:rsidRDefault="001A5F72" w:rsidP="00C96E47">
      <w:pPr>
        <w:spacing w:after="0"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326B8D" w:rsidRPr="000E0A2B" w:rsidRDefault="001A5F72" w:rsidP="00C96E47">
      <w:pPr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E0A2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นายพงชาญ สำเภาเงิน </w:t>
      </w:r>
      <w:r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รองกรรมการผู้จัดการ  รักษาการในตำแหน่งกรรมการผู้จัดการ </w:t>
      </w:r>
      <w:r w:rsidRPr="000E0A2B">
        <w:rPr>
          <w:rFonts w:ascii="TH SarabunPSK" w:hAnsi="TH SarabunPSK" w:cs="TH SarabunPSK"/>
          <w:spacing w:val="-6"/>
          <w:sz w:val="32"/>
          <w:szCs w:val="32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0E0A2B">
        <w:rPr>
          <w:rFonts w:ascii="TH SarabunPSK" w:hAnsi="TH SarabunPSK" w:cs="TH SarabunPSK"/>
          <w:spacing w:val="-6"/>
          <w:sz w:val="32"/>
          <w:szCs w:val="32"/>
          <w:cs/>
        </w:rPr>
        <w:t>ธพว</w:t>
      </w:r>
      <w:proofErr w:type="spellEnd"/>
      <w:r w:rsidRPr="000E0A2B">
        <w:rPr>
          <w:rFonts w:ascii="TH SarabunPSK" w:hAnsi="TH SarabunPSK" w:cs="TH SarabunPSK"/>
          <w:spacing w:val="-6"/>
          <w:sz w:val="32"/>
          <w:szCs w:val="32"/>
          <w:cs/>
        </w:rPr>
        <w:t xml:space="preserve">.) หรือ </w:t>
      </w:r>
      <w:r w:rsidRPr="000E0A2B">
        <w:rPr>
          <w:rFonts w:ascii="TH SarabunPSK" w:hAnsi="TH SarabunPSK" w:cs="TH SarabunPSK"/>
          <w:spacing w:val="-6"/>
          <w:sz w:val="32"/>
          <w:szCs w:val="32"/>
        </w:rPr>
        <w:t>SME D Bank</w:t>
      </w:r>
      <w:r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กล่าวว่า ธนาคาร </w:t>
      </w:r>
      <w:r w:rsidR="00B21367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พันธมิตร ได้แก่ </w:t>
      </w:r>
      <w:r w:rsidRPr="000E0A2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สถาบันคุณวุฒิวิชาชีพ (องค์กรมหาชน) หรือ </w:t>
      </w:r>
      <w:proofErr w:type="spellStart"/>
      <w:r w:rsidRPr="000E0A2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สคช</w:t>
      </w:r>
      <w:proofErr w:type="spellEnd"/>
      <w:r w:rsidRPr="000E0A2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. ธนาคารอาคารสงเคราะห์ (</w:t>
      </w:r>
      <w:proofErr w:type="spellStart"/>
      <w:r w:rsidRPr="000E0A2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ธอส</w:t>
      </w:r>
      <w:proofErr w:type="spellEnd"/>
      <w:r w:rsidRPr="000E0A2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.) และบรรษัทประกันสินเชื่ออุตสาหกรรมขนาดย่อม (</w:t>
      </w:r>
      <w:proofErr w:type="spellStart"/>
      <w:r w:rsidRPr="000E0A2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บสย</w:t>
      </w:r>
      <w:proofErr w:type="spellEnd"/>
      <w:r w:rsidRPr="000E0A2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.)</w:t>
      </w:r>
      <w:r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B21367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ร่วมกัน</w:t>
      </w:r>
      <w:r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ยกระดับ</w:t>
      </w:r>
      <w:r w:rsidR="001F08E7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มาตรฐานวิชาชีพ</w:t>
      </w:r>
      <w:r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ให้แก่ผู้ประกอบอาชีพเสริมสวย  </w:t>
      </w:r>
      <w:r w:rsidR="001F08E7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ซึ่งเป็นหนึ่งในอาชีพอิสระที่ภาครัฐให้ความสำคัญ</w:t>
      </w:r>
      <w:r w:rsidR="00B21367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อย่างยิ่ง</w:t>
      </w:r>
      <w:r w:rsidR="001F08E7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เพราะมีความใกล้ชิดกับสังคมไทยมาต่อเนื่องยาวนาน </w:t>
      </w:r>
      <w:r w:rsidR="007E5250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ที่สำคัญ </w:t>
      </w:r>
      <w:r w:rsidR="00970F7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บริการ</w:t>
      </w:r>
      <w:r w:rsidR="001F08E7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เสริมสวย</w:t>
      </w:r>
      <w:r w:rsidR="00970F7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จากช่าง</w:t>
      </w:r>
      <w:r w:rsidR="001F08E7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ไทยเป็นที่</w:t>
      </w:r>
      <w:r w:rsidR="00AD6DCC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ชื่นชอบและ</w:t>
      </w:r>
      <w:r w:rsidR="001F08E7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ยอมรับ</w:t>
      </w:r>
      <w:r w:rsidR="00C303E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ฝีมือ</w:t>
      </w:r>
      <w:r w:rsidR="00970F7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จาก</w:t>
      </w:r>
      <w:r w:rsidR="00AD6DCC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นานาชาติ</w:t>
      </w:r>
      <w:r w:rsidR="001F08E7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หากได้รับการสนับสนุน</w:t>
      </w:r>
      <w:r w:rsidR="00A95503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ยกระดับ</w:t>
      </w:r>
      <w:r w:rsidR="00C303E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มาตรฐาน</w:t>
      </w:r>
      <w:r w:rsidR="00CC77B8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สู่สากล</w:t>
      </w:r>
      <w:r w:rsidR="00970F7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จะมีส่วนส่งเสริม</w:t>
      </w:r>
      <w:r w:rsidR="00A95503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ภาค</w:t>
      </w:r>
      <w:r w:rsidR="00970F7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การท่องเที่ยวไทย</w:t>
      </w:r>
      <w:r w:rsidR="00C303E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D6DCC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ในฐานะ</w:t>
      </w:r>
      <w:r w:rsidR="00C303E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ศูนย์กลางบริการเสริมสวยที่นักท่องเที่ยวทั่วโลกอยากเดินทางเข้ามาใช้บริการ</w:t>
      </w:r>
      <w:r w:rsidR="00970F7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รวมถึง </w:t>
      </w:r>
      <w:r w:rsidR="001F08E7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มีโอกาส</w:t>
      </w:r>
      <w:r w:rsidR="00CC77B8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ที่</w:t>
      </w:r>
      <w:r w:rsidR="006C4440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ช่าง</w:t>
      </w:r>
      <w:r w:rsidR="00AD6DCC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เสริมสวยไทย</w:t>
      </w:r>
      <w:r w:rsidR="00CC77B8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จะต่อยอดไป</w:t>
      </w:r>
      <w:r w:rsidR="00A95503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ประกอบอาชีพใน</w:t>
      </w:r>
      <w:r w:rsidR="00CC77B8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ต่างประเทศ หรือเปิดร้านเสริมสวยใน</w:t>
      </w:r>
      <w:r w:rsidR="00A95503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แหล่ง</w:t>
      </w:r>
      <w:r w:rsidR="00CC77B8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ชุมชนต่างๆ รับรองนักท่องเที่ยวต่างชาติที่มาเมืองไทยปีละมากกว่า </w:t>
      </w:r>
      <w:r w:rsidR="00CC77B8" w:rsidRPr="000E0A2B">
        <w:rPr>
          <w:rFonts w:ascii="TH SarabunPSK" w:hAnsi="TH SarabunPSK" w:cs="TH SarabunPSK"/>
          <w:spacing w:val="-6"/>
          <w:sz w:val="32"/>
          <w:szCs w:val="32"/>
        </w:rPr>
        <w:t>30</w:t>
      </w:r>
      <w:r w:rsidR="00CC77B8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B40B5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ล้าน</w:t>
      </w:r>
      <w:r w:rsidR="00CC77B8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คน </w:t>
      </w:r>
      <w:r w:rsidR="001F08E7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CC77B8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เกิดการกระจายรายได้</w:t>
      </w:r>
      <w:r w:rsidR="00A95503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สู่</w:t>
      </w:r>
      <w:r w:rsidR="00CC77B8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ท้องถิ่นอย่างกว้างขวาง</w:t>
      </w:r>
    </w:p>
    <w:p w:rsidR="00326B8D" w:rsidRPr="000E0A2B" w:rsidRDefault="00326B8D" w:rsidP="00C96E47">
      <w:pPr>
        <w:spacing w:after="0"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E23F50" w:rsidRPr="000E0A2B" w:rsidRDefault="00C80E07" w:rsidP="00C96E47">
      <w:pPr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ทั้งนี้</w:t>
      </w:r>
      <w:r w:rsidR="00326B8D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CC77B8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แนวทางส่งเสริม </w:t>
      </w:r>
      <w:r w:rsidR="00326B8D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หน่วยงานพันธมิตรจะร่วมกันมอบ “</w:t>
      </w:r>
      <w:r w:rsidR="00326B8D" w:rsidRPr="000E0A2B">
        <w:rPr>
          <w:rFonts w:ascii="TH SarabunPSK" w:hAnsi="TH SarabunPSK" w:cs="TH SarabunPSK"/>
          <w:spacing w:val="-6"/>
          <w:sz w:val="32"/>
          <w:szCs w:val="32"/>
        </w:rPr>
        <w:t xml:space="preserve">3 </w:t>
      </w:r>
      <w:r w:rsidR="00326B8D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เติม”</w:t>
      </w:r>
      <w:r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26B8D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ได้แก่ เติมทักษะ เติมทุน และเติมคุณภาพชีวิต </w:t>
      </w:r>
      <w:r w:rsidR="00FB0960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ด้าน</w:t>
      </w:r>
      <w:r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23F50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“</w:t>
      </w:r>
      <w:r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เติมทักษะ</w:t>
      </w:r>
      <w:r w:rsidR="00E23F50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”</w:t>
      </w:r>
      <w:r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B0960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ทาง</w:t>
      </w:r>
      <w:r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proofErr w:type="spellStart"/>
      <w:r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สคช</w:t>
      </w:r>
      <w:proofErr w:type="spellEnd"/>
      <w:r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 ดำเนินการฝึกอบรมและประเมินผล </w:t>
      </w:r>
      <w:r w:rsidR="006C4440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เมื่อผ่านกระบวนการแล้ว จะได้รับใบประกา</w:t>
      </w:r>
      <w:r w:rsidR="00E23F50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ศนียบัตรคุณวุฒิวิชาชีพ  สามารถเดิน</w:t>
      </w:r>
      <w:r w:rsidR="001D7DDD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ทาง</w:t>
      </w:r>
      <w:r w:rsidR="00E23F50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ไป</w:t>
      </w:r>
      <w:r w:rsidR="006C4440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ประกอบอาชีพเสริมสวยได้ทั่วโลก </w:t>
      </w:r>
      <w:r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:rsidR="00140E7C" w:rsidRPr="000E0A2B" w:rsidRDefault="00140E7C" w:rsidP="00C96E47">
      <w:pPr>
        <w:spacing w:after="0"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1A5F72" w:rsidRPr="000E0A2B" w:rsidRDefault="00E23F50" w:rsidP="00C96E47">
      <w:pPr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ด้าน “เติมทุน”</w:t>
      </w:r>
      <w:r w:rsidR="00114B58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proofErr w:type="spellStart"/>
      <w:r w:rsidR="00114B58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ธพว</w:t>
      </w:r>
      <w:proofErr w:type="spellEnd"/>
      <w:r w:rsidR="00114B58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1A0F0C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 </w:t>
      </w:r>
      <w:proofErr w:type="spellStart"/>
      <w:r w:rsidR="001A0F0C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ธอส</w:t>
      </w:r>
      <w:proofErr w:type="spellEnd"/>
      <w:r w:rsidR="001A0F0C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114B58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สนับสนุน</w:t>
      </w:r>
      <w:r w:rsidR="001A0F0C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สินเชื่อ</w:t>
      </w:r>
      <w:r w:rsidR="00114B58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ดอกเบี้ยต่ำ</w:t>
      </w:r>
      <w:r w:rsidR="001A0F0C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ในโครงการ </w:t>
      </w:r>
      <w:r w:rsidR="001A0F0C" w:rsidRPr="000E0A2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“สร้างบ้านสร้างอาชีพ”</w:t>
      </w:r>
      <w:r w:rsidR="001A0F0C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โดย</w:t>
      </w:r>
      <w:r w:rsidR="00114B58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ผู้ประกอบการอาชีพเสริมสวย</w:t>
      </w:r>
      <w:r w:rsidR="001A0F0C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ที่ต้องการ</w:t>
      </w:r>
      <w:r w:rsidR="00114B58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ปรับปรุงร้าน</w:t>
      </w:r>
      <w:r w:rsidR="002A5BA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ให้สวยงาม ทันสมัย ได้มาตรฐาน</w:t>
      </w:r>
      <w:r w:rsidR="00114B58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หรือช่างเสริมสวยฝีมือดีที่เข้ามาทำงานในกรุงเทพฯ </w:t>
      </w:r>
      <w:r w:rsidR="001A0F0C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ต้องการ</w:t>
      </w:r>
      <w:r w:rsidR="00D353F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สร้างอาชีพในท้องถิ่นบ้านเกิด</w:t>
      </w:r>
      <w:r w:rsidR="001F28F3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A5BA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สามารถขอสินเชื่อของ </w:t>
      </w:r>
      <w:proofErr w:type="spellStart"/>
      <w:r w:rsidR="002A5BA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ธพว</w:t>
      </w:r>
      <w:proofErr w:type="spellEnd"/>
      <w:r w:rsidR="002A5BA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. เพื่อพลิกโฉม</w:t>
      </w:r>
      <w:r w:rsidR="008C56FB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บ้านให้เป็นร้านเสริมสวย</w:t>
      </w:r>
      <w:r w:rsidR="002A5BA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ได้ </w:t>
      </w:r>
      <w:r w:rsidR="008C56FB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ผ่านโครงการสินเชื่อ</w:t>
      </w:r>
      <w:r w:rsidR="008C56FB" w:rsidRPr="000E0A2B">
        <w:rPr>
          <w:rFonts w:ascii="TH SarabunPSK" w:hAnsi="TH SarabunPSK" w:cs="TH SarabunPSK"/>
          <w:spacing w:val="-6"/>
          <w:sz w:val="32"/>
          <w:szCs w:val="32"/>
          <w:cs/>
        </w:rPr>
        <w:t xml:space="preserve">เพื่อยกระดับเศรษฐกิจชุมชน </w:t>
      </w:r>
      <w:r w:rsidR="008C56FB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ผ่อนนาน </w:t>
      </w:r>
      <w:r w:rsidR="008C56FB" w:rsidRPr="000E0A2B">
        <w:rPr>
          <w:rFonts w:ascii="TH SarabunPSK" w:hAnsi="TH SarabunPSK" w:cs="TH SarabunPSK"/>
          <w:spacing w:val="-6"/>
          <w:sz w:val="32"/>
          <w:szCs w:val="32"/>
        </w:rPr>
        <w:t>7</w:t>
      </w:r>
      <w:r w:rsidR="008C56FB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ปี  </w:t>
      </w:r>
      <w:r w:rsidR="008C56FB" w:rsidRPr="000E0A2B">
        <w:rPr>
          <w:rFonts w:ascii="TH SarabunPSK" w:hAnsi="TH SarabunPSK" w:cs="TH SarabunPSK"/>
          <w:spacing w:val="-6"/>
          <w:sz w:val="32"/>
          <w:szCs w:val="32"/>
          <w:cs/>
        </w:rPr>
        <w:t>คิดอัตราดอกเบี้ยพิเศษ บุคคลธรรมดา</w:t>
      </w:r>
      <w:r w:rsidR="000E0A2B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A5BA1" w:rsidRPr="000E0A2B">
        <w:rPr>
          <w:rFonts w:ascii="TH SarabunPSK" w:hAnsi="TH SarabunPSK" w:cs="TH SarabunPSK"/>
          <w:spacing w:val="-6"/>
          <w:sz w:val="32"/>
          <w:szCs w:val="32"/>
        </w:rPr>
        <w:t xml:space="preserve">3 </w:t>
      </w:r>
      <w:r w:rsidR="008C56FB" w:rsidRPr="000E0A2B">
        <w:rPr>
          <w:rFonts w:ascii="TH SarabunPSK" w:hAnsi="TH SarabunPSK" w:cs="TH SarabunPSK"/>
          <w:spacing w:val="-6"/>
          <w:sz w:val="32"/>
          <w:szCs w:val="32"/>
          <w:cs/>
        </w:rPr>
        <w:t>ปี</w:t>
      </w:r>
      <w:r w:rsidR="002A5BA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แรก</w:t>
      </w:r>
      <w:r w:rsidR="008C56FB" w:rsidRPr="000E0A2B">
        <w:rPr>
          <w:rFonts w:ascii="TH SarabunPSK" w:hAnsi="TH SarabunPSK" w:cs="TH SarabunPSK"/>
          <w:spacing w:val="-6"/>
          <w:sz w:val="32"/>
          <w:szCs w:val="32"/>
          <w:cs/>
        </w:rPr>
        <w:t xml:space="preserve"> เพียง 0.4</w:t>
      </w:r>
      <w:r w:rsidR="008C56FB" w:rsidRPr="000E0A2B">
        <w:rPr>
          <w:rFonts w:ascii="TH SarabunPSK" w:hAnsi="TH SarabunPSK" w:cs="TH SarabunPSK"/>
          <w:spacing w:val="-6"/>
          <w:sz w:val="32"/>
          <w:szCs w:val="32"/>
        </w:rPr>
        <w:t>17</w:t>
      </w:r>
      <w:r w:rsidR="008C56FB" w:rsidRPr="000E0A2B">
        <w:rPr>
          <w:rFonts w:ascii="TH SarabunPSK" w:hAnsi="TH SarabunPSK" w:cs="TH SarabunPSK"/>
          <w:spacing w:val="-6"/>
          <w:sz w:val="32"/>
          <w:szCs w:val="32"/>
          <w:cs/>
        </w:rPr>
        <w:t>% ต่อ</w:t>
      </w:r>
      <w:r w:rsidR="008C56FB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เดือน ปี </w:t>
      </w:r>
      <w:r w:rsidR="008C56FB" w:rsidRPr="000E0A2B">
        <w:rPr>
          <w:rFonts w:ascii="TH SarabunPSK" w:hAnsi="TH SarabunPSK" w:cs="TH SarabunPSK"/>
          <w:spacing w:val="-6"/>
          <w:sz w:val="32"/>
          <w:szCs w:val="32"/>
        </w:rPr>
        <w:t>4-7</w:t>
      </w:r>
      <w:r w:rsidR="008C56FB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อัตรา </w:t>
      </w:r>
      <w:r w:rsidR="008C56FB" w:rsidRPr="000E0A2B">
        <w:rPr>
          <w:rFonts w:ascii="TH SarabunPSK" w:hAnsi="TH SarabunPSK" w:cs="TH SarabunPSK"/>
          <w:spacing w:val="-6"/>
          <w:sz w:val="32"/>
          <w:szCs w:val="32"/>
        </w:rPr>
        <w:t>MLR</w:t>
      </w:r>
      <w:r w:rsidR="008C56FB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ต่อปี </w:t>
      </w:r>
      <w:r w:rsidR="008C56FB" w:rsidRPr="000E0A2B">
        <w:rPr>
          <w:rFonts w:ascii="TH SarabunPSK" w:hAnsi="TH SarabunPSK" w:cs="TH SarabunPSK"/>
          <w:spacing w:val="-6"/>
          <w:sz w:val="32"/>
          <w:szCs w:val="32"/>
          <w:cs/>
        </w:rPr>
        <w:t>วงเงินกู้สูงสุด</w:t>
      </w:r>
      <w:r w:rsidR="008C56FB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C56FB" w:rsidRPr="000E0A2B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8C56FB" w:rsidRPr="000E0A2B">
        <w:rPr>
          <w:rFonts w:ascii="TH SarabunPSK" w:hAnsi="TH SarabunPSK" w:cs="TH SarabunPSK"/>
          <w:spacing w:val="-6"/>
          <w:sz w:val="32"/>
          <w:szCs w:val="32"/>
        </w:rPr>
        <w:t>2</w:t>
      </w:r>
      <w:r w:rsidR="008C56FB" w:rsidRPr="000E0A2B">
        <w:rPr>
          <w:rFonts w:ascii="TH SarabunPSK" w:hAnsi="TH SarabunPSK" w:cs="TH SarabunPSK"/>
          <w:spacing w:val="-6"/>
          <w:sz w:val="32"/>
          <w:szCs w:val="32"/>
          <w:cs/>
        </w:rPr>
        <w:t xml:space="preserve"> ล้านบาท</w:t>
      </w:r>
      <w:r w:rsidR="008C56FB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C56FB" w:rsidRPr="000E0A2B">
        <w:rPr>
          <w:rFonts w:ascii="TH SarabunPSK" w:hAnsi="TH SarabunPSK" w:cs="TH SarabunPSK"/>
          <w:spacing w:val="-6"/>
          <w:sz w:val="32"/>
          <w:szCs w:val="32"/>
          <w:cs/>
        </w:rPr>
        <w:t>และ</w:t>
      </w:r>
      <w:r w:rsidR="002A5BA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หาก</w:t>
      </w:r>
      <w:r w:rsidR="008C56FB" w:rsidRPr="000E0A2B">
        <w:rPr>
          <w:rFonts w:ascii="TH SarabunPSK" w:hAnsi="TH SarabunPSK" w:cs="TH SarabunPSK"/>
          <w:spacing w:val="-6"/>
          <w:sz w:val="32"/>
          <w:szCs w:val="32"/>
          <w:cs/>
        </w:rPr>
        <w:t xml:space="preserve">เป็นนิติบุคคล อัตราดอกเบี้ยถูกลงไปอีก </w:t>
      </w:r>
      <w:r w:rsidR="002A5BA1" w:rsidRPr="000E0A2B">
        <w:rPr>
          <w:rFonts w:ascii="TH SarabunPSK" w:hAnsi="TH SarabunPSK" w:cs="TH SarabunPSK"/>
          <w:spacing w:val="-6"/>
          <w:sz w:val="32"/>
          <w:szCs w:val="32"/>
        </w:rPr>
        <w:t>3</w:t>
      </w:r>
      <w:r w:rsidR="000E0A2B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A5BA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ปีแรก</w:t>
      </w:r>
      <w:r w:rsidR="008C56FB" w:rsidRPr="000E0A2B">
        <w:rPr>
          <w:rFonts w:ascii="TH SarabunPSK" w:hAnsi="TH SarabunPSK" w:cs="TH SarabunPSK"/>
          <w:spacing w:val="-6"/>
          <w:sz w:val="32"/>
          <w:szCs w:val="32"/>
          <w:cs/>
        </w:rPr>
        <w:t xml:space="preserve">เพียง 0.25% ต่อเดือน </w:t>
      </w:r>
      <w:r w:rsidR="008C56FB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ปี </w:t>
      </w:r>
      <w:r w:rsidR="008C56FB" w:rsidRPr="000E0A2B">
        <w:rPr>
          <w:rFonts w:ascii="TH SarabunPSK" w:hAnsi="TH SarabunPSK" w:cs="TH SarabunPSK"/>
          <w:spacing w:val="-6"/>
          <w:sz w:val="32"/>
          <w:szCs w:val="32"/>
        </w:rPr>
        <w:t>4-7</w:t>
      </w:r>
      <w:r w:rsidR="008C56FB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อัตรา </w:t>
      </w:r>
      <w:r w:rsidR="008C56FB" w:rsidRPr="000E0A2B">
        <w:rPr>
          <w:rFonts w:ascii="TH SarabunPSK" w:hAnsi="TH SarabunPSK" w:cs="TH SarabunPSK"/>
          <w:spacing w:val="-6"/>
          <w:sz w:val="32"/>
          <w:szCs w:val="32"/>
        </w:rPr>
        <w:t>MLR</w:t>
      </w:r>
      <w:r w:rsidR="008C56FB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ต่อปี </w:t>
      </w:r>
      <w:r w:rsidR="00AE6BC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สามารถใช้ </w:t>
      </w:r>
      <w:proofErr w:type="spellStart"/>
      <w:r w:rsidR="00AE6BC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บสย</w:t>
      </w:r>
      <w:proofErr w:type="spellEnd"/>
      <w:r w:rsidR="00AE6BC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.ค้ำประกันได้</w:t>
      </w:r>
      <w:r w:rsidR="001A0F0C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32C9D" w:rsidRPr="000E0A2B">
        <w:rPr>
          <w:rFonts w:ascii="TH SarabunPSK" w:hAnsi="TH SarabunPSK" w:cs="TH SarabunPSK"/>
          <w:spacing w:val="-6"/>
          <w:sz w:val="32"/>
          <w:szCs w:val="32"/>
          <w:cs/>
        </w:rPr>
        <w:t xml:space="preserve">ขณะที่ </w:t>
      </w:r>
      <w:proofErr w:type="spellStart"/>
      <w:r w:rsidR="00832C9D" w:rsidRPr="000E0A2B">
        <w:rPr>
          <w:rFonts w:ascii="TH SarabunPSK" w:hAnsi="TH SarabunPSK" w:cs="TH SarabunPSK"/>
          <w:spacing w:val="-6"/>
          <w:sz w:val="32"/>
          <w:szCs w:val="32"/>
          <w:cs/>
        </w:rPr>
        <w:t>ธอส</w:t>
      </w:r>
      <w:proofErr w:type="spellEnd"/>
      <w:r w:rsidR="00832C9D" w:rsidRPr="000E0A2B">
        <w:rPr>
          <w:rFonts w:ascii="TH SarabunPSK" w:hAnsi="TH SarabunPSK" w:cs="TH SarabunPSK"/>
          <w:spacing w:val="-6"/>
          <w:sz w:val="32"/>
          <w:szCs w:val="32"/>
          <w:cs/>
        </w:rPr>
        <w:t>. สนับสนุนสินเชื่อเพื่อซื้อที่อยู่อาศัยหรืออาคารทำเป็นร้านเสริมสวย โดยคิดอัตราดอกเบี้ย 3 ปีแรกเพียง 3.15% ต่อปี จากนั้นเป็นไปตามเงื่อนไขธนาคาร ระยะเวลากู้สูงสุด 40 ปี ฟรี ค่าธรรมเนียมการยื่นกู้ และค่าจดทะเบียนจำนอง</w:t>
      </w:r>
      <w:r w:rsidR="00832C9D" w:rsidRPr="000E0A2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32C9D" w:rsidRPr="000E0A2B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="00832C9D" w:rsidRPr="000E0A2B">
        <w:rPr>
          <w:rFonts w:ascii="TH SarabunPSK" w:hAnsi="TH SarabunPSK" w:cs="TH SarabunPSK"/>
          <w:spacing w:val="-6"/>
          <w:sz w:val="32"/>
          <w:szCs w:val="32"/>
        </w:rPr>
        <w:t>%</w:t>
      </w:r>
    </w:p>
    <w:p w:rsidR="001E06AC" w:rsidRPr="000E0A2B" w:rsidRDefault="001E06AC" w:rsidP="00C96E47">
      <w:pPr>
        <w:spacing w:after="0"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1E06AC" w:rsidRPr="000E0A2B" w:rsidRDefault="001E06AC" w:rsidP="00C96E47">
      <w:pPr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และเมื่อได้รับ “เติมทักษะ” และ “เติมทุน”</w:t>
      </w:r>
      <w:r w:rsidR="00AE6BC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แล้ว </w:t>
      </w:r>
      <w:r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จะนำไปสู่การ </w:t>
      </w:r>
      <w:r w:rsidRPr="000E0A2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“เติมคุณภาพชีวิต”</w:t>
      </w:r>
      <w:r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เพราะ</w:t>
      </w:r>
      <w:r w:rsidR="002A5BA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การ</w:t>
      </w:r>
      <w:r w:rsidR="00AE6BC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มี</w:t>
      </w:r>
      <w:r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อาชีพที่มั่นคง</w:t>
      </w:r>
      <w:r w:rsidR="001F28F3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สร้างรายได้</w:t>
      </w:r>
      <w:r w:rsidR="002A5BA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น่าพึงพอใจ</w:t>
      </w:r>
      <w:r w:rsidR="001F28F3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F28F3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พร้อมกับ</w:t>
      </w:r>
      <w:r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มีบ้านเป็นของตัวเอง  </w:t>
      </w:r>
      <w:r w:rsidR="001F28F3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ช่วยให้คุณภาพชีวิตของผู้ประกอบอาชีพเสริมสวย และครอบครัว อยู่ดีมีสุข </w:t>
      </w:r>
      <w:r w:rsidR="00AE6BC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นอกจากนั้น เมื่อมีร้านเสริมสวย</w:t>
      </w:r>
      <w:r w:rsidR="002A5BA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ที่ได้</w:t>
      </w:r>
      <w:r w:rsidR="00AE6BC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มาตรฐานเปิดตามแหล่งท่องเที่ยวชุมชนต่างๆ ทั่วประเทศ จะ</w:t>
      </w:r>
      <w:r w:rsidR="002A5BA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ช่วยส่งเสริมธุรกิจท่องเที่ยว </w:t>
      </w:r>
      <w:r w:rsidR="00AE6BC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จูงใจให้</w:t>
      </w:r>
      <w:r w:rsidR="002A5BA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>นักท่องเที่ยว</w:t>
      </w:r>
      <w:r w:rsidR="00AE6BC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ต่างชาติเข้าใช้บริการ </w:t>
      </w:r>
      <w:r w:rsidR="002A5BA1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เป็นการส่งเสริมเศรษฐกิจระดับท้องถิ่น</w:t>
      </w:r>
      <w:r w:rsidR="001F28F3" w:rsidRPr="000E0A2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</w:p>
    <w:p w:rsidR="00CE5ADE" w:rsidRPr="00AE3DC0" w:rsidRDefault="00CE5ADE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E5ADE" w:rsidRPr="00AE3DC0" w:rsidRDefault="00CE5ADE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DC0">
        <w:rPr>
          <w:rFonts w:ascii="TH SarabunPSK" w:hAnsi="TH SarabunPSK" w:cs="TH SarabunPSK" w:hint="cs"/>
          <w:sz w:val="32"/>
          <w:szCs w:val="32"/>
          <w:cs/>
        </w:rPr>
        <w:t xml:space="preserve">นายพงชาญ กล่าวต่อว่า </w:t>
      </w:r>
      <w:r w:rsidR="003A7612" w:rsidRPr="00AE3DC0">
        <w:rPr>
          <w:rFonts w:ascii="TH SarabunPSK" w:hAnsi="TH SarabunPSK" w:cs="TH SarabunPSK" w:hint="cs"/>
          <w:sz w:val="32"/>
          <w:szCs w:val="32"/>
          <w:cs/>
        </w:rPr>
        <w:t>หน่วยงานพันธมิตรจะร่วมกันผลักดันโครงการนี้ไป</w:t>
      </w:r>
      <w:r w:rsidR="002A5BA1" w:rsidRPr="00AE3DC0">
        <w:rPr>
          <w:rFonts w:ascii="TH SarabunPSK" w:hAnsi="TH SarabunPSK" w:cs="TH SarabunPSK" w:hint="cs"/>
          <w:sz w:val="32"/>
          <w:szCs w:val="32"/>
          <w:cs/>
        </w:rPr>
        <w:t>ยังภูมิภาค</w:t>
      </w:r>
      <w:r w:rsidR="003A7612" w:rsidRPr="00AE3DC0">
        <w:rPr>
          <w:rFonts w:ascii="TH SarabunPSK" w:hAnsi="TH SarabunPSK" w:cs="TH SarabunPSK" w:hint="cs"/>
          <w:sz w:val="32"/>
          <w:szCs w:val="32"/>
          <w:cs/>
        </w:rPr>
        <w:t>ต่างๆ ทั่วประเทศ นำร่องใน</w:t>
      </w:r>
      <w:r w:rsidR="003A7612" w:rsidRPr="00AE3D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3A7612" w:rsidRPr="00AE3DC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A7612" w:rsidRPr="00AE3D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เม.ย.นี้  ณ โรง</w:t>
      </w:r>
      <w:proofErr w:type="spellStart"/>
      <w:r w:rsidR="003A7612" w:rsidRPr="00AE3DC0">
        <w:rPr>
          <w:rFonts w:ascii="TH SarabunPSK" w:hAnsi="TH SarabunPSK" w:cs="TH SarabunPSK" w:hint="cs"/>
          <w:b/>
          <w:bCs/>
          <w:sz w:val="32"/>
          <w:szCs w:val="32"/>
          <w:cs/>
        </w:rPr>
        <w:t>แรมอวานี</w:t>
      </w:r>
      <w:proofErr w:type="spellEnd"/>
      <w:r w:rsidR="003A7612" w:rsidRPr="00AE3D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จ.ขอนแก่น</w:t>
      </w:r>
      <w:r w:rsidR="003A7612" w:rsidRPr="00AE3D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3C00" w:rsidRPr="00AE3DC0">
        <w:rPr>
          <w:rFonts w:ascii="TH SarabunPSK" w:hAnsi="TH SarabunPSK" w:cs="TH SarabunPSK"/>
          <w:sz w:val="32"/>
          <w:szCs w:val="32"/>
        </w:rPr>
        <w:t xml:space="preserve"> </w:t>
      </w:r>
      <w:r w:rsidR="00B23C00" w:rsidRPr="00AE3DC0">
        <w:rPr>
          <w:rFonts w:ascii="TH SarabunPSK" w:hAnsi="TH SarabunPSK" w:cs="TH SarabunPSK" w:hint="cs"/>
          <w:sz w:val="32"/>
          <w:szCs w:val="32"/>
          <w:cs/>
        </w:rPr>
        <w:t xml:space="preserve">ภายใต้ชื่อ </w:t>
      </w:r>
      <w:r w:rsidR="00B23C00" w:rsidRPr="00AE3DC0">
        <w:rPr>
          <w:rFonts w:ascii="TH SarabunPSK" w:hAnsi="TH SarabunPSK" w:cs="TH SarabunPSK" w:hint="cs"/>
          <w:b/>
          <w:bCs/>
          <w:sz w:val="32"/>
          <w:szCs w:val="32"/>
          <w:cs/>
        </w:rPr>
        <w:t>“เปลี่ยนบ้านเป็นร้านเสริมสวย เพื่อมืออาชีพ”</w:t>
      </w:r>
      <w:r w:rsidR="00B23C00" w:rsidRPr="00AE3D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7612" w:rsidRPr="00AE3DC0">
        <w:rPr>
          <w:rFonts w:ascii="TH SarabunPSK" w:hAnsi="TH SarabunPSK" w:cs="TH SarabunPSK" w:hint="cs"/>
          <w:sz w:val="32"/>
          <w:szCs w:val="32"/>
          <w:cs/>
        </w:rPr>
        <w:t xml:space="preserve"> โดยมีกิจกรรม</w:t>
      </w:r>
      <w:r w:rsidR="002A5BA1" w:rsidRPr="00AE3DC0">
        <w:rPr>
          <w:rFonts w:ascii="TH SarabunPSK" w:hAnsi="TH SarabunPSK" w:cs="TH SarabunPSK" w:hint="cs"/>
          <w:sz w:val="32"/>
          <w:szCs w:val="32"/>
          <w:cs/>
        </w:rPr>
        <w:t xml:space="preserve">ต่างๆ เช่น </w:t>
      </w:r>
      <w:r w:rsidR="009451CE" w:rsidRPr="00AE3DC0">
        <w:rPr>
          <w:rFonts w:ascii="TH SarabunPSK" w:hAnsi="TH SarabunPSK" w:cs="TH SarabunPSK" w:hint="cs"/>
          <w:sz w:val="32"/>
          <w:szCs w:val="32"/>
          <w:cs/>
        </w:rPr>
        <w:t>บรรยายพิเศษ</w:t>
      </w:r>
      <w:r w:rsidR="0041759D" w:rsidRPr="00AE3DC0">
        <w:rPr>
          <w:rFonts w:ascii="TH SarabunPSK" w:hAnsi="TH SarabunPSK" w:cs="TH SarabunPSK" w:hint="cs"/>
          <w:sz w:val="32"/>
          <w:szCs w:val="32"/>
          <w:cs/>
        </w:rPr>
        <w:t>ให้ความรู้</w:t>
      </w:r>
      <w:r w:rsidR="009451CE" w:rsidRPr="00AE3DC0">
        <w:rPr>
          <w:rFonts w:ascii="TH SarabunPSK" w:hAnsi="TH SarabunPSK" w:cs="TH SarabunPSK" w:hint="cs"/>
          <w:sz w:val="32"/>
          <w:szCs w:val="32"/>
          <w:cs/>
        </w:rPr>
        <w:t>จากวิทยากรผู้เชี่ยวชาญในอาชีพเสริมสวย ได้แก่</w:t>
      </w:r>
      <w:r w:rsidR="003A7612" w:rsidRPr="00AE3DC0">
        <w:rPr>
          <w:rFonts w:ascii="TH SarabunPSK" w:hAnsi="TH SarabunPSK" w:cs="TH SarabunPSK" w:hint="cs"/>
          <w:sz w:val="32"/>
          <w:szCs w:val="32"/>
          <w:cs/>
        </w:rPr>
        <w:t xml:space="preserve"> หัวข้อ “</w:t>
      </w:r>
      <w:r w:rsidR="003A7612" w:rsidRPr="00AE3DC0">
        <w:rPr>
          <w:rFonts w:ascii="TH SarabunPSK" w:hAnsi="TH SarabunPSK" w:cs="TH SarabunPSK"/>
          <w:sz w:val="32"/>
          <w:szCs w:val="32"/>
        </w:rPr>
        <w:t>Sustainable Salon Management</w:t>
      </w:r>
      <w:r w:rsidR="003A7612" w:rsidRPr="00AE3DC0">
        <w:rPr>
          <w:rFonts w:ascii="TH SarabunPSK" w:hAnsi="TH SarabunPSK" w:cs="TH SarabunPSK" w:hint="cs"/>
          <w:sz w:val="32"/>
          <w:szCs w:val="32"/>
          <w:cs/>
        </w:rPr>
        <w:t xml:space="preserve">” โดย </w:t>
      </w:r>
      <w:r w:rsidR="003A7612" w:rsidRPr="00AE3D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ดร.สมศักดิ์ </w:t>
      </w:r>
      <w:proofErr w:type="spellStart"/>
      <w:r w:rsidR="003A7612" w:rsidRPr="00AE3DC0">
        <w:rPr>
          <w:rFonts w:ascii="TH SarabunPSK" w:hAnsi="TH SarabunPSK" w:cs="TH SarabunPSK" w:hint="cs"/>
          <w:b/>
          <w:bCs/>
          <w:sz w:val="32"/>
          <w:szCs w:val="32"/>
          <w:cs/>
        </w:rPr>
        <w:t>ชลาชล</w:t>
      </w:r>
      <w:proofErr w:type="spellEnd"/>
      <w:r w:rsidR="003A7612" w:rsidRPr="00AE3DC0">
        <w:rPr>
          <w:rFonts w:ascii="TH SarabunPSK" w:hAnsi="TH SarabunPSK" w:cs="TH SarabunPSK" w:hint="cs"/>
          <w:sz w:val="32"/>
          <w:szCs w:val="32"/>
          <w:cs/>
        </w:rPr>
        <w:t xml:space="preserve"> ประธานคณะทำงานมาตรฐานอาชีพ และหัวข้อ “เท</w:t>
      </w:r>
      <w:proofErr w:type="spellStart"/>
      <w:r w:rsidR="003A7612" w:rsidRPr="00AE3DC0">
        <w:rPr>
          <w:rFonts w:ascii="TH SarabunPSK" w:hAnsi="TH SarabunPSK" w:cs="TH SarabunPSK" w:hint="cs"/>
          <w:sz w:val="32"/>
          <w:szCs w:val="32"/>
          <w:cs/>
        </w:rPr>
        <w:t>รนด์</w:t>
      </w:r>
      <w:proofErr w:type="spellEnd"/>
      <w:r w:rsidR="003A7612" w:rsidRPr="00AE3DC0">
        <w:rPr>
          <w:rFonts w:ascii="TH SarabunPSK" w:hAnsi="TH SarabunPSK" w:cs="TH SarabunPSK" w:hint="cs"/>
          <w:sz w:val="32"/>
          <w:szCs w:val="32"/>
          <w:cs/>
        </w:rPr>
        <w:t xml:space="preserve">ใหม่ไฟแรงที่ช่างผมยุค </w:t>
      </w:r>
      <w:r w:rsidR="003A7612" w:rsidRPr="00AE3DC0">
        <w:rPr>
          <w:rFonts w:ascii="TH SarabunPSK" w:hAnsi="TH SarabunPSK" w:cs="TH SarabunPSK"/>
          <w:sz w:val="32"/>
          <w:szCs w:val="32"/>
        </w:rPr>
        <w:t>4.0</w:t>
      </w:r>
      <w:r w:rsidR="003A7612" w:rsidRPr="00AE3DC0">
        <w:rPr>
          <w:rFonts w:ascii="TH SarabunPSK" w:hAnsi="TH SarabunPSK" w:cs="TH SarabunPSK" w:hint="cs"/>
          <w:sz w:val="32"/>
          <w:szCs w:val="32"/>
          <w:cs/>
        </w:rPr>
        <w:t xml:space="preserve"> ควรรู้” โดย</w:t>
      </w:r>
      <w:r w:rsidR="009451CE" w:rsidRPr="00AE3DC0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3A7612" w:rsidRPr="00AE3DC0">
        <w:rPr>
          <w:rFonts w:ascii="TH SarabunPSK" w:hAnsi="TH SarabunPSK" w:cs="TH SarabunPSK" w:hint="cs"/>
          <w:b/>
          <w:bCs/>
          <w:sz w:val="32"/>
          <w:szCs w:val="32"/>
          <w:cs/>
        </w:rPr>
        <w:t>ไก</w:t>
      </w:r>
      <w:proofErr w:type="spellStart"/>
      <w:r w:rsidR="003A7612" w:rsidRPr="00AE3DC0">
        <w:rPr>
          <w:rFonts w:ascii="TH SarabunPSK" w:hAnsi="TH SarabunPSK" w:cs="TH SarabunPSK" w:hint="cs"/>
          <w:b/>
          <w:bCs/>
          <w:sz w:val="32"/>
          <w:szCs w:val="32"/>
          <w:cs/>
        </w:rPr>
        <w:t>รวิทย์</w:t>
      </w:r>
      <w:proofErr w:type="spellEnd"/>
      <w:r w:rsidR="003A7612" w:rsidRPr="00AE3D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พุ่มสุโข</w:t>
      </w:r>
      <w:r w:rsidR="003A7612" w:rsidRPr="00AE3DC0">
        <w:rPr>
          <w:rFonts w:ascii="TH SarabunPSK" w:hAnsi="TH SarabunPSK" w:cs="TH SarabunPSK" w:hint="cs"/>
          <w:sz w:val="32"/>
          <w:szCs w:val="32"/>
          <w:cs/>
        </w:rPr>
        <w:t xml:space="preserve">  คณะทำงานมาตรฐานอาชีพและคุณวุฒิวิชาชีพ   ขณะที่ </w:t>
      </w:r>
      <w:proofErr w:type="spellStart"/>
      <w:r w:rsidR="003A7612" w:rsidRPr="00AE3DC0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="003A7612" w:rsidRPr="00AE3DC0">
        <w:rPr>
          <w:rFonts w:ascii="TH SarabunPSK" w:hAnsi="TH SarabunPSK" w:cs="TH SarabunPSK" w:hint="cs"/>
          <w:sz w:val="32"/>
          <w:szCs w:val="32"/>
          <w:cs/>
        </w:rPr>
        <w:t xml:space="preserve">. และ </w:t>
      </w:r>
      <w:proofErr w:type="spellStart"/>
      <w:r w:rsidR="003A7612" w:rsidRPr="00AE3DC0">
        <w:rPr>
          <w:rFonts w:ascii="TH SarabunPSK" w:hAnsi="TH SarabunPSK" w:cs="TH SarabunPSK" w:hint="cs"/>
          <w:sz w:val="32"/>
          <w:szCs w:val="32"/>
          <w:cs/>
        </w:rPr>
        <w:t>ธอส</w:t>
      </w:r>
      <w:proofErr w:type="spellEnd"/>
      <w:r w:rsidR="003A7612" w:rsidRPr="00AE3DC0">
        <w:rPr>
          <w:rFonts w:ascii="TH SarabunPSK" w:hAnsi="TH SarabunPSK" w:cs="TH SarabunPSK" w:hint="cs"/>
          <w:sz w:val="32"/>
          <w:szCs w:val="32"/>
          <w:cs/>
        </w:rPr>
        <w:t xml:space="preserve">. บริการสินเชื่อดอกเบี้ยพิเศษ สามารถยื่นกู้ภายในงานได้ทันที และ </w:t>
      </w:r>
      <w:proofErr w:type="spellStart"/>
      <w:r w:rsidR="003A7612" w:rsidRPr="00AE3DC0">
        <w:rPr>
          <w:rFonts w:ascii="TH SarabunPSK" w:hAnsi="TH SarabunPSK" w:cs="TH SarabunPSK" w:hint="cs"/>
          <w:sz w:val="32"/>
          <w:szCs w:val="32"/>
          <w:cs/>
        </w:rPr>
        <w:t>บสย</w:t>
      </w:r>
      <w:proofErr w:type="spellEnd"/>
      <w:r w:rsidR="003A7612" w:rsidRPr="00AE3DC0">
        <w:rPr>
          <w:rFonts w:ascii="TH SarabunPSK" w:hAnsi="TH SarabunPSK" w:cs="TH SarabunPSK" w:hint="cs"/>
          <w:sz w:val="32"/>
          <w:szCs w:val="32"/>
          <w:cs/>
        </w:rPr>
        <w:t xml:space="preserve">. มาให้ปรึกษาการค้ำประกันสินเชื่อ </w:t>
      </w:r>
      <w:r w:rsidR="003A7612" w:rsidRPr="00AE3DC0">
        <w:rPr>
          <w:rFonts w:ascii="TH SarabunPSK" w:hAnsi="TH SarabunPSK" w:cs="TH SarabunPSK"/>
          <w:sz w:val="32"/>
          <w:szCs w:val="32"/>
        </w:rPr>
        <w:t xml:space="preserve">SMEs </w:t>
      </w:r>
      <w:r w:rsidR="0041759D" w:rsidRPr="00AE3DC0">
        <w:rPr>
          <w:rFonts w:ascii="TH SarabunPSK" w:hAnsi="TH SarabunPSK" w:cs="TH SarabunPSK" w:hint="cs"/>
          <w:sz w:val="32"/>
          <w:szCs w:val="32"/>
          <w:cs/>
        </w:rPr>
        <w:t>สามารถสมัคร</w:t>
      </w:r>
      <w:r w:rsidR="00B23C00" w:rsidRPr="00AE3DC0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41759D" w:rsidRPr="00AE3DC0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B23C00" w:rsidRPr="00AE3DC0">
        <w:rPr>
          <w:rFonts w:ascii="TH SarabunPSK" w:hAnsi="TH SarabunPSK" w:cs="TH SarabunPSK" w:hint="cs"/>
          <w:sz w:val="32"/>
          <w:szCs w:val="32"/>
          <w:cs/>
        </w:rPr>
        <w:t xml:space="preserve">ได้ฟรี </w:t>
      </w:r>
      <w:r w:rsidR="0041759D" w:rsidRPr="00AE3DC0">
        <w:rPr>
          <w:rFonts w:ascii="TH SarabunPSK" w:hAnsi="TH SarabunPSK" w:cs="TH SarabunPSK" w:hint="cs"/>
          <w:sz w:val="32"/>
          <w:szCs w:val="32"/>
          <w:cs/>
        </w:rPr>
        <w:t xml:space="preserve"> เพียง</w:t>
      </w:r>
      <w:r w:rsidR="00B23C00" w:rsidRPr="00AE3DC0">
        <w:rPr>
          <w:rFonts w:ascii="TH SarabunPSK" w:hAnsi="TH SarabunPSK" w:cs="TH SarabunPSK" w:hint="cs"/>
          <w:sz w:val="32"/>
          <w:szCs w:val="32"/>
          <w:cs/>
        </w:rPr>
        <w:t>ลงทะเบียน</w:t>
      </w:r>
      <w:r w:rsidR="0041759D" w:rsidRPr="00AE3DC0">
        <w:rPr>
          <w:rFonts w:ascii="TH SarabunPSK" w:hAnsi="TH SarabunPSK" w:cs="TH SarabunPSK" w:hint="cs"/>
          <w:sz w:val="32"/>
          <w:szCs w:val="32"/>
          <w:cs/>
        </w:rPr>
        <w:t>ผ่านออนไลน์</w:t>
      </w:r>
      <w:r w:rsidR="00B23C00" w:rsidRPr="00AE3D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9" w:history="1">
        <w:r w:rsidR="00B23C00" w:rsidRPr="00AE3DC0">
          <w:rPr>
            <w:rStyle w:val="Hyperlink"/>
            <w:rFonts w:ascii="TH SarabunPSK" w:hAnsi="TH SarabunPSK" w:cs="TH SarabunPSK"/>
            <w:sz w:val="32"/>
            <w:szCs w:val="32"/>
          </w:rPr>
          <w:t>https://goo.gl/voVjH</w:t>
        </w:r>
        <w:r w:rsidR="00B23C00" w:rsidRPr="00AE3DC0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</w:hyperlink>
      <w:r w:rsidR="00B23C00" w:rsidRPr="00AE3DC0">
        <w:rPr>
          <w:rFonts w:ascii="TH SarabunPSK" w:hAnsi="TH SarabunPSK" w:cs="TH SarabunPSK" w:hint="cs"/>
          <w:sz w:val="32"/>
          <w:szCs w:val="32"/>
          <w:cs/>
        </w:rPr>
        <w:t xml:space="preserve"> หรือสอบถามรายละเอียดได้ที่ </w:t>
      </w:r>
      <w:r w:rsidR="00B23C00" w:rsidRPr="00AE3DC0">
        <w:rPr>
          <w:rFonts w:ascii="TH SarabunPSK" w:hAnsi="TH SarabunPSK" w:cs="TH SarabunPSK"/>
          <w:sz w:val="32"/>
          <w:szCs w:val="32"/>
        </w:rPr>
        <w:t>Call Center 13</w:t>
      </w:r>
      <w:r w:rsidR="0041759D" w:rsidRPr="00AE3DC0">
        <w:rPr>
          <w:rFonts w:ascii="TH SarabunPSK" w:hAnsi="TH SarabunPSK" w:cs="TH SarabunPSK"/>
          <w:sz w:val="32"/>
          <w:szCs w:val="32"/>
        </w:rPr>
        <w:t>5</w:t>
      </w:r>
      <w:r w:rsidR="00B23C00" w:rsidRPr="00AE3DC0">
        <w:rPr>
          <w:rFonts w:ascii="TH SarabunPSK" w:hAnsi="TH SarabunPSK" w:cs="TH SarabunPSK"/>
          <w:sz w:val="32"/>
          <w:szCs w:val="32"/>
        </w:rPr>
        <w:t xml:space="preserve">7 </w:t>
      </w:r>
    </w:p>
    <w:p w:rsidR="00AE3DC0" w:rsidRPr="000E0A2B" w:rsidRDefault="00AE3DC0" w:rsidP="00C96E47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</w:p>
    <w:p w:rsidR="00AE3DC0" w:rsidRPr="00AE3DC0" w:rsidRDefault="00AE3DC0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DC0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นายพิสิฐ รังสฤษฏ์วุฒิกุล ผู้อำนวยการ</w:t>
      </w:r>
      <w:r w:rsidR="000A39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3DC0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สถาบันคุณวุฒิวิชาชีพ</w:t>
      </w:r>
      <w:r w:rsidRPr="00AE3DC0">
        <w:rPr>
          <w:rFonts w:ascii="TH SarabunPSK" w:hAnsi="TH SarabunPSK" w:cs="TH SarabunPSK" w:hint="cs"/>
          <w:sz w:val="32"/>
          <w:szCs w:val="32"/>
          <w:cs/>
        </w:rPr>
        <w:t xml:space="preserve"> กล่าวว่า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E3DC0">
        <w:rPr>
          <w:rFonts w:ascii="TH SarabunPSK" w:hAnsi="TH SarabunPSK" w:cs="TH SarabunPSK" w:hint="cs"/>
          <w:sz w:val="32"/>
          <w:szCs w:val="32"/>
          <w:cs/>
        </w:rPr>
        <w:t>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AE3DC0">
        <w:rPr>
          <w:rFonts w:ascii="TH SarabunPSK" w:hAnsi="TH SarabunPSK" w:cs="TH SarabunPSK" w:hint="cs"/>
          <w:sz w:val="32"/>
          <w:szCs w:val="32"/>
          <w:cs/>
        </w:rPr>
        <w:t xml:space="preserve">ในครั้งนี้ถือเป็นความก้าวหน้าของความร่วมมือที่เห็นเป็นรูปธรรม  สร้างคนตัวเล็กให้เดินหน้าไปสู่ความเข้มแข็งของชุมชน เกิดความ มั่นคง มั่งคั่ง ยั่งยืน นับได้ว่าเป็นการต่อยอดที่เป็นประโยชน์อย่างยิ่งของกลุ่มผู้ที่ได้รับใบประกาศคุณวุฒิวิชาชีพธุรกิจเสริมสวย ซึ่งสามารถนำไปต่อยอดขยายกิจการ สร้างโอกาส สร้างงาน สร้างอาชีพ และสร้างรายได้อย่างยั่งยืน </w:t>
      </w:r>
      <w:r w:rsidR="000A39BC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proofErr w:type="spellStart"/>
      <w:r w:rsidRPr="00AE3DC0">
        <w:rPr>
          <w:rFonts w:ascii="TH SarabunPSK" w:hAnsi="TH SarabunPSK" w:cs="TH SarabunPSK" w:hint="cs"/>
          <w:sz w:val="32"/>
          <w:szCs w:val="32"/>
          <w:cs/>
        </w:rPr>
        <w:t>สคช</w:t>
      </w:r>
      <w:proofErr w:type="spellEnd"/>
      <w:r w:rsidRPr="00AE3DC0">
        <w:rPr>
          <w:rFonts w:ascii="TH SarabunPSK" w:hAnsi="TH SarabunPSK" w:cs="TH SarabunPSK"/>
          <w:sz w:val="32"/>
          <w:szCs w:val="32"/>
        </w:rPr>
        <w:t>.</w:t>
      </w:r>
      <w:r w:rsidRPr="00AE3DC0">
        <w:rPr>
          <w:rFonts w:ascii="TH SarabunPSK" w:hAnsi="TH SarabunPSK" w:cs="TH SarabunPSK" w:hint="cs"/>
          <w:sz w:val="32"/>
          <w:szCs w:val="32"/>
          <w:cs/>
        </w:rPr>
        <w:t>พร้อมยกระดับคุณภาพชีวิตของคนไทยด้วยมาตรฐานอาชีพ สร้างความเป็นอยู่ของประชาชนอย่างยั่งยืน สร้างโอกาสทางอาชีพไปยังชุมชนเมืองต่างๆ ทั่วประเทศอันเป็นกำลังสำคัญในการขับเคลื่อนเศรษฐกิจฐานราก พร้อมยกระดับสู่การเป็นเมืองแห่งมาตรฐานอาชีพที่เข้มแข็ง</w:t>
      </w:r>
    </w:p>
    <w:p w:rsidR="00A03560" w:rsidRPr="00970F71" w:rsidRDefault="00A03560" w:rsidP="00C96E47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A03560" w:rsidRDefault="00B21367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1759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03560" w:rsidRDefault="00A03560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03560" w:rsidRDefault="00A03560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120130" cy="705485"/>
            <wp:effectExtent l="19050" t="0" r="0" b="0"/>
            <wp:docPr id="1" name="Picture 0" descr="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n new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422" w:rsidRPr="00CE5B42" w:rsidRDefault="005B3422" w:rsidP="00CE5B4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B3422" w:rsidRPr="00C579D6" w:rsidRDefault="005B3422" w:rsidP="00E03567">
      <w:pPr>
        <w:pStyle w:val="NoSpacing"/>
        <w:rPr>
          <w:rFonts w:ascii="TH SarabunPSK" w:hAnsi="TH SarabunPSK" w:cs="TH SarabunPSK"/>
          <w:sz w:val="28"/>
        </w:rPr>
      </w:pPr>
    </w:p>
    <w:p w:rsidR="00C77027" w:rsidRPr="00C77027" w:rsidRDefault="00C77027" w:rsidP="00D218C9">
      <w:pPr>
        <w:pStyle w:val="MediumGrid21"/>
        <w:jc w:val="both"/>
        <w:rPr>
          <w:rFonts w:ascii="TH SarabunPSK" w:hAnsi="TH SarabunPSK" w:cs="TH SarabunPSK"/>
          <w:color w:val="000000"/>
          <w:sz w:val="2"/>
          <w:szCs w:val="2"/>
        </w:rPr>
      </w:pPr>
    </w:p>
    <w:p w:rsidR="00D33A98" w:rsidRDefault="00D33A98" w:rsidP="004D0671">
      <w:pPr>
        <w:pStyle w:val="MediumGrid21"/>
        <w:jc w:val="center"/>
        <w:rPr>
          <w:rFonts w:ascii="TH SarabunPSK" w:hAnsi="TH SarabunPSK" w:cs="TH SarabunPSK"/>
          <w:color w:val="000000"/>
          <w:sz w:val="24"/>
          <w:szCs w:val="24"/>
        </w:rPr>
      </w:pPr>
    </w:p>
    <w:sectPr w:rsidR="00D33A98" w:rsidSect="000E0A2B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62F" w:rsidRDefault="00D8562F" w:rsidP="00832C9D">
      <w:pPr>
        <w:spacing w:after="0" w:line="240" w:lineRule="auto"/>
      </w:pPr>
      <w:r>
        <w:separator/>
      </w:r>
    </w:p>
  </w:endnote>
  <w:endnote w:type="continuationSeparator" w:id="0">
    <w:p w:rsidR="00D8562F" w:rsidRDefault="00D8562F" w:rsidP="0083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62F" w:rsidRDefault="00D8562F" w:rsidP="00832C9D">
      <w:pPr>
        <w:spacing w:after="0" w:line="240" w:lineRule="auto"/>
      </w:pPr>
      <w:r>
        <w:separator/>
      </w:r>
    </w:p>
  </w:footnote>
  <w:footnote w:type="continuationSeparator" w:id="0">
    <w:p w:rsidR="00D8562F" w:rsidRDefault="00D8562F" w:rsidP="00832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41EF"/>
    <w:rsid w:val="0003428E"/>
    <w:rsid w:val="00034BDF"/>
    <w:rsid w:val="0005408E"/>
    <w:rsid w:val="00086A31"/>
    <w:rsid w:val="000A2541"/>
    <w:rsid w:val="000A2EC0"/>
    <w:rsid w:val="000A33F0"/>
    <w:rsid w:val="000A39BC"/>
    <w:rsid w:val="000A52B0"/>
    <w:rsid w:val="000B5AD5"/>
    <w:rsid w:val="000D2525"/>
    <w:rsid w:val="000D70A2"/>
    <w:rsid w:val="000E0A2B"/>
    <w:rsid w:val="000F5932"/>
    <w:rsid w:val="00110B65"/>
    <w:rsid w:val="00114B58"/>
    <w:rsid w:val="0013564C"/>
    <w:rsid w:val="00140E7C"/>
    <w:rsid w:val="00152668"/>
    <w:rsid w:val="001775D7"/>
    <w:rsid w:val="001825E6"/>
    <w:rsid w:val="001A0F0C"/>
    <w:rsid w:val="001A26AE"/>
    <w:rsid w:val="001A5F72"/>
    <w:rsid w:val="001D7DDD"/>
    <w:rsid w:val="001E06AC"/>
    <w:rsid w:val="001E3C9C"/>
    <w:rsid w:val="001F08E7"/>
    <w:rsid w:val="001F28F3"/>
    <w:rsid w:val="00203D8F"/>
    <w:rsid w:val="00205DB5"/>
    <w:rsid w:val="0020765F"/>
    <w:rsid w:val="00207966"/>
    <w:rsid w:val="00210624"/>
    <w:rsid w:val="00225439"/>
    <w:rsid w:val="00231B88"/>
    <w:rsid w:val="0023616B"/>
    <w:rsid w:val="00254D19"/>
    <w:rsid w:val="002804CA"/>
    <w:rsid w:val="00296714"/>
    <w:rsid w:val="002A5BA1"/>
    <w:rsid w:val="002A65BE"/>
    <w:rsid w:val="002B07CF"/>
    <w:rsid w:val="002B1CFF"/>
    <w:rsid w:val="002D741D"/>
    <w:rsid w:val="002E1B27"/>
    <w:rsid w:val="002E4D69"/>
    <w:rsid w:val="002F4113"/>
    <w:rsid w:val="00311132"/>
    <w:rsid w:val="00326B8D"/>
    <w:rsid w:val="003539D2"/>
    <w:rsid w:val="003834CA"/>
    <w:rsid w:val="00397354"/>
    <w:rsid w:val="003A0A90"/>
    <w:rsid w:val="003A7612"/>
    <w:rsid w:val="003B161E"/>
    <w:rsid w:val="003B5051"/>
    <w:rsid w:val="003F28C0"/>
    <w:rsid w:val="0041759D"/>
    <w:rsid w:val="00430D88"/>
    <w:rsid w:val="00430DBF"/>
    <w:rsid w:val="00435C7F"/>
    <w:rsid w:val="004376B5"/>
    <w:rsid w:val="00450C94"/>
    <w:rsid w:val="004710DB"/>
    <w:rsid w:val="00471AB2"/>
    <w:rsid w:val="004823E9"/>
    <w:rsid w:val="004C2FBC"/>
    <w:rsid w:val="004D0671"/>
    <w:rsid w:val="004D32E2"/>
    <w:rsid w:val="004E6401"/>
    <w:rsid w:val="00500498"/>
    <w:rsid w:val="00502D0D"/>
    <w:rsid w:val="005556D5"/>
    <w:rsid w:val="00564D9B"/>
    <w:rsid w:val="00565CC8"/>
    <w:rsid w:val="00566DFB"/>
    <w:rsid w:val="00575564"/>
    <w:rsid w:val="005A77EE"/>
    <w:rsid w:val="005B3422"/>
    <w:rsid w:val="005C119C"/>
    <w:rsid w:val="005C23EA"/>
    <w:rsid w:val="005D1BEE"/>
    <w:rsid w:val="00605BC8"/>
    <w:rsid w:val="00613287"/>
    <w:rsid w:val="0061381C"/>
    <w:rsid w:val="00625064"/>
    <w:rsid w:val="0064104C"/>
    <w:rsid w:val="006538AA"/>
    <w:rsid w:val="0066617E"/>
    <w:rsid w:val="00683922"/>
    <w:rsid w:val="006A5F80"/>
    <w:rsid w:val="006B24BB"/>
    <w:rsid w:val="006C4440"/>
    <w:rsid w:val="006C47B5"/>
    <w:rsid w:val="006E076D"/>
    <w:rsid w:val="006E1FC7"/>
    <w:rsid w:val="006E3DBA"/>
    <w:rsid w:val="00700E0E"/>
    <w:rsid w:val="00703BE6"/>
    <w:rsid w:val="00710384"/>
    <w:rsid w:val="00747515"/>
    <w:rsid w:val="00750DDD"/>
    <w:rsid w:val="00752321"/>
    <w:rsid w:val="00792458"/>
    <w:rsid w:val="007B1CC9"/>
    <w:rsid w:val="007D5629"/>
    <w:rsid w:val="007E5250"/>
    <w:rsid w:val="007F2F8F"/>
    <w:rsid w:val="007F74F4"/>
    <w:rsid w:val="00816779"/>
    <w:rsid w:val="00820BAC"/>
    <w:rsid w:val="00822770"/>
    <w:rsid w:val="00830E44"/>
    <w:rsid w:val="00832C9D"/>
    <w:rsid w:val="00836315"/>
    <w:rsid w:val="00867D77"/>
    <w:rsid w:val="00877AEB"/>
    <w:rsid w:val="008817EC"/>
    <w:rsid w:val="00883ECA"/>
    <w:rsid w:val="008A4A33"/>
    <w:rsid w:val="008A608A"/>
    <w:rsid w:val="008C56FB"/>
    <w:rsid w:val="008F2765"/>
    <w:rsid w:val="008F28E4"/>
    <w:rsid w:val="008F5FEB"/>
    <w:rsid w:val="008F6102"/>
    <w:rsid w:val="009009EF"/>
    <w:rsid w:val="00900BCE"/>
    <w:rsid w:val="00924709"/>
    <w:rsid w:val="00932084"/>
    <w:rsid w:val="00941768"/>
    <w:rsid w:val="009451CE"/>
    <w:rsid w:val="00956C5B"/>
    <w:rsid w:val="00970F71"/>
    <w:rsid w:val="00972BD8"/>
    <w:rsid w:val="009845FB"/>
    <w:rsid w:val="009914A7"/>
    <w:rsid w:val="009B156C"/>
    <w:rsid w:val="009F1D73"/>
    <w:rsid w:val="009F4EB0"/>
    <w:rsid w:val="009F65F4"/>
    <w:rsid w:val="00A03560"/>
    <w:rsid w:val="00A051CF"/>
    <w:rsid w:val="00A44626"/>
    <w:rsid w:val="00A46971"/>
    <w:rsid w:val="00A90039"/>
    <w:rsid w:val="00A95503"/>
    <w:rsid w:val="00AB7BCD"/>
    <w:rsid w:val="00AD6DCC"/>
    <w:rsid w:val="00AE3DC0"/>
    <w:rsid w:val="00AE6BC1"/>
    <w:rsid w:val="00B00F45"/>
    <w:rsid w:val="00B01FAD"/>
    <w:rsid w:val="00B21367"/>
    <w:rsid w:val="00B23C00"/>
    <w:rsid w:val="00B448E4"/>
    <w:rsid w:val="00B50C47"/>
    <w:rsid w:val="00B65B99"/>
    <w:rsid w:val="00B66EC2"/>
    <w:rsid w:val="00B71640"/>
    <w:rsid w:val="00B73798"/>
    <w:rsid w:val="00B74CE8"/>
    <w:rsid w:val="00B8218B"/>
    <w:rsid w:val="00B8399D"/>
    <w:rsid w:val="00B90D6C"/>
    <w:rsid w:val="00BA01C2"/>
    <w:rsid w:val="00BC15BD"/>
    <w:rsid w:val="00BD2066"/>
    <w:rsid w:val="00BD4D1E"/>
    <w:rsid w:val="00BD5B9A"/>
    <w:rsid w:val="00BE5F53"/>
    <w:rsid w:val="00C016C5"/>
    <w:rsid w:val="00C0586C"/>
    <w:rsid w:val="00C303E1"/>
    <w:rsid w:val="00C317E1"/>
    <w:rsid w:val="00C32A76"/>
    <w:rsid w:val="00C579D6"/>
    <w:rsid w:val="00C7638D"/>
    <w:rsid w:val="00C77027"/>
    <w:rsid w:val="00C8069D"/>
    <w:rsid w:val="00C80E07"/>
    <w:rsid w:val="00C90462"/>
    <w:rsid w:val="00C9505A"/>
    <w:rsid w:val="00C96E47"/>
    <w:rsid w:val="00CB2C07"/>
    <w:rsid w:val="00CB2D10"/>
    <w:rsid w:val="00CC0670"/>
    <w:rsid w:val="00CC77B8"/>
    <w:rsid w:val="00CE3529"/>
    <w:rsid w:val="00CE5ADE"/>
    <w:rsid w:val="00CE5B42"/>
    <w:rsid w:val="00CF2524"/>
    <w:rsid w:val="00CF4D50"/>
    <w:rsid w:val="00D03CCB"/>
    <w:rsid w:val="00D07EE7"/>
    <w:rsid w:val="00D218C9"/>
    <w:rsid w:val="00D3235C"/>
    <w:rsid w:val="00D332D3"/>
    <w:rsid w:val="00D33A98"/>
    <w:rsid w:val="00D343BD"/>
    <w:rsid w:val="00D353F1"/>
    <w:rsid w:val="00D361BB"/>
    <w:rsid w:val="00D54447"/>
    <w:rsid w:val="00D820CD"/>
    <w:rsid w:val="00D8562F"/>
    <w:rsid w:val="00D92918"/>
    <w:rsid w:val="00D945B5"/>
    <w:rsid w:val="00D97200"/>
    <w:rsid w:val="00DA2932"/>
    <w:rsid w:val="00DA470F"/>
    <w:rsid w:val="00DE1B5D"/>
    <w:rsid w:val="00DE60DA"/>
    <w:rsid w:val="00DF2D76"/>
    <w:rsid w:val="00DF3B38"/>
    <w:rsid w:val="00DF4C1A"/>
    <w:rsid w:val="00E03567"/>
    <w:rsid w:val="00E20253"/>
    <w:rsid w:val="00E209E6"/>
    <w:rsid w:val="00E21A5B"/>
    <w:rsid w:val="00E23F50"/>
    <w:rsid w:val="00E328F2"/>
    <w:rsid w:val="00E34C36"/>
    <w:rsid w:val="00E36F89"/>
    <w:rsid w:val="00E4484B"/>
    <w:rsid w:val="00E506F8"/>
    <w:rsid w:val="00E5242F"/>
    <w:rsid w:val="00E72A55"/>
    <w:rsid w:val="00E83157"/>
    <w:rsid w:val="00E86CDA"/>
    <w:rsid w:val="00E8752F"/>
    <w:rsid w:val="00EE4926"/>
    <w:rsid w:val="00F47CC2"/>
    <w:rsid w:val="00F51541"/>
    <w:rsid w:val="00F5737A"/>
    <w:rsid w:val="00F74D15"/>
    <w:rsid w:val="00F85192"/>
    <w:rsid w:val="00F916D3"/>
    <w:rsid w:val="00F95412"/>
    <w:rsid w:val="00FA7451"/>
    <w:rsid w:val="00FB0960"/>
    <w:rsid w:val="00FB40B5"/>
    <w:rsid w:val="00FB4D38"/>
    <w:rsid w:val="00FC5759"/>
    <w:rsid w:val="00FD5472"/>
    <w:rsid w:val="00FE458C"/>
    <w:rsid w:val="00FF2227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458C"/>
  </w:style>
  <w:style w:type="character" w:customStyle="1" w:styleId="DateChar">
    <w:name w:val="Date Char"/>
    <w:basedOn w:val="DefaultParagraphFont"/>
    <w:link w:val="Date"/>
    <w:uiPriority w:val="99"/>
    <w:semiHidden/>
    <w:rsid w:val="00FE458C"/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832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C9D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832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C9D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458C"/>
  </w:style>
  <w:style w:type="character" w:customStyle="1" w:styleId="DateChar">
    <w:name w:val="Date Char"/>
    <w:basedOn w:val="DefaultParagraphFont"/>
    <w:link w:val="Date"/>
    <w:uiPriority w:val="99"/>
    <w:semiHidden/>
    <w:rsid w:val="00FE458C"/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832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C9D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832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C9D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goo.gl/voVjH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4197-353B-4ECE-B22F-9398231A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2</cp:revision>
  <cp:lastPrinted>2019-03-18T03:54:00Z</cp:lastPrinted>
  <dcterms:created xsi:type="dcterms:W3CDTF">2019-03-29T04:40:00Z</dcterms:created>
  <dcterms:modified xsi:type="dcterms:W3CDTF">2019-03-29T04:40:00Z</dcterms:modified>
</cp:coreProperties>
</file>