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ED" w:rsidRPr="00F41887" w:rsidRDefault="00BB0534" w:rsidP="005444E8">
      <w:pPr>
        <w:shd w:val="clear" w:color="auto" w:fill="FFFFFF"/>
        <w:spacing w:after="0" w:line="240" w:lineRule="auto"/>
        <w:ind w:right="95"/>
        <w:jc w:val="right"/>
        <w:rPr>
          <w:rFonts w:ascii="Cordia New" w:hAnsi="Cordia New" w:cs="Cordia New"/>
          <w:b/>
          <w:bCs/>
          <w:sz w:val="30"/>
          <w:szCs w:val="30"/>
          <w:u w:val="single"/>
          <w:cs/>
        </w:rPr>
      </w:pPr>
      <w:bookmarkStart w:id="0" w:name="_GoBack"/>
      <w:bookmarkEnd w:id="0"/>
      <w:r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tab/>
      </w:r>
      <w:r w:rsidR="00F41887" w:rsidRPr="00F41887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0E35CE" w:rsidRPr="00F00141" w:rsidRDefault="00E07F26" w:rsidP="00F00141">
      <w:pPr>
        <w:shd w:val="clear" w:color="auto" w:fill="FFFFFF"/>
        <w:spacing w:after="0" w:line="240" w:lineRule="auto"/>
        <w:jc w:val="thaiDistribute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>กรุงไทยปิด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ปรับปรุง</w:t>
      </w:r>
      <w:r w:rsidR="000E13ED" w:rsidRPr="00F41887">
        <w:rPr>
          <w:rFonts w:ascii="Cordia New" w:hAnsi="Cordia New" w:cs="Cordia New"/>
          <w:b/>
          <w:bCs/>
          <w:sz w:val="30"/>
          <w:szCs w:val="30"/>
          <w:cs/>
        </w:rPr>
        <w:t>ระบบอิเล็กทรอนิกส์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ชั่วคราว</w:t>
      </w:r>
      <w:r w:rsidR="005444E8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324AA6">
        <w:rPr>
          <w:rFonts w:ascii="Cordia New" w:hAnsi="Cordia New" w:cs="Cordia New" w:hint="cs"/>
          <w:b/>
          <w:bCs/>
          <w:sz w:val="30"/>
          <w:szCs w:val="30"/>
          <w:cs/>
        </w:rPr>
        <w:t xml:space="preserve">23 </w:t>
      </w:r>
      <w:r w:rsidR="00F00141" w:rsidRPr="00F00141">
        <w:rPr>
          <w:rFonts w:ascii="Cordia New" w:hAnsi="Cordia New" w:cs="Cordia New"/>
          <w:b/>
          <w:bCs/>
          <w:sz w:val="30"/>
          <w:szCs w:val="30"/>
          <w:cs/>
        </w:rPr>
        <w:t>มีนาคม</w:t>
      </w:r>
      <w:r w:rsidR="005444E8">
        <w:rPr>
          <w:rFonts w:ascii="Cordia New" w:hAnsi="Cordia New" w:cs="Cordia New" w:hint="cs"/>
          <w:b/>
          <w:bCs/>
          <w:sz w:val="30"/>
          <w:szCs w:val="30"/>
          <w:cs/>
        </w:rPr>
        <w:t>นี้</w:t>
      </w:r>
      <w:r w:rsidR="00F00141" w:rsidRPr="00F00141">
        <w:rPr>
          <w:rFonts w:ascii="Cordia New" w:hAnsi="Cordia New" w:cs="Cordia New"/>
          <w:b/>
          <w:bCs/>
          <w:sz w:val="30"/>
          <w:szCs w:val="30"/>
          <w:cs/>
        </w:rPr>
        <w:t xml:space="preserve"> เวลา 00.01 - 04.30 น.</w:t>
      </w:r>
    </w:p>
    <w:p w:rsidR="00324AA6" w:rsidRPr="006450AB" w:rsidRDefault="00324AA6" w:rsidP="00324AA6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cs="Cordia New"/>
          <w:sz w:val="16"/>
          <w:szCs w:val="16"/>
        </w:rPr>
      </w:pPr>
    </w:p>
    <w:p w:rsidR="0008729C" w:rsidRPr="0034503D" w:rsidRDefault="001A32AD" w:rsidP="00836CDD">
      <w:pPr>
        <w:shd w:val="clear" w:color="auto" w:fill="FFFFFF"/>
        <w:spacing w:after="0" w:line="240" w:lineRule="auto"/>
        <w:ind w:right="-46" w:firstLine="720"/>
        <w:jc w:val="thaiDistribute"/>
        <w:rPr>
          <w:rFonts w:ascii="Cordia New" w:hAnsi="Cordia New" w:cs="Cordia New"/>
          <w:sz w:val="30"/>
          <w:szCs w:val="30"/>
        </w:rPr>
      </w:pPr>
      <w:r w:rsidRPr="00E07F26">
        <w:rPr>
          <w:rFonts w:ascii="Cordia New" w:hAnsi="Cordia New" w:cs="Cordia New"/>
          <w:sz w:val="30"/>
          <w:szCs w:val="30"/>
          <w:cs/>
        </w:rPr>
        <w:t>ธนาคารกรุงไทย</w:t>
      </w:r>
      <w:r w:rsidR="00D272AC">
        <w:rPr>
          <w:rFonts w:ascii="Cordia New" w:hAnsi="Cordia New" w:cs="Cordia New"/>
          <w:sz w:val="30"/>
          <w:szCs w:val="30"/>
          <w:cs/>
        </w:rPr>
        <w:t xml:space="preserve"> </w:t>
      </w:r>
      <w:r w:rsidR="00485C95">
        <w:rPr>
          <w:rFonts w:ascii="Cordia New" w:hAnsi="Cordia New" w:cs="Cordia New" w:hint="cs"/>
          <w:sz w:val="30"/>
          <w:szCs w:val="30"/>
          <w:cs/>
        </w:rPr>
        <w:t xml:space="preserve">จะดำเนินการพัฒนาและเพิ่มประสิทธิภาพของระบบงานอิเล็กทรอนิกส์ </w:t>
      </w:r>
      <w:r w:rsidR="00BB0534" w:rsidRPr="000E35CE">
        <w:rPr>
          <w:rFonts w:ascii="Cordia New" w:hAnsi="Cordia New" w:cs="Cordia New"/>
          <w:sz w:val="30"/>
          <w:szCs w:val="30"/>
          <w:cs/>
        </w:rPr>
        <w:t>ส่งผลให้ลูกค้าไม่สามารถใช้บริการ</w:t>
      </w:r>
      <w:r w:rsidR="00BB0534">
        <w:rPr>
          <w:rFonts w:ascii="Cordia New" w:hAnsi="Cordia New" w:cs="Cordia New" w:hint="cs"/>
          <w:sz w:val="30"/>
          <w:szCs w:val="30"/>
          <w:cs/>
        </w:rPr>
        <w:t xml:space="preserve">บางประเภทชั่วคราว </w:t>
      </w:r>
      <w:r w:rsidR="00BB0534" w:rsidRPr="00667EA8">
        <w:rPr>
          <w:rFonts w:ascii="Cordia New" w:hAnsi="Cordia New" w:cs="Cordia New"/>
          <w:sz w:val="30"/>
          <w:szCs w:val="30"/>
          <w:cs/>
        </w:rPr>
        <w:t xml:space="preserve"> </w:t>
      </w:r>
      <w:r w:rsidR="00D272AC" w:rsidRPr="00E07F26">
        <w:rPr>
          <w:rFonts w:ascii="Cordia New" w:hAnsi="Cordia New" w:cs="Cordia New"/>
          <w:sz w:val="30"/>
          <w:szCs w:val="30"/>
          <w:cs/>
        </w:rPr>
        <w:t xml:space="preserve">ในวันเสาร์ที่ </w:t>
      </w:r>
      <w:r w:rsidR="00324AA6" w:rsidRPr="00324AA6">
        <w:rPr>
          <w:rFonts w:ascii="Cordia New" w:hAnsi="Cordia New" w:cs="Cordia New"/>
          <w:sz w:val="30"/>
          <w:szCs w:val="30"/>
          <w:cs/>
        </w:rPr>
        <w:t xml:space="preserve">23 มีนาคม 2562 </w:t>
      </w:r>
      <w:r w:rsidR="00D272AC" w:rsidRPr="00E07F26">
        <w:rPr>
          <w:rFonts w:ascii="Cordia New" w:hAnsi="Cordia New" w:cs="Cordia New"/>
          <w:sz w:val="30"/>
          <w:szCs w:val="30"/>
          <w:cs/>
        </w:rPr>
        <w:t xml:space="preserve">ระหว่างเวลา </w:t>
      </w:r>
      <w:r w:rsidR="00D272AC" w:rsidRPr="000E35CE">
        <w:rPr>
          <w:rFonts w:ascii="Cordia New" w:hAnsi="Cordia New" w:cs="Cordia New"/>
          <w:sz w:val="30"/>
          <w:szCs w:val="30"/>
          <w:cs/>
        </w:rPr>
        <w:t>00.01-0</w:t>
      </w:r>
      <w:r w:rsidR="00324AA6">
        <w:rPr>
          <w:rFonts w:ascii="Cordia New" w:hAnsi="Cordia New" w:cs="Cordia New" w:hint="cs"/>
          <w:sz w:val="30"/>
          <w:szCs w:val="30"/>
          <w:cs/>
        </w:rPr>
        <w:t>4</w:t>
      </w:r>
      <w:r w:rsidR="00D272AC" w:rsidRPr="000E35CE">
        <w:rPr>
          <w:rFonts w:ascii="Cordia New" w:hAnsi="Cordia New" w:cs="Cordia New"/>
          <w:sz w:val="30"/>
          <w:szCs w:val="30"/>
          <w:cs/>
        </w:rPr>
        <w:t>.30 น.</w:t>
      </w:r>
      <w:r w:rsidR="00D272AC">
        <w:rPr>
          <w:rFonts w:ascii="Cordia New" w:hAnsi="Cordia New" w:cs="Cordia New"/>
          <w:sz w:val="30"/>
          <w:szCs w:val="30"/>
          <w:cs/>
        </w:rPr>
        <w:t xml:space="preserve">  </w:t>
      </w:r>
      <w:r w:rsidR="000E35CE" w:rsidRPr="000E35CE">
        <w:rPr>
          <w:rFonts w:ascii="Cordia New" w:hAnsi="Cordia New" w:cs="Cordia New"/>
          <w:sz w:val="30"/>
          <w:szCs w:val="30"/>
          <w:cs/>
        </w:rPr>
        <w:t xml:space="preserve">ได้แก่ </w:t>
      </w:r>
      <w:r w:rsidR="0034503D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 w:rsidRPr="00324AA6"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 w:rsidR="00324AA6" w:rsidRPr="00324AA6">
        <w:rPr>
          <w:rFonts w:ascii="Cordia New" w:hAnsi="Cordia New" w:cs="Cordia New"/>
          <w:sz w:val="30"/>
          <w:szCs w:val="30"/>
        </w:rPr>
        <w:t>NEXT</w:t>
      </w:r>
      <w:r w:rsidR="00324AA6">
        <w:rPr>
          <w:rFonts w:ascii="Cordia New" w:hAnsi="Cordia New" w:cs="Cordia New"/>
          <w:sz w:val="30"/>
          <w:szCs w:val="30"/>
          <w:cs/>
        </w:rPr>
        <w:t xml:space="preserve">  </w:t>
      </w:r>
      <w:r w:rsidR="00324AA6" w:rsidRPr="00324AA6"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 w:rsidR="005444E8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 w:rsidRPr="00324AA6">
        <w:rPr>
          <w:rFonts w:ascii="Cordia New" w:hAnsi="Cordia New" w:cs="Cordia New"/>
          <w:sz w:val="30"/>
          <w:szCs w:val="30"/>
        </w:rPr>
        <w:t xml:space="preserve">Internet Banking </w:t>
      </w:r>
      <w:r w:rsidR="00324AA6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 w:rsidRPr="00324AA6"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 w:rsidR="00324AA6" w:rsidRPr="00324AA6">
        <w:rPr>
          <w:rFonts w:ascii="Cordia New" w:hAnsi="Cordia New" w:cs="Cordia New"/>
          <w:sz w:val="30"/>
          <w:szCs w:val="30"/>
        </w:rPr>
        <w:t>Corporate Online</w:t>
      </w:r>
      <w:r w:rsidR="00324AA6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 w:rsidRPr="00324AA6"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proofErr w:type="spellStart"/>
      <w:r w:rsidR="00324AA6" w:rsidRPr="00324AA6">
        <w:rPr>
          <w:rFonts w:ascii="Cordia New" w:hAnsi="Cordia New" w:cs="Cordia New"/>
          <w:sz w:val="30"/>
          <w:szCs w:val="30"/>
        </w:rPr>
        <w:t>Promptpay</w:t>
      </w:r>
      <w:proofErr w:type="spellEnd"/>
      <w:r w:rsidR="00324AA6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 w:rsidRPr="00324AA6">
        <w:rPr>
          <w:rFonts w:ascii="Cordia New" w:hAnsi="Cordia New" w:cs="Cordia New"/>
          <w:sz w:val="30"/>
          <w:szCs w:val="30"/>
          <w:cs/>
        </w:rPr>
        <w:t xml:space="preserve">เครื่องรูดบัตรอัตโนมัติ </w:t>
      </w:r>
      <w:r w:rsidR="00324AA6" w:rsidRPr="00324AA6">
        <w:rPr>
          <w:rFonts w:ascii="Cordia New" w:hAnsi="Cordia New" w:cs="Cordia New"/>
          <w:sz w:val="30"/>
          <w:szCs w:val="30"/>
        </w:rPr>
        <w:t>EDC</w:t>
      </w:r>
      <w:r w:rsidR="005444E8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324AA6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>
        <w:rPr>
          <w:rFonts w:ascii="Cordia New" w:hAnsi="Cordia New" w:cs="Cordia New" w:hint="cs"/>
          <w:sz w:val="30"/>
          <w:szCs w:val="30"/>
          <w:cs/>
        </w:rPr>
        <w:t>แอพพลิเคชั่น</w:t>
      </w:r>
      <w:r w:rsidR="006450AB">
        <w:rPr>
          <w:rFonts w:ascii="Cordia New" w:hAnsi="Cordia New" w:cs="Cordia New"/>
          <w:sz w:val="30"/>
          <w:szCs w:val="30"/>
          <w:cs/>
        </w:rPr>
        <w:t>เป๋าตัง</w:t>
      </w:r>
      <w:r w:rsidR="006450A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324AA6" w:rsidRPr="00324AA6">
        <w:rPr>
          <w:rFonts w:ascii="Cordia New" w:hAnsi="Cordia New" w:cs="Cordia New"/>
          <w:sz w:val="30"/>
          <w:szCs w:val="30"/>
          <w:cs/>
        </w:rPr>
        <w:t>เป๋าตุง</w:t>
      </w:r>
      <w:r w:rsidR="00324AA6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 w:rsidRPr="00324AA6">
        <w:rPr>
          <w:rFonts w:ascii="Cordia New" w:hAnsi="Cordia New" w:cs="Cordia New"/>
          <w:sz w:val="30"/>
          <w:szCs w:val="30"/>
        </w:rPr>
        <w:t xml:space="preserve">Money Connect by </w:t>
      </w:r>
      <w:proofErr w:type="spellStart"/>
      <w:r w:rsidR="00324AA6" w:rsidRPr="00324AA6">
        <w:rPr>
          <w:rFonts w:ascii="Cordia New" w:hAnsi="Cordia New" w:cs="Cordia New"/>
          <w:sz w:val="30"/>
          <w:szCs w:val="30"/>
        </w:rPr>
        <w:t>Krungthai</w:t>
      </w:r>
      <w:proofErr w:type="spellEnd"/>
      <w:r w:rsidR="00324AA6" w:rsidRPr="00324AA6">
        <w:rPr>
          <w:rFonts w:ascii="Cordia New" w:hAnsi="Cordia New" w:cs="Cordia New"/>
          <w:sz w:val="30"/>
          <w:szCs w:val="30"/>
        </w:rPr>
        <w:t xml:space="preserve"> </w:t>
      </w:r>
      <w:r w:rsidR="00324AA6" w:rsidRPr="00324AA6">
        <w:rPr>
          <w:rFonts w:ascii="Cordia New" w:hAnsi="Cordia New" w:cs="Cordia New"/>
          <w:sz w:val="30"/>
          <w:szCs w:val="30"/>
          <w:cs/>
        </w:rPr>
        <w:t>(บริการจองซื้อหลักทรัพย์ออนไลน์ )</w:t>
      </w:r>
      <w:r w:rsidR="00324AA6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 w:rsidRPr="00324AA6">
        <w:rPr>
          <w:rFonts w:ascii="Cordia New" w:hAnsi="Cordia New" w:cs="Cordia New"/>
          <w:sz w:val="30"/>
          <w:szCs w:val="30"/>
        </w:rPr>
        <w:t>Verified by VISA</w:t>
      </w:r>
      <w:r w:rsidR="00324AA6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>
        <w:rPr>
          <w:rFonts w:ascii="Cordia New" w:hAnsi="Cordia New" w:cs="Cordia New" w:hint="cs"/>
          <w:sz w:val="30"/>
          <w:szCs w:val="30"/>
          <w:cs/>
        </w:rPr>
        <w:t>และ</w:t>
      </w:r>
      <w:r w:rsidR="00324AA6" w:rsidRPr="00324AA6">
        <w:rPr>
          <w:rFonts w:ascii="Cordia New" w:hAnsi="Cordia New" w:cs="Cordia New"/>
          <w:sz w:val="30"/>
          <w:szCs w:val="30"/>
          <w:cs/>
        </w:rPr>
        <w:t xml:space="preserve">ทำรายการผ่านตู้ </w:t>
      </w:r>
      <w:r w:rsidR="00324AA6" w:rsidRPr="00324AA6">
        <w:rPr>
          <w:rFonts w:ascii="Cordia New" w:hAnsi="Cordia New" w:cs="Cordia New"/>
          <w:sz w:val="30"/>
          <w:szCs w:val="30"/>
        </w:rPr>
        <w:t xml:space="preserve">ATM </w:t>
      </w:r>
      <w:r w:rsidR="00324AA6" w:rsidRPr="00324AA6">
        <w:rPr>
          <w:rFonts w:ascii="Cordia New" w:hAnsi="Cordia New" w:cs="Cordia New"/>
          <w:sz w:val="30"/>
          <w:szCs w:val="30"/>
          <w:cs/>
        </w:rPr>
        <w:t>ต่างธนาคาร</w:t>
      </w:r>
      <w:r w:rsidR="0008729C">
        <w:rPr>
          <w:rFonts w:ascii="Cordia New" w:hAnsi="Cordia New" w:cs="Cordia New"/>
          <w:sz w:val="30"/>
          <w:szCs w:val="30"/>
          <w:cs/>
        </w:rPr>
        <w:t xml:space="preserve"> </w:t>
      </w:r>
      <w:r w:rsidR="00324AA6">
        <w:rPr>
          <w:rFonts w:ascii="Cordia New" w:hAnsi="Cordia New" w:cs="Cordia New" w:hint="cs"/>
          <w:sz w:val="30"/>
          <w:szCs w:val="30"/>
          <w:cs/>
        </w:rPr>
        <w:t>รวมทั้ง</w:t>
      </w:r>
      <w:r w:rsidR="0006200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836CDD">
        <w:rPr>
          <w:rFonts w:ascii="Cordia New" w:hAnsi="Cordia New" w:cs="Cordia New" w:hint="cs"/>
          <w:sz w:val="30"/>
          <w:szCs w:val="30"/>
          <w:cs/>
        </w:rPr>
        <w:t xml:space="preserve">เว็บไซต์กรุงไทย  กรุงไทย </w:t>
      </w:r>
      <w:r w:rsidR="00836CDD">
        <w:rPr>
          <w:rFonts w:ascii="Cordia New" w:hAnsi="Cordia New" w:cs="Cordia New"/>
          <w:sz w:val="30"/>
          <w:szCs w:val="30"/>
        </w:rPr>
        <w:t xml:space="preserve">Call Center  </w:t>
      </w:r>
      <w:r w:rsidR="00836CDD">
        <w:rPr>
          <w:rFonts w:ascii="Cordia New" w:hAnsi="Cordia New" w:cs="Cordia New" w:hint="cs"/>
          <w:sz w:val="30"/>
          <w:szCs w:val="30"/>
          <w:cs/>
        </w:rPr>
        <w:t xml:space="preserve">รับเรื่องร้องเรียน </w:t>
      </w:r>
      <w:r w:rsidR="00836CDD">
        <w:rPr>
          <w:rFonts w:ascii="Cordia New" w:hAnsi="Cordia New" w:cs="Cordia New"/>
          <w:sz w:val="30"/>
          <w:szCs w:val="30"/>
        </w:rPr>
        <w:t xml:space="preserve"> </w:t>
      </w:r>
      <w:r w:rsidR="00836CDD" w:rsidRPr="00836CDD"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 w:rsidR="00836CDD" w:rsidRPr="00836CDD">
        <w:rPr>
          <w:rFonts w:ascii="Cordia New" w:hAnsi="Cordia New" w:cs="Cordia New"/>
          <w:sz w:val="30"/>
          <w:szCs w:val="30"/>
        </w:rPr>
        <w:t>Precious Plus</w:t>
      </w:r>
      <w:r w:rsidR="00836CDD">
        <w:rPr>
          <w:rFonts w:ascii="Cordia New" w:hAnsi="Cordia New" w:cs="Cordia New" w:hint="cs"/>
          <w:sz w:val="30"/>
          <w:szCs w:val="30"/>
          <w:cs/>
        </w:rPr>
        <w:t xml:space="preserve"> และ </w:t>
      </w:r>
      <w:hyperlink r:id="rId6" w:history="1">
        <w:r w:rsidR="0008729C" w:rsidRPr="006450AB">
          <w:rPr>
            <w:rStyle w:val="Hyperlink"/>
            <w:rFonts w:ascii="Cordia New" w:hAnsi="Cordia New" w:cs="Cordia New"/>
            <w:sz w:val="30"/>
            <w:szCs w:val="30"/>
            <w:u w:val="none"/>
          </w:rPr>
          <w:t>www</w:t>
        </w:r>
        <w:r w:rsidR="0008729C" w:rsidRPr="006450AB">
          <w:rPr>
            <w:rStyle w:val="Hyperlink"/>
            <w:rFonts w:ascii="Cordia New" w:hAnsi="Cordia New" w:cs="Cordia New"/>
            <w:sz w:val="30"/>
            <w:szCs w:val="30"/>
            <w:u w:val="none"/>
            <w:cs/>
          </w:rPr>
          <w:t>.</w:t>
        </w:r>
        <w:proofErr w:type="spellStart"/>
        <w:r w:rsidR="0008729C" w:rsidRPr="006450AB">
          <w:rPr>
            <w:rStyle w:val="Hyperlink"/>
            <w:rFonts w:ascii="Cordia New" w:hAnsi="Cordia New" w:cs="Cordia New"/>
            <w:sz w:val="30"/>
            <w:szCs w:val="30"/>
            <w:u w:val="none"/>
          </w:rPr>
          <w:t>royalcoin</w:t>
        </w:r>
        <w:proofErr w:type="spellEnd"/>
        <w:r w:rsidR="0008729C" w:rsidRPr="006450AB">
          <w:rPr>
            <w:rStyle w:val="Hyperlink"/>
            <w:rFonts w:ascii="Cordia New" w:hAnsi="Cordia New" w:cs="Cordia New"/>
            <w:sz w:val="30"/>
            <w:szCs w:val="30"/>
            <w:u w:val="none"/>
            <w:cs/>
          </w:rPr>
          <w:t>-</w:t>
        </w:r>
        <w:proofErr w:type="spellStart"/>
        <w:r w:rsidR="0008729C" w:rsidRPr="006450AB">
          <w:rPr>
            <w:rStyle w:val="Hyperlink"/>
            <w:rFonts w:ascii="Cordia New" w:hAnsi="Cordia New" w:cs="Cordia New"/>
            <w:sz w:val="30"/>
            <w:szCs w:val="30"/>
            <w:u w:val="none"/>
          </w:rPr>
          <w:t>trd</w:t>
        </w:r>
        <w:proofErr w:type="spellEnd"/>
        <w:r w:rsidR="0008729C" w:rsidRPr="006450AB">
          <w:rPr>
            <w:rStyle w:val="Hyperlink"/>
            <w:rFonts w:ascii="Cordia New" w:hAnsi="Cordia New" w:cs="Cordia New"/>
            <w:sz w:val="30"/>
            <w:szCs w:val="30"/>
            <w:u w:val="none"/>
            <w:cs/>
          </w:rPr>
          <w:t>.</w:t>
        </w:r>
        <w:r w:rsidR="0008729C" w:rsidRPr="006450AB">
          <w:rPr>
            <w:rStyle w:val="Hyperlink"/>
            <w:rFonts w:ascii="Cordia New" w:hAnsi="Cordia New" w:cs="Cordia New"/>
            <w:sz w:val="30"/>
            <w:szCs w:val="30"/>
            <w:u w:val="none"/>
          </w:rPr>
          <w:t>com</w:t>
        </w:r>
      </w:hyperlink>
      <w:r w:rsidR="0008729C">
        <w:rPr>
          <w:rFonts w:ascii="Cordia New" w:hAnsi="Cordia New" w:cs="Cordia New"/>
          <w:sz w:val="30"/>
          <w:szCs w:val="30"/>
          <w:cs/>
        </w:rPr>
        <w:t xml:space="preserve"> </w:t>
      </w:r>
      <w:r w:rsidR="006450AB">
        <w:rPr>
          <w:rFonts w:ascii="Cordia New" w:hAnsi="Cordia New" w:cs="Cordia New" w:hint="cs"/>
          <w:sz w:val="30"/>
          <w:szCs w:val="30"/>
          <w:cs/>
        </w:rPr>
        <w:t xml:space="preserve"> สำหรับบริการอื่นๆ</w:t>
      </w:r>
      <w:r w:rsidR="0088032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6450AB">
        <w:rPr>
          <w:rFonts w:ascii="Cordia New" w:hAnsi="Cordia New" w:cs="Cordia New" w:hint="cs"/>
          <w:sz w:val="30"/>
          <w:szCs w:val="30"/>
          <w:cs/>
        </w:rPr>
        <w:t>ใช้</w:t>
      </w:r>
      <w:r w:rsidR="00880327">
        <w:rPr>
          <w:rFonts w:ascii="Cordia New" w:hAnsi="Cordia New" w:cs="Cordia New" w:hint="cs"/>
          <w:sz w:val="30"/>
          <w:szCs w:val="30"/>
          <w:cs/>
        </w:rPr>
        <w:t>บริการ</w:t>
      </w:r>
      <w:r w:rsidR="006450AB">
        <w:rPr>
          <w:rFonts w:ascii="Cordia New" w:hAnsi="Cordia New" w:cs="Cordia New" w:hint="cs"/>
          <w:sz w:val="30"/>
          <w:szCs w:val="30"/>
          <w:cs/>
        </w:rPr>
        <w:t>ได้ตามปกติ</w:t>
      </w:r>
      <w:r w:rsidR="0008729C">
        <w:rPr>
          <w:rFonts w:ascii="Cordia New" w:hAnsi="Cordia New" w:cs="Cordia New"/>
          <w:sz w:val="30"/>
          <w:szCs w:val="30"/>
          <w:cs/>
        </w:rPr>
        <w:t xml:space="preserve"> </w:t>
      </w:r>
      <w:r w:rsidR="00FB2704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5444E8">
        <w:rPr>
          <w:rFonts w:ascii="Cordia New" w:hAnsi="Cordia New" w:cs="Cordia New" w:hint="cs"/>
          <w:sz w:val="30"/>
          <w:szCs w:val="30"/>
          <w:cs/>
        </w:rPr>
        <w:t>ธนาคารขออภัยในความไม่สะดวก</w:t>
      </w:r>
      <w:r w:rsidR="006450AB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08729C" w:rsidRPr="0034503D">
        <w:rPr>
          <w:rFonts w:ascii="Cordia New" w:hAnsi="Cordia New" w:cs="Cordia New"/>
          <w:sz w:val="30"/>
          <w:szCs w:val="30"/>
          <w:cs/>
        </w:rPr>
        <w:t xml:space="preserve">สอบถามข้อมูลเพิ่มเติมได้ที่ </w:t>
      </w:r>
      <w:proofErr w:type="spellStart"/>
      <w:r w:rsidR="0008729C" w:rsidRPr="0034503D">
        <w:rPr>
          <w:rFonts w:ascii="Cordia New" w:hAnsi="Cordia New" w:cs="Cordia New"/>
          <w:sz w:val="30"/>
          <w:szCs w:val="30"/>
        </w:rPr>
        <w:t>Krungthai</w:t>
      </w:r>
      <w:proofErr w:type="spellEnd"/>
      <w:r w:rsidR="0008729C" w:rsidRPr="0034503D">
        <w:rPr>
          <w:rFonts w:ascii="Cordia New" w:hAnsi="Cordia New" w:cs="Cordia New"/>
          <w:sz w:val="30"/>
          <w:szCs w:val="30"/>
        </w:rPr>
        <w:t xml:space="preserve"> Call Center  </w:t>
      </w:r>
      <w:r w:rsidR="0008729C" w:rsidRPr="0034503D">
        <w:rPr>
          <w:rFonts w:ascii="Cordia New" w:hAnsi="Cordia New" w:cs="Cordia New"/>
          <w:sz w:val="30"/>
          <w:szCs w:val="30"/>
          <w:cs/>
        </w:rPr>
        <w:t xml:space="preserve">หมายเลข </w:t>
      </w:r>
      <w:r w:rsidR="0008729C" w:rsidRPr="0034503D">
        <w:rPr>
          <w:rFonts w:ascii="Cordia New" w:hAnsi="Cordia New" w:cs="Cordia New"/>
          <w:sz w:val="30"/>
          <w:szCs w:val="30"/>
        </w:rPr>
        <w:t>02 111 1111</w:t>
      </w:r>
    </w:p>
    <w:p w:rsidR="005911E8" w:rsidRDefault="005911E8" w:rsidP="000E13ED">
      <w:pPr>
        <w:shd w:val="clear" w:color="auto" w:fill="FFFFFF"/>
        <w:spacing w:after="0" w:line="240" w:lineRule="auto"/>
        <w:rPr>
          <w:sz w:val="30"/>
          <w:szCs w:val="30"/>
        </w:rPr>
      </w:pPr>
    </w:p>
    <w:p w:rsidR="005911E8" w:rsidRPr="002560CC" w:rsidRDefault="005911E8" w:rsidP="000E13ED">
      <w:pPr>
        <w:shd w:val="clear" w:color="auto" w:fill="FFFFFF"/>
        <w:spacing w:after="0" w:line="240" w:lineRule="auto"/>
        <w:rPr>
          <w:sz w:val="30"/>
          <w:szCs w:val="30"/>
        </w:rPr>
      </w:pPr>
    </w:p>
    <w:p w:rsidR="000274B2" w:rsidRDefault="000274B2" w:rsidP="000E13ED">
      <w:pPr>
        <w:shd w:val="clear" w:color="auto" w:fill="FFFFFF"/>
        <w:spacing w:after="0" w:line="240" w:lineRule="auto"/>
        <w:rPr>
          <w:rFonts w:ascii="db_adman_xregular" w:eastAsia="Times New Roman" w:hAnsi="db_adman_xregular" w:cs="Tahoma"/>
          <w:color w:val="666666"/>
          <w:sz w:val="27"/>
          <w:szCs w:val="27"/>
        </w:rPr>
      </w:pPr>
    </w:p>
    <w:p w:rsidR="00836CDD" w:rsidRDefault="00836CDD" w:rsidP="000E13ED">
      <w:pPr>
        <w:shd w:val="clear" w:color="auto" w:fill="FFFFFF"/>
        <w:spacing w:after="0" w:line="240" w:lineRule="auto"/>
        <w:rPr>
          <w:sz w:val="30"/>
          <w:szCs w:val="30"/>
        </w:rPr>
      </w:pPr>
    </w:p>
    <w:p w:rsidR="000274B2" w:rsidRPr="00F877B9" w:rsidRDefault="000274B2" w:rsidP="000E13ED">
      <w:pPr>
        <w:shd w:val="clear" w:color="auto" w:fill="FFFFFF"/>
        <w:spacing w:after="0" w:line="240" w:lineRule="auto"/>
        <w:rPr>
          <w:sz w:val="30"/>
          <w:szCs w:val="30"/>
        </w:rPr>
      </w:pPr>
    </w:p>
    <w:p w:rsidR="00F877B9" w:rsidRPr="00F877B9" w:rsidRDefault="000E13ED" w:rsidP="000E13ED">
      <w:pPr>
        <w:shd w:val="clear" w:color="auto" w:fill="FFFFFF"/>
        <w:spacing w:after="0" w:line="240" w:lineRule="auto"/>
        <w:rPr>
          <w:sz w:val="30"/>
          <w:szCs w:val="30"/>
        </w:rPr>
      </w:pPr>
      <w:r w:rsidRPr="00F877B9">
        <w:rPr>
          <w:sz w:val="30"/>
          <w:szCs w:val="30"/>
          <w:cs/>
        </w:rPr>
        <w:t>ฝ่ายสื่อสารองค์กรและภาพลักษณ์</w:t>
      </w:r>
      <w:r w:rsidRPr="00F877B9">
        <w:rPr>
          <w:rFonts w:cs="Angsana New"/>
          <w:sz w:val="30"/>
          <w:szCs w:val="30"/>
          <w:cs/>
        </w:rPr>
        <w:t xml:space="preserve"> </w:t>
      </w:r>
    </w:p>
    <w:p w:rsidR="000E13ED" w:rsidRPr="00F877B9" w:rsidRDefault="000E13ED" w:rsidP="000E13ED">
      <w:pPr>
        <w:shd w:val="clear" w:color="auto" w:fill="FFFFFF"/>
        <w:spacing w:after="0" w:line="240" w:lineRule="auto"/>
        <w:rPr>
          <w:rFonts w:ascii="Cordia New" w:hAnsi="Cordia New" w:cs="Cordia New"/>
          <w:sz w:val="30"/>
          <w:szCs w:val="30"/>
        </w:rPr>
      </w:pPr>
      <w:r w:rsidRPr="00F877B9">
        <w:rPr>
          <w:rFonts w:ascii="Cordia New" w:hAnsi="Cordia New" w:cs="Cordia New"/>
          <w:sz w:val="30"/>
          <w:szCs w:val="30"/>
          <w:cs/>
        </w:rPr>
        <w:t xml:space="preserve">โทร. </w:t>
      </w:r>
      <w:r w:rsidR="00F41887" w:rsidRPr="00F877B9">
        <w:rPr>
          <w:rFonts w:ascii="Cordia New" w:hAnsi="Cordia New" w:cs="Cordia New"/>
          <w:sz w:val="30"/>
          <w:szCs w:val="30"/>
        </w:rPr>
        <w:t>0</w:t>
      </w:r>
      <w:r w:rsidR="00F41887" w:rsidRPr="00F877B9">
        <w:rPr>
          <w:rFonts w:ascii="Cordia New" w:hAnsi="Cordia New" w:cs="Cordia New"/>
          <w:sz w:val="30"/>
          <w:szCs w:val="30"/>
          <w:cs/>
        </w:rPr>
        <w:t>-</w:t>
      </w:r>
      <w:r w:rsidR="00F41887" w:rsidRPr="00F877B9">
        <w:rPr>
          <w:rFonts w:ascii="Cordia New" w:hAnsi="Cordia New" w:cs="Cordia New"/>
          <w:sz w:val="30"/>
          <w:szCs w:val="30"/>
        </w:rPr>
        <w:t>2208</w:t>
      </w:r>
      <w:r w:rsidR="00F41887" w:rsidRPr="00F877B9">
        <w:rPr>
          <w:rFonts w:ascii="Cordia New" w:hAnsi="Cordia New" w:cs="Cordia New"/>
          <w:sz w:val="30"/>
          <w:szCs w:val="30"/>
          <w:cs/>
        </w:rPr>
        <w:t>-</w:t>
      </w:r>
      <w:r w:rsidR="00F41887" w:rsidRPr="00F877B9">
        <w:rPr>
          <w:rFonts w:ascii="Cordia New" w:hAnsi="Cordia New" w:cs="Cordia New"/>
          <w:sz w:val="30"/>
          <w:szCs w:val="30"/>
        </w:rPr>
        <w:t>417</w:t>
      </w:r>
      <w:r w:rsidR="00683302">
        <w:rPr>
          <w:rFonts w:ascii="Cordia New" w:hAnsi="Cordia New" w:cs="Cordia New"/>
          <w:sz w:val="30"/>
          <w:szCs w:val="30"/>
        </w:rPr>
        <w:t>4</w:t>
      </w:r>
      <w:r w:rsidR="00683302">
        <w:rPr>
          <w:rFonts w:ascii="Cordia New" w:hAnsi="Cordia New" w:cs="Cordia New"/>
          <w:sz w:val="30"/>
          <w:szCs w:val="30"/>
          <w:cs/>
        </w:rPr>
        <w:t>-</w:t>
      </w:r>
      <w:r w:rsidR="00683302">
        <w:rPr>
          <w:rFonts w:ascii="Cordia New" w:hAnsi="Cordia New" w:cs="Cordia New"/>
          <w:sz w:val="30"/>
          <w:szCs w:val="30"/>
        </w:rPr>
        <w:t>8</w:t>
      </w:r>
    </w:p>
    <w:p w:rsidR="00F877B9" w:rsidRPr="00F877B9" w:rsidRDefault="0078334A" w:rsidP="000E13ED">
      <w:pPr>
        <w:shd w:val="clear" w:color="auto" w:fill="FFFFFF"/>
        <w:spacing w:after="0" w:line="240" w:lineRule="auto"/>
        <w:rPr>
          <w:rFonts w:ascii="Cordia New" w:hAnsi="Cordia New" w:cs="Cordia New"/>
          <w:sz w:val="30"/>
          <w:szCs w:val="30"/>
          <w:cs/>
        </w:rPr>
      </w:pPr>
      <w:r>
        <w:rPr>
          <w:rFonts w:ascii="Cordia New" w:hAnsi="Cordia New" w:cs="Cordia New"/>
          <w:sz w:val="30"/>
          <w:szCs w:val="30"/>
        </w:rPr>
        <w:t xml:space="preserve">20 </w:t>
      </w:r>
      <w:r>
        <w:rPr>
          <w:rFonts w:ascii="Cordia New" w:hAnsi="Cordia New" w:cs="Cordia New" w:hint="cs"/>
          <w:sz w:val="30"/>
          <w:szCs w:val="30"/>
          <w:cs/>
        </w:rPr>
        <w:t xml:space="preserve">มีนาคม </w:t>
      </w:r>
      <w:r w:rsidR="00F877B9" w:rsidRPr="00F877B9">
        <w:rPr>
          <w:rFonts w:ascii="Cordia New" w:hAnsi="Cordia New" w:cs="Cordia New"/>
          <w:sz w:val="30"/>
          <w:szCs w:val="30"/>
          <w:cs/>
        </w:rPr>
        <w:t>256</w:t>
      </w:r>
      <w:r w:rsidR="0034503D">
        <w:rPr>
          <w:rFonts w:ascii="Cordia New" w:hAnsi="Cordia New" w:cs="Cordia New" w:hint="cs"/>
          <w:sz w:val="30"/>
          <w:szCs w:val="30"/>
          <w:cs/>
        </w:rPr>
        <w:t>2</w:t>
      </w:r>
    </w:p>
    <w:p w:rsidR="000E13ED" w:rsidRDefault="000E13ED" w:rsidP="000E13ED">
      <w:pPr>
        <w:shd w:val="clear" w:color="auto" w:fill="FFFFFF"/>
        <w:spacing w:after="0" w:line="240" w:lineRule="auto"/>
        <w:ind w:firstLine="720"/>
      </w:pPr>
    </w:p>
    <w:p w:rsidR="000E13ED" w:rsidRPr="00F00141" w:rsidRDefault="000E13ED" w:rsidP="00F41887">
      <w:pPr>
        <w:shd w:val="clear" w:color="auto" w:fill="FFFFFF"/>
        <w:spacing w:after="0" w:line="240" w:lineRule="auto"/>
        <w:ind w:firstLine="720"/>
        <w:rPr>
          <w:rFonts w:ascii="Cordia New" w:hAnsi="Cordia New" w:cs="Cordia New"/>
          <w:sz w:val="30"/>
          <w:szCs w:val="3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A0DC4F5" wp14:editId="1D49BB54">
            <wp:simplePos x="0" y="0"/>
            <wp:positionH relativeFrom="margin">
              <wp:posOffset>68239</wp:posOffset>
            </wp:positionH>
            <wp:positionV relativeFrom="page">
              <wp:posOffset>705068</wp:posOffset>
            </wp:positionV>
            <wp:extent cx="1662430" cy="574040"/>
            <wp:effectExtent l="0" t="0" r="0" b="0"/>
            <wp:wrapTopAndBottom/>
            <wp:docPr id="1" name="Picture 1" descr="C:\งาน CAT 2561\KTB-QR Code\logo KTB\Official Logo White Horizontal (ok)\CMYK\Krungthai_3DLOGO_H_ENTH_WHITE_CMYK_O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งาน CAT 2561\KTB-QR Code\logo KTB\Official Logo White Horizontal (ok)\CMYK\Krungthai_3DLOGO_H_ENTH_WHITE_CMYK_OK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348" w:rsidRPr="00F00141" w:rsidRDefault="001F0348" w:rsidP="00F00141">
      <w:pPr>
        <w:rPr>
          <w:rFonts w:ascii="Cordia New" w:hAnsi="Cordia New" w:cs="Cordia New"/>
          <w:sz w:val="30"/>
          <w:szCs w:val="30"/>
        </w:rPr>
      </w:pPr>
    </w:p>
    <w:sectPr w:rsidR="001F0348" w:rsidRPr="00F00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_adman_x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multilevel"/>
    <w:tmpl w:val="EE8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113EC"/>
    <w:multiLevelType w:val="multilevel"/>
    <w:tmpl w:val="DD0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B08AF"/>
    <w:multiLevelType w:val="multilevel"/>
    <w:tmpl w:val="AFD4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45698"/>
    <w:multiLevelType w:val="multilevel"/>
    <w:tmpl w:val="7F1C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D"/>
    <w:rsid w:val="000274B2"/>
    <w:rsid w:val="0006200B"/>
    <w:rsid w:val="00083A15"/>
    <w:rsid w:val="0008729C"/>
    <w:rsid w:val="0009206B"/>
    <w:rsid w:val="000A1EB7"/>
    <w:rsid w:val="000E13ED"/>
    <w:rsid w:val="000E35CE"/>
    <w:rsid w:val="001A32AD"/>
    <w:rsid w:val="001B1FCE"/>
    <w:rsid w:val="001F0348"/>
    <w:rsid w:val="00250502"/>
    <w:rsid w:val="002560CC"/>
    <w:rsid w:val="00324AA6"/>
    <w:rsid w:val="0034503D"/>
    <w:rsid w:val="003E01AB"/>
    <w:rsid w:val="00485C95"/>
    <w:rsid w:val="005444E8"/>
    <w:rsid w:val="005911E8"/>
    <w:rsid w:val="00602D7B"/>
    <w:rsid w:val="00617F42"/>
    <w:rsid w:val="006450AB"/>
    <w:rsid w:val="00667EA8"/>
    <w:rsid w:val="00672132"/>
    <w:rsid w:val="00683302"/>
    <w:rsid w:val="0078334A"/>
    <w:rsid w:val="00836CDD"/>
    <w:rsid w:val="00880327"/>
    <w:rsid w:val="00981FC6"/>
    <w:rsid w:val="009C2E60"/>
    <w:rsid w:val="009D6983"/>
    <w:rsid w:val="00A87790"/>
    <w:rsid w:val="00BB0534"/>
    <w:rsid w:val="00C008EB"/>
    <w:rsid w:val="00C12131"/>
    <w:rsid w:val="00D11F99"/>
    <w:rsid w:val="00D272AC"/>
    <w:rsid w:val="00DD21B8"/>
    <w:rsid w:val="00E07F26"/>
    <w:rsid w:val="00E87AE2"/>
    <w:rsid w:val="00F00141"/>
    <w:rsid w:val="00F41887"/>
    <w:rsid w:val="00F877B9"/>
    <w:rsid w:val="00FB2704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8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F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9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8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F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yalcoin-t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2019-03-20T09:24:00Z</cp:lastPrinted>
  <dcterms:created xsi:type="dcterms:W3CDTF">2019-03-20T10:13:00Z</dcterms:created>
  <dcterms:modified xsi:type="dcterms:W3CDTF">2019-03-20T10:13:00Z</dcterms:modified>
</cp:coreProperties>
</file>