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761CB" w:rsidRPr="00CE60D0" w:rsidRDefault="00FF401E">
      <w:pPr>
        <w:pStyle w:val="Default"/>
        <w:rPr>
          <w:rFonts w:ascii="CordiaUPC" w:eastAsia="Tahoma" w:hAnsi="CordiaUPC" w:cs="CordiaUPC"/>
          <w:sz w:val="24"/>
          <w:szCs w:val="24"/>
          <w:u w:color="000000"/>
        </w:rPr>
      </w:pPr>
      <w:bookmarkStart w:id="0" w:name="_GoBack"/>
      <w:bookmarkEnd w:id="0"/>
      <w:r w:rsidRPr="00CE60D0">
        <w:rPr>
          <w:rFonts w:ascii="CordiaUPC" w:eastAsia="Cordia New" w:hAnsi="CordiaUPC" w:cs="CordiaUPC"/>
          <w:b/>
          <w:bCs/>
          <w:noProof/>
          <w:sz w:val="30"/>
          <w:szCs w:val="30"/>
          <w:u w:color="000000"/>
        </w:rPr>
        <w:drawing>
          <wp:inline distT="0" distB="0" distL="0" distR="0">
            <wp:extent cx="1628775" cy="504825"/>
            <wp:effectExtent l="0" t="0" r="0" b="0"/>
            <wp:docPr id="1073741825" name="officeArt object" descr="https://lh6.googleusercontent.com/nItFF310MdeJrA5WnqcjPqs7hcu1Aj4VkIuQY8kKKdky4kZWVHpckAqs_XM-HmjavgGGpDD-VYov2RAcKIasLmFiFh29MWfu5igbqFHNWwGWOB8amFaC5o7KDp8W4Avvfjx8cX0dA26ntu7ku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ttps://lh6.googleusercontent.com/nItFF310MdeJrA5WnqcjPqs7hcu1Aj4VkIuQY8kKKdky4kZWVHpckAqs_XM-HmjavgGGpDD-VYov2RAcKIasLmFiFh29MWfu5igbqFHNWwGWOB8amFaC5o7KDp8W4Avvfjx8cX0dA26ntu7kuQ" descr="https://lh6.googleusercontent.com/nItFF310MdeJrA5WnqcjPqs7hcu1Aj4VkIuQY8kKKdky4kZWVHpckAqs_XM-HmjavgGGpDD-VYov2RAcKIasLmFiFh29MWfu5igbqFHNWwGWOB8amFaC5o7KDp8W4Avvfjx8cX0dA26ntu7kuQ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504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CE60D0">
        <w:rPr>
          <w:rFonts w:ascii="CordiaUPC" w:eastAsia="Cordia New" w:hAnsi="CordiaUPC" w:cs="CordiaUPC"/>
          <w:b/>
          <w:bCs/>
          <w:sz w:val="30"/>
          <w:szCs w:val="30"/>
          <w:u w:color="000000"/>
        </w:rPr>
        <w:t xml:space="preserve">                                                           </w:t>
      </w:r>
    </w:p>
    <w:p w:rsidR="008761CB" w:rsidRPr="00CE60D0" w:rsidRDefault="00FF401E">
      <w:pPr>
        <w:pStyle w:val="Default"/>
        <w:jc w:val="right"/>
        <w:rPr>
          <w:rFonts w:ascii="CordiaUPC" w:eastAsia="Cambria" w:hAnsi="CordiaUPC" w:cs="CordiaUPC"/>
          <w:b/>
          <w:bCs/>
          <w:sz w:val="30"/>
          <w:szCs w:val="30"/>
          <w:u w:val="single" w:color="000000"/>
        </w:rPr>
      </w:pPr>
      <w:r w:rsidRPr="00CE60D0">
        <w:rPr>
          <w:rFonts w:ascii="CordiaUPC" w:eastAsia="Cambria" w:hAnsi="CordiaUPC" w:cs="CordiaUPC"/>
          <w:b/>
          <w:bCs/>
          <w:sz w:val="30"/>
          <w:szCs w:val="30"/>
          <w:u w:val="single" w:color="000000"/>
          <w:cs/>
        </w:rPr>
        <w:t>ข่าวประชาสัมพันธ์</w:t>
      </w:r>
    </w:p>
    <w:p w:rsidR="008761CB" w:rsidRPr="00CE60D0" w:rsidRDefault="008761CB">
      <w:pPr>
        <w:pStyle w:val="Default"/>
        <w:jc w:val="both"/>
        <w:rPr>
          <w:rFonts w:ascii="CordiaUPC" w:eastAsia="Cambria" w:hAnsi="CordiaUPC" w:cs="CordiaUPC"/>
          <w:b/>
          <w:bCs/>
          <w:sz w:val="30"/>
          <w:szCs w:val="30"/>
          <w:u w:color="000000"/>
        </w:rPr>
      </w:pPr>
    </w:p>
    <w:p w:rsidR="008761CB" w:rsidRPr="00272067" w:rsidRDefault="00A508AC" w:rsidP="00272067">
      <w:pPr>
        <w:pStyle w:val="Default"/>
        <w:jc w:val="both"/>
        <w:rPr>
          <w:rFonts w:ascii="CordiaUPC" w:eastAsia="Cambria" w:hAnsi="CordiaUPC" w:cs="CordiaUPC"/>
          <w:b/>
          <w:bCs/>
          <w:sz w:val="30"/>
          <w:szCs w:val="30"/>
          <w:u w:color="000000"/>
        </w:rPr>
      </w:pPr>
      <w:r>
        <w:rPr>
          <w:rFonts w:ascii="CordiaUPC" w:eastAsia="Cambria" w:hAnsi="CordiaUPC" w:cs="CordiaUPC"/>
          <w:b/>
          <w:bCs/>
          <w:sz w:val="30"/>
          <w:szCs w:val="30"/>
          <w:u w:color="000000"/>
          <w:cs/>
        </w:rPr>
        <w:t>กรุงไทยมองเศรษฐกิจไทยปีนี้โต</w:t>
      </w:r>
      <w:r w:rsidR="00092F55">
        <w:rPr>
          <w:rFonts w:ascii="CordiaUPC" w:eastAsia="Cambria" w:hAnsi="CordiaUPC" w:cs="CordiaUPC" w:hint="cs"/>
          <w:b/>
          <w:bCs/>
          <w:sz w:val="30"/>
          <w:szCs w:val="30"/>
          <w:u w:color="000000"/>
          <w:cs/>
        </w:rPr>
        <w:t xml:space="preserve"> </w:t>
      </w:r>
      <w:r w:rsidR="00FF401E" w:rsidRPr="00CE60D0">
        <w:rPr>
          <w:rFonts w:ascii="CordiaUPC" w:eastAsia="Cambria" w:hAnsi="CordiaUPC" w:cs="CordiaUPC"/>
          <w:b/>
          <w:bCs/>
          <w:sz w:val="30"/>
          <w:szCs w:val="30"/>
          <w:u w:color="000000"/>
        </w:rPr>
        <w:t>4</w:t>
      </w:r>
      <w:r w:rsidR="00FF401E" w:rsidRPr="00CE60D0">
        <w:rPr>
          <w:rFonts w:ascii="CordiaUPC" w:eastAsia="Cambria" w:hAnsi="CordiaUPC" w:cs="CordiaUPC"/>
          <w:b/>
          <w:bCs/>
          <w:sz w:val="30"/>
          <w:szCs w:val="30"/>
          <w:u w:color="000000"/>
          <w:cs/>
        </w:rPr>
        <w:t>.</w:t>
      </w:r>
      <w:r w:rsidR="00F9578C">
        <w:rPr>
          <w:rFonts w:ascii="CordiaUPC" w:eastAsia="Cambria" w:hAnsi="CordiaUPC" w:cs="CordiaUPC"/>
          <w:b/>
          <w:bCs/>
          <w:sz w:val="30"/>
          <w:szCs w:val="30"/>
          <w:u w:color="000000"/>
        </w:rPr>
        <w:t>1</w:t>
      </w:r>
      <w:r w:rsidR="00FF401E" w:rsidRPr="00CE60D0">
        <w:rPr>
          <w:rFonts w:ascii="CordiaUPC" w:eastAsia="Cambria" w:hAnsi="CordiaUPC" w:cs="CordiaUPC"/>
          <w:b/>
          <w:bCs/>
          <w:sz w:val="30"/>
          <w:szCs w:val="30"/>
          <w:u w:color="000000"/>
          <w:cs/>
        </w:rPr>
        <w:t>%</w:t>
      </w:r>
      <w:r w:rsidR="00272067">
        <w:rPr>
          <w:rFonts w:ascii="CordiaUPC" w:eastAsia="Cambria" w:hAnsi="CordiaUPC" w:cs="CordiaUPC" w:hint="cs"/>
          <w:b/>
          <w:bCs/>
          <w:sz w:val="30"/>
          <w:szCs w:val="30"/>
          <w:u w:color="000000"/>
          <w:cs/>
        </w:rPr>
        <w:t xml:space="preserve">  </w:t>
      </w:r>
      <w:r w:rsidR="00CC44CB">
        <w:rPr>
          <w:rFonts w:ascii="CordiaUPC" w:eastAsia="Cambria" w:hAnsi="CordiaUPC" w:cs="CordiaUPC" w:hint="cs"/>
          <w:b/>
          <w:bCs/>
          <w:sz w:val="30"/>
          <w:szCs w:val="30"/>
          <w:u w:color="000000"/>
          <w:cs/>
        </w:rPr>
        <w:t>ภายใต้</w:t>
      </w:r>
      <w:r w:rsidR="00F9578C">
        <w:rPr>
          <w:rFonts w:ascii="CordiaUPC" w:eastAsia="Cambria" w:hAnsi="CordiaUPC" w:cs="CordiaUPC" w:hint="cs"/>
          <w:b/>
          <w:bCs/>
          <w:sz w:val="30"/>
          <w:szCs w:val="30"/>
          <w:u w:color="000000"/>
          <w:cs/>
        </w:rPr>
        <w:t>เศรษฐกิจโลก</w:t>
      </w:r>
      <w:r w:rsidR="00CC44CB">
        <w:rPr>
          <w:rFonts w:ascii="CordiaUPC" w:eastAsia="Cambria" w:hAnsi="CordiaUPC" w:cs="CordiaUPC" w:hint="cs"/>
          <w:b/>
          <w:bCs/>
          <w:sz w:val="30"/>
          <w:szCs w:val="30"/>
          <w:u w:color="000000"/>
          <w:cs/>
        </w:rPr>
        <w:t>ที่</w:t>
      </w:r>
      <w:r w:rsidR="00F9578C">
        <w:rPr>
          <w:rFonts w:ascii="CordiaUPC" w:eastAsia="Cambria" w:hAnsi="CordiaUPC" w:cs="CordiaUPC" w:hint="cs"/>
          <w:b/>
          <w:bCs/>
          <w:sz w:val="30"/>
          <w:szCs w:val="30"/>
          <w:u w:color="000000"/>
          <w:cs/>
        </w:rPr>
        <w:t>ชะลอตัว</w:t>
      </w:r>
    </w:p>
    <w:p w:rsidR="008761CB" w:rsidRPr="00CE60D0" w:rsidRDefault="00CC44CB" w:rsidP="0094055A">
      <w:pPr>
        <w:pStyle w:val="Default"/>
        <w:ind w:firstLine="720"/>
        <w:jc w:val="thaiDistribute"/>
        <w:rPr>
          <w:rFonts w:ascii="CordiaUPC" w:eastAsia="Cambria" w:hAnsi="CordiaUPC" w:cs="CordiaUPC"/>
          <w:sz w:val="30"/>
          <w:szCs w:val="30"/>
          <w:u w:color="000000"/>
        </w:rPr>
      </w:pPr>
      <w:r>
        <w:rPr>
          <w:rFonts w:ascii="CordiaUPC" w:eastAsia="Cambria" w:hAnsi="CordiaUPC" w:cs="CordiaUPC" w:hint="cs"/>
          <w:sz w:val="30"/>
          <w:szCs w:val="30"/>
          <w:u w:color="000000"/>
          <w:cs/>
        </w:rPr>
        <w:t>ธนาคารกรุงไทย</w:t>
      </w:r>
      <w:r w:rsidR="00FF401E" w:rsidRPr="00CE60D0">
        <w:rPr>
          <w:rFonts w:ascii="CordiaUPC" w:eastAsia="Cambria" w:hAnsi="CordiaUPC" w:cs="CordiaUPC"/>
          <w:sz w:val="30"/>
          <w:szCs w:val="30"/>
          <w:u w:color="000000"/>
          <w:cs/>
        </w:rPr>
        <w:t xml:space="preserve"> </w:t>
      </w:r>
      <w:r w:rsidR="003C1926">
        <w:rPr>
          <w:rFonts w:ascii="CordiaUPC" w:eastAsia="Cambria" w:hAnsi="CordiaUPC" w:cs="CordiaUPC" w:hint="cs"/>
          <w:sz w:val="30"/>
          <w:szCs w:val="30"/>
          <w:u w:color="000000"/>
          <w:cs/>
        </w:rPr>
        <w:t>คาด</w:t>
      </w:r>
      <w:r w:rsidR="00A508AC">
        <w:rPr>
          <w:rFonts w:ascii="CordiaUPC" w:eastAsia="Cambria" w:hAnsi="CordiaUPC" w:cs="CordiaUPC"/>
          <w:sz w:val="30"/>
          <w:szCs w:val="30"/>
          <w:u w:color="000000"/>
          <w:cs/>
        </w:rPr>
        <w:t>เศรษฐกิจไทยปีนี้โต</w:t>
      </w:r>
      <w:r>
        <w:rPr>
          <w:rFonts w:ascii="CordiaUPC" w:eastAsia="Cambria" w:hAnsi="CordiaUPC" w:cs="CordiaUPC" w:hint="cs"/>
          <w:sz w:val="30"/>
          <w:szCs w:val="30"/>
          <w:u w:color="000000"/>
          <w:cs/>
        </w:rPr>
        <w:t>ต่อเนื่องที่</w:t>
      </w:r>
      <w:r w:rsidR="00FF401E" w:rsidRPr="00CE60D0">
        <w:rPr>
          <w:rFonts w:ascii="CordiaUPC" w:eastAsia="Cambria" w:hAnsi="CordiaUPC" w:cs="CordiaUPC"/>
          <w:sz w:val="30"/>
          <w:szCs w:val="30"/>
          <w:u w:color="000000"/>
          <w:cs/>
        </w:rPr>
        <w:t xml:space="preserve"> </w:t>
      </w:r>
      <w:r w:rsidR="00FF401E" w:rsidRPr="00CE60D0">
        <w:rPr>
          <w:rFonts w:ascii="CordiaUPC" w:eastAsia="Cambria" w:hAnsi="CordiaUPC" w:cs="CordiaUPC"/>
          <w:sz w:val="30"/>
          <w:szCs w:val="30"/>
          <w:u w:color="000000"/>
        </w:rPr>
        <w:t>4</w:t>
      </w:r>
      <w:r w:rsidR="00FF401E" w:rsidRPr="00CE60D0">
        <w:rPr>
          <w:rFonts w:ascii="CordiaUPC" w:eastAsia="Cambria" w:hAnsi="CordiaUPC" w:cs="CordiaUPC"/>
          <w:sz w:val="30"/>
          <w:szCs w:val="30"/>
          <w:u w:color="000000"/>
          <w:cs/>
        </w:rPr>
        <w:t>.</w:t>
      </w:r>
      <w:r w:rsidR="00F9578C">
        <w:rPr>
          <w:rFonts w:ascii="CordiaUPC" w:eastAsia="Cambria" w:hAnsi="CordiaUPC" w:cs="CordiaUPC"/>
          <w:sz w:val="30"/>
          <w:szCs w:val="30"/>
          <w:u w:color="000000"/>
        </w:rPr>
        <w:t>1</w:t>
      </w:r>
      <w:r w:rsidR="00FF401E" w:rsidRPr="00CE60D0">
        <w:rPr>
          <w:rFonts w:ascii="CordiaUPC" w:eastAsia="Cambria" w:hAnsi="CordiaUPC" w:cs="CordiaUPC"/>
          <w:sz w:val="30"/>
          <w:szCs w:val="30"/>
          <w:u w:color="000000"/>
          <w:cs/>
        </w:rPr>
        <w:t xml:space="preserve">% </w:t>
      </w:r>
      <w:r w:rsidR="004E7908">
        <w:rPr>
          <w:rFonts w:ascii="CordiaUPC" w:eastAsia="Cambria" w:hAnsi="CordiaUPC" w:cs="CordiaUPC" w:hint="cs"/>
          <w:sz w:val="30"/>
          <w:szCs w:val="30"/>
          <w:u w:color="000000"/>
          <w:cs/>
        </w:rPr>
        <w:t>เป็นไปในทิศทางเดียวกับ สคช. โดย</w:t>
      </w:r>
      <w:r>
        <w:rPr>
          <w:rFonts w:ascii="CordiaUPC" w:eastAsia="Cambria" w:hAnsi="CordiaUPC" w:cs="CordiaUPC" w:hint="cs"/>
          <w:sz w:val="30"/>
          <w:szCs w:val="30"/>
          <w:u w:color="000000"/>
          <w:cs/>
        </w:rPr>
        <w:t xml:space="preserve">ภาคอุตสาหกรรมมีแรงปะทะมากขึ้นจากการเก็บภาษีระหว่างจีนและสหรัฐฯ </w:t>
      </w:r>
      <w:r w:rsidR="00577534" w:rsidRPr="00577534">
        <w:rPr>
          <w:rFonts w:ascii="CordiaUPC" w:eastAsia="Cambria" w:hAnsi="CordiaUPC" w:cs="CordiaUPC" w:hint="eastAsia"/>
          <w:sz w:val="30"/>
          <w:szCs w:val="30"/>
          <w:u w:color="000000"/>
          <w:cs/>
        </w:rPr>
        <w:t xml:space="preserve">พบผลสำรวจนักวิเคราะห์เริ่มให้คำเตือนการเกิดภาวะเศรษฐกิจถดถอยในสหรัฐฯ </w:t>
      </w:r>
      <w:r>
        <w:rPr>
          <w:rFonts w:ascii="CordiaUPC" w:eastAsia="Cambria" w:hAnsi="CordiaUPC" w:cs="CordiaUPC" w:hint="cs"/>
          <w:sz w:val="30"/>
          <w:szCs w:val="30"/>
          <w:u w:color="000000"/>
          <w:cs/>
        </w:rPr>
        <w:t>แนะผู้ประกอบการ</w:t>
      </w:r>
      <w:r w:rsidR="009F48B5">
        <w:rPr>
          <w:rFonts w:ascii="CordiaUPC" w:eastAsia="Cambria" w:hAnsi="CordiaUPC" w:cs="CordiaUPC" w:hint="cs"/>
          <w:sz w:val="30"/>
          <w:szCs w:val="30"/>
          <w:u w:color="000000"/>
          <w:cs/>
        </w:rPr>
        <w:t>เตรียมพร้อม</w:t>
      </w:r>
      <w:r>
        <w:rPr>
          <w:rFonts w:ascii="CordiaUPC" w:eastAsia="Cambria" w:hAnsi="CordiaUPC" w:cs="CordiaUPC" w:hint="cs"/>
          <w:sz w:val="30"/>
          <w:szCs w:val="30"/>
          <w:u w:color="000000"/>
          <w:cs/>
        </w:rPr>
        <w:t xml:space="preserve">รับมือยอดสั่งซื้อที่มีแนวโน้มลดลงและการแข่งขันด้านราคาที่อาจเพิ่มขึ้น </w:t>
      </w:r>
      <w:r w:rsidR="00A224AF">
        <w:rPr>
          <w:rFonts w:ascii="CordiaUPC" w:eastAsia="Cambria" w:hAnsi="CordiaUPC" w:cs="CordiaUPC" w:hint="cs"/>
          <w:sz w:val="30"/>
          <w:szCs w:val="30"/>
          <w:u w:color="000000"/>
          <w:cs/>
        </w:rPr>
        <w:t>และประเมินว่า</w:t>
      </w:r>
      <w:r>
        <w:rPr>
          <w:rFonts w:ascii="CordiaUPC" w:eastAsia="Cambria" w:hAnsi="CordiaUPC" w:cs="CordiaUPC" w:hint="cs"/>
          <w:sz w:val="30"/>
          <w:szCs w:val="30"/>
          <w:u w:color="000000"/>
          <w:cs/>
        </w:rPr>
        <w:t>แบงก์ชาติ</w:t>
      </w:r>
      <w:r w:rsidR="00F43802">
        <w:rPr>
          <w:rFonts w:ascii="CordiaUPC" w:eastAsia="Cambria" w:hAnsi="CordiaUPC" w:cs="CordiaUPC" w:hint="cs"/>
          <w:sz w:val="30"/>
          <w:szCs w:val="30"/>
          <w:u w:color="000000"/>
          <w:cs/>
        </w:rPr>
        <w:t>จะ</w:t>
      </w:r>
      <w:r w:rsidR="00F9578C">
        <w:rPr>
          <w:rFonts w:ascii="CordiaUPC" w:eastAsia="Cambria" w:hAnsi="CordiaUPC" w:cs="CordiaUPC" w:hint="cs"/>
          <w:sz w:val="30"/>
          <w:szCs w:val="30"/>
          <w:u w:color="000000"/>
          <w:cs/>
        </w:rPr>
        <w:t>ยัง</w:t>
      </w:r>
      <w:r w:rsidR="004E7908">
        <w:rPr>
          <w:rFonts w:ascii="CordiaUPC" w:eastAsia="Cambria" w:hAnsi="CordiaUPC" w:cs="CordiaUPC" w:hint="cs"/>
          <w:sz w:val="30"/>
          <w:szCs w:val="30"/>
          <w:u w:color="000000"/>
          <w:cs/>
        </w:rPr>
        <w:t>คงอัตรา</w:t>
      </w:r>
      <w:r w:rsidR="00337CF4" w:rsidRPr="00337CF4">
        <w:rPr>
          <w:rFonts w:ascii="CordiaUPC" w:eastAsia="Cambria" w:hAnsi="CordiaUPC" w:cs="CordiaUPC" w:hint="eastAsia"/>
          <w:sz w:val="30"/>
          <w:szCs w:val="30"/>
          <w:u w:color="000000"/>
          <w:cs/>
        </w:rPr>
        <w:t>ดอกเบี้ยนโยบาย</w:t>
      </w:r>
      <w:r w:rsidR="00F9578C">
        <w:rPr>
          <w:rFonts w:ascii="CordiaUPC" w:eastAsia="Cambria" w:hAnsi="CordiaUPC" w:cs="CordiaUPC" w:hint="cs"/>
          <w:sz w:val="30"/>
          <w:szCs w:val="30"/>
          <w:u w:color="000000"/>
          <w:cs/>
        </w:rPr>
        <w:t>ที่</w:t>
      </w:r>
      <w:r w:rsidR="00337CF4" w:rsidRPr="00337CF4">
        <w:rPr>
          <w:rFonts w:ascii="CordiaUPC" w:eastAsia="Cambria" w:hAnsi="CordiaUPC" w:cs="CordiaUPC" w:hint="eastAsia"/>
          <w:sz w:val="30"/>
          <w:szCs w:val="30"/>
          <w:u w:color="000000"/>
          <w:cs/>
        </w:rPr>
        <w:t xml:space="preserve"> </w:t>
      </w:r>
      <w:r w:rsidR="009F48B5">
        <w:rPr>
          <w:rFonts w:ascii="CordiaUPC" w:eastAsia="Cambria" w:hAnsi="CordiaUPC" w:cs="CordiaUPC"/>
          <w:sz w:val="30"/>
          <w:szCs w:val="30"/>
          <w:u w:color="000000"/>
        </w:rPr>
        <w:t>1</w:t>
      </w:r>
      <w:r w:rsidR="009F48B5">
        <w:rPr>
          <w:rFonts w:ascii="CordiaUPC" w:eastAsia="Cambria" w:hAnsi="CordiaUPC" w:cs="CordiaUPC"/>
          <w:sz w:val="30"/>
          <w:szCs w:val="30"/>
          <w:u w:color="000000"/>
          <w:cs/>
        </w:rPr>
        <w:t>.</w:t>
      </w:r>
      <w:r w:rsidR="009F48B5">
        <w:rPr>
          <w:rFonts w:ascii="CordiaUPC" w:eastAsia="Cambria" w:hAnsi="CordiaUPC" w:cs="CordiaUPC"/>
          <w:sz w:val="30"/>
          <w:szCs w:val="30"/>
          <w:u w:color="000000"/>
        </w:rPr>
        <w:t>75</w:t>
      </w:r>
      <w:r w:rsidR="00F9578C" w:rsidRPr="00CE60D0">
        <w:rPr>
          <w:rFonts w:ascii="CordiaUPC" w:eastAsia="Cambria" w:hAnsi="CordiaUPC" w:cs="CordiaUPC"/>
          <w:sz w:val="30"/>
          <w:szCs w:val="30"/>
          <w:u w:color="000000"/>
          <w:cs/>
        </w:rPr>
        <w:t>%</w:t>
      </w:r>
      <w:r w:rsidR="003D64BF">
        <w:rPr>
          <w:rFonts w:ascii="CordiaUPC" w:eastAsia="Cambria" w:hAnsi="CordiaUPC" w:cs="CordiaUPC" w:hint="cs"/>
          <w:sz w:val="30"/>
          <w:szCs w:val="30"/>
          <w:u w:color="000000"/>
          <w:cs/>
        </w:rPr>
        <w:t>ต่อปี</w:t>
      </w:r>
      <w:r w:rsidR="00337CF4" w:rsidRPr="00337CF4">
        <w:rPr>
          <w:rFonts w:ascii="CordiaUPC" w:eastAsia="Cambria" w:hAnsi="CordiaUPC" w:cs="CordiaUPC" w:hint="eastAsia"/>
          <w:sz w:val="30"/>
          <w:szCs w:val="30"/>
          <w:u w:color="000000"/>
          <w:cs/>
        </w:rPr>
        <w:t xml:space="preserve"> </w:t>
      </w:r>
      <w:r w:rsidR="004E7908">
        <w:rPr>
          <w:rFonts w:ascii="CordiaUPC" w:eastAsia="Cambria" w:hAnsi="CordiaUPC" w:cs="CordiaUPC" w:hint="cs"/>
          <w:sz w:val="30"/>
          <w:szCs w:val="30"/>
          <w:u w:color="000000"/>
          <w:cs/>
        </w:rPr>
        <w:t>ในช่วง</w:t>
      </w:r>
      <w:r w:rsidR="00F9578C">
        <w:rPr>
          <w:rFonts w:ascii="CordiaUPC" w:eastAsia="Cambria" w:hAnsi="CordiaUPC" w:cs="CordiaUPC" w:hint="cs"/>
          <w:sz w:val="30"/>
          <w:szCs w:val="30"/>
          <w:u w:color="000000"/>
          <w:cs/>
        </w:rPr>
        <w:t>ครึ่งปีแรก</w:t>
      </w:r>
      <w:r w:rsidR="00337CF4" w:rsidRPr="00337CF4">
        <w:rPr>
          <w:rFonts w:ascii="CordiaUPC" w:eastAsia="Cambria" w:hAnsi="CordiaUPC" w:cs="CordiaUPC" w:hint="eastAsia"/>
          <w:sz w:val="30"/>
          <w:szCs w:val="30"/>
          <w:u w:color="000000"/>
          <w:cs/>
        </w:rPr>
        <w:t xml:space="preserve">  </w:t>
      </w:r>
    </w:p>
    <w:p w:rsidR="00891CF3" w:rsidRDefault="00FF401E" w:rsidP="0094055A">
      <w:pPr>
        <w:pStyle w:val="Default"/>
        <w:ind w:firstLine="720"/>
        <w:jc w:val="thaiDistribute"/>
        <w:rPr>
          <w:rFonts w:ascii="CordiaUPC" w:eastAsia="Cambria" w:hAnsi="CordiaUPC" w:cs="CordiaUPC"/>
          <w:sz w:val="30"/>
          <w:szCs w:val="30"/>
          <w:u w:color="000000"/>
        </w:rPr>
      </w:pPr>
      <w:r w:rsidRPr="00CE60D0">
        <w:rPr>
          <w:rFonts w:ascii="CordiaUPC" w:eastAsia="Cambria" w:hAnsi="CordiaUPC" w:cs="CordiaUPC"/>
          <w:b/>
          <w:bCs/>
          <w:sz w:val="30"/>
          <w:szCs w:val="30"/>
          <w:u w:color="000000"/>
          <w:cs/>
        </w:rPr>
        <w:t>ดร.พชรพจน์ นันทรามาศ</w:t>
      </w:r>
      <w:r w:rsidRPr="00CE60D0">
        <w:rPr>
          <w:rFonts w:ascii="CordiaUPC" w:eastAsia="Cambria" w:hAnsi="CordiaUPC" w:cs="CordiaUPC"/>
          <w:sz w:val="30"/>
          <w:szCs w:val="30"/>
          <w:u w:color="000000"/>
          <w:cs/>
        </w:rPr>
        <w:t xml:space="preserve"> ผู้อำนวยการฝ่ายอาวุโส </w:t>
      </w:r>
      <w:r w:rsidRPr="00CE60D0">
        <w:rPr>
          <w:rFonts w:ascii="CordiaUPC" w:eastAsia="Cambria" w:hAnsi="CordiaUPC" w:cs="CordiaUPC"/>
          <w:color w:val="444444"/>
          <w:sz w:val="30"/>
          <w:szCs w:val="30"/>
          <w:u w:color="444444"/>
          <w:shd w:val="clear" w:color="auto" w:fill="FFFFFF"/>
          <w:cs/>
        </w:rPr>
        <w:t xml:space="preserve">สายงาน </w:t>
      </w:r>
      <w:r w:rsidRPr="00CE60D0">
        <w:rPr>
          <w:rFonts w:ascii="CordiaUPC" w:eastAsia="Cambria" w:hAnsi="CordiaUPC" w:cs="CordiaUPC"/>
          <w:color w:val="444444"/>
          <w:sz w:val="30"/>
          <w:szCs w:val="30"/>
          <w:u w:color="444444"/>
          <w:shd w:val="clear" w:color="auto" w:fill="FFFFFF"/>
        </w:rPr>
        <w:t>Global Business Development and Strategy</w:t>
      </w:r>
      <w:r w:rsidRPr="00CE60D0">
        <w:rPr>
          <w:rFonts w:ascii="CordiaUPC" w:eastAsia="Cambria" w:hAnsi="CordiaUPC" w:cs="CordiaUPC"/>
          <w:b/>
          <w:bCs/>
          <w:sz w:val="30"/>
          <w:szCs w:val="30"/>
          <w:u w:color="000000"/>
          <w:cs/>
        </w:rPr>
        <w:t xml:space="preserve"> </w:t>
      </w:r>
      <w:r w:rsidRPr="00CE60D0">
        <w:rPr>
          <w:rFonts w:ascii="CordiaUPC" w:eastAsia="Cambria" w:hAnsi="CordiaUPC" w:cs="CordiaUPC"/>
          <w:sz w:val="30"/>
          <w:szCs w:val="30"/>
          <w:u w:color="000000"/>
          <w:cs/>
        </w:rPr>
        <w:t>ธนาคารกรุงไทย เปิดเผย</w:t>
      </w:r>
      <w:r w:rsidR="00A508AC">
        <w:rPr>
          <w:rFonts w:ascii="CordiaUPC" w:eastAsia="Cambria" w:hAnsi="CordiaUPC" w:cs="CordiaUPC" w:hint="cs"/>
          <w:sz w:val="30"/>
          <w:szCs w:val="30"/>
          <w:u w:color="000000"/>
          <w:cs/>
        </w:rPr>
        <w:t xml:space="preserve">ว่า </w:t>
      </w:r>
      <w:r w:rsidR="004E7908">
        <w:rPr>
          <w:rFonts w:ascii="CordiaUPC" w:eastAsia="Cambria" w:hAnsi="CordiaUPC" w:cs="CordiaUPC" w:hint="eastAsia"/>
          <w:sz w:val="30"/>
          <w:szCs w:val="30"/>
          <w:u w:color="000000"/>
          <w:cs/>
        </w:rPr>
        <w:t xml:space="preserve">เศรษฐกิจไทยปีนี้จะเติบโตที่ </w:t>
      </w:r>
      <w:r w:rsidR="00B646A9">
        <w:rPr>
          <w:rFonts w:ascii="CordiaUPC" w:eastAsia="Cambria" w:hAnsi="CordiaUPC" w:cs="CordiaUPC"/>
          <w:sz w:val="30"/>
          <w:szCs w:val="30"/>
          <w:u w:color="000000"/>
        </w:rPr>
        <w:t>4</w:t>
      </w:r>
      <w:r w:rsidR="00B646A9">
        <w:rPr>
          <w:rFonts w:ascii="CordiaUPC" w:eastAsia="Cambria" w:hAnsi="CordiaUPC" w:cs="CordiaUPC"/>
          <w:sz w:val="30"/>
          <w:szCs w:val="30"/>
          <w:u w:color="000000"/>
          <w:cs/>
        </w:rPr>
        <w:t>.</w:t>
      </w:r>
      <w:r w:rsidR="00B646A9">
        <w:rPr>
          <w:rFonts w:ascii="CordiaUPC" w:eastAsia="Cambria" w:hAnsi="CordiaUPC" w:cs="CordiaUPC"/>
          <w:sz w:val="30"/>
          <w:szCs w:val="30"/>
          <w:u w:color="000000"/>
        </w:rPr>
        <w:t>1</w:t>
      </w:r>
      <w:r w:rsidR="004E7908">
        <w:rPr>
          <w:rFonts w:ascii="CordiaUPC" w:eastAsia="Cambria" w:hAnsi="CordiaUPC" w:cs="CordiaUPC" w:hint="eastAsia"/>
          <w:sz w:val="30"/>
          <w:szCs w:val="30"/>
          <w:u w:color="000000"/>
          <w:cs/>
        </w:rPr>
        <w:t xml:space="preserve">% </w:t>
      </w:r>
      <w:r w:rsidR="004E7908">
        <w:rPr>
          <w:rFonts w:ascii="CordiaUPC" w:eastAsia="Cambria" w:hAnsi="CordiaUPC" w:cs="CordiaUPC" w:hint="cs"/>
          <w:sz w:val="30"/>
          <w:szCs w:val="30"/>
          <w:u w:color="000000"/>
          <w:cs/>
        </w:rPr>
        <w:t>ซึ่ง</w:t>
      </w:r>
      <w:r w:rsidR="004E7908">
        <w:rPr>
          <w:rFonts w:ascii="CordiaUPC" w:eastAsia="Cambria" w:hAnsi="CordiaUPC" w:cs="CordiaUPC" w:hint="eastAsia"/>
          <w:sz w:val="30"/>
          <w:szCs w:val="30"/>
          <w:u w:color="000000"/>
          <w:cs/>
        </w:rPr>
        <w:t>เป็นไปในทิศทางเดียวกับ</w:t>
      </w:r>
      <w:r w:rsidRPr="00CE60D0">
        <w:rPr>
          <w:rFonts w:ascii="CordiaUPC" w:eastAsia="Cambria" w:hAnsi="CordiaUPC" w:cs="CordiaUPC"/>
          <w:sz w:val="30"/>
          <w:szCs w:val="30"/>
          <w:u w:color="000000"/>
          <w:cs/>
        </w:rPr>
        <w:t>ที่สำนักงาน</w:t>
      </w:r>
      <w:r w:rsidR="009F48B5">
        <w:rPr>
          <w:rFonts w:ascii="CordiaUPC" w:eastAsia="Cambria" w:hAnsi="CordiaUPC" w:cs="CordiaUPC" w:hint="cs"/>
          <w:sz w:val="30"/>
          <w:szCs w:val="30"/>
          <w:u w:color="000000"/>
          <w:cs/>
        </w:rPr>
        <w:t>สภา</w:t>
      </w:r>
      <w:r w:rsidRPr="00CE60D0">
        <w:rPr>
          <w:rFonts w:ascii="CordiaUPC" w:eastAsia="Cambria" w:hAnsi="CordiaUPC" w:cs="CordiaUPC"/>
          <w:sz w:val="30"/>
          <w:szCs w:val="30"/>
          <w:u w:color="000000"/>
          <w:cs/>
        </w:rPr>
        <w:t>พัฒนา</w:t>
      </w:r>
      <w:r w:rsidR="009F48B5">
        <w:rPr>
          <w:rFonts w:ascii="CordiaUPC" w:eastAsia="Cambria" w:hAnsi="CordiaUPC" w:cs="CordiaUPC" w:hint="cs"/>
          <w:sz w:val="30"/>
          <w:szCs w:val="30"/>
          <w:u w:color="000000"/>
          <w:cs/>
        </w:rPr>
        <w:t>การ</w:t>
      </w:r>
      <w:r w:rsidRPr="00CE60D0">
        <w:rPr>
          <w:rFonts w:ascii="CordiaUPC" w:eastAsia="Cambria" w:hAnsi="CordiaUPC" w:cs="CordiaUPC"/>
          <w:sz w:val="30"/>
          <w:szCs w:val="30"/>
          <w:u w:color="000000"/>
          <w:cs/>
        </w:rPr>
        <w:t>เศรษฐกิจและสังคมแห่งชาติ</w:t>
      </w:r>
      <w:r w:rsidR="00A508AC">
        <w:rPr>
          <w:rFonts w:ascii="CordiaUPC" w:eastAsia="Cambria" w:hAnsi="CordiaUPC" w:cs="CordiaUPC" w:hint="cs"/>
          <w:sz w:val="30"/>
          <w:szCs w:val="30"/>
          <w:u w:color="000000"/>
          <w:cs/>
        </w:rPr>
        <w:t xml:space="preserve"> </w:t>
      </w:r>
      <w:r w:rsidRPr="00CE60D0">
        <w:rPr>
          <w:rFonts w:ascii="CordiaUPC" w:eastAsia="Cambria" w:hAnsi="CordiaUPC" w:cs="CordiaUPC"/>
          <w:sz w:val="30"/>
          <w:szCs w:val="30"/>
          <w:u w:color="000000"/>
          <w:cs/>
        </w:rPr>
        <w:t xml:space="preserve">(สคช.) </w:t>
      </w:r>
      <w:r w:rsidR="004E7908">
        <w:rPr>
          <w:rFonts w:ascii="CordiaUPC" w:eastAsia="Cambria" w:hAnsi="CordiaUPC" w:cs="CordiaUPC" w:hint="cs"/>
          <w:sz w:val="30"/>
          <w:szCs w:val="30"/>
          <w:u w:color="000000"/>
          <w:cs/>
        </w:rPr>
        <w:t>ที่</w:t>
      </w:r>
      <w:r w:rsidR="00836310">
        <w:rPr>
          <w:rFonts w:ascii="CordiaUPC" w:eastAsia="Cambria" w:hAnsi="CordiaUPC" w:cs="CordiaUPC"/>
          <w:sz w:val="30"/>
          <w:szCs w:val="30"/>
          <w:u w:color="000000"/>
          <w:cs/>
        </w:rPr>
        <w:t>รายงาน</w:t>
      </w:r>
      <w:r w:rsidR="004E7908">
        <w:rPr>
          <w:rFonts w:ascii="CordiaUPC" w:eastAsia="Cambria" w:hAnsi="CordiaUPC" w:cs="CordiaUPC" w:hint="cs"/>
          <w:sz w:val="30"/>
          <w:szCs w:val="30"/>
          <w:u w:color="000000"/>
          <w:cs/>
        </w:rPr>
        <w:t>ว่า</w:t>
      </w:r>
      <w:r w:rsidR="00371237">
        <w:rPr>
          <w:rFonts w:ascii="CordiaUPC" w:eastAsia="Cambria" w:hAnsi="CordiaUPC" w:cs="CordiaUPC" w:hint="cs"/>
          <w:sz w:val="30"/>
          <w:szCs w:val="30"/>
          <w:u w:color="000000"/>
          <w:cs/>
        </w:rPr>
        <w:t>เ</w:t>
      </w:r>
      <w:r w:rsidRPr="00CE60D0">
        <w:rPr>
          <w:rFonts w:ascii="CordiaUPC" w:eastAsia="Cambria" w:hAnsi="CordiaUPC" w:cs="CordiaUPC"/>
          <w:sz w:val="30"/>
          <w:szCs w:val="30"/>
          <w:u w:color="000000"/>
          <w:cs/>
        </w:rPr>
        <w:t>ศรษฐกิจไทย</w:t>
      </w:r>
      <w:r w:rsidR="004E7908">
        <w:rPr>
          <w:rFonts w:ascii="CordiaUPC" w:eastAsia="Cambria" w:hAnsi="CordiaUPC" w:cs="CordiaUPC" w:hint="cs"/>
          <w:sz w:val="30"/>
          <w:szCs w:val="30"/>
          <w:u w:color="000000"/>
          <w:cs/>
        </w:rPr>
        <w:t xml:space="preserve">ปี </w:t>
      </w:r>
      <w:r w:rsidR="004E7908">
        <w:rPr>
          <w:rFonts w:ascii="CordiaUPC" w:eastAsia="Cambria" w:hAnsi="CordiaUPC" w:cs="CordiaUPC"/>
          <w:sz w:val="30"/>
          <w:szCs w:val="30"/>
          <w:u w:color="000000"/>
        </w:rPr>
        <w:t>2561</w:t>
      </w:r>
      <w:r w:rsidR="009F48B5">
        <w:rPr>
          <w:rFonts w:ascii="CordiaUPC" w:eastAsia="Cambria" w:hAnsi="CordiaUPC" w:cs="CordiaUPC" w:hint="cs"/>
          <w:sz w:val="30"/>
          <w:szCs w:val="30"/>
          <w:u w:color="000000"/>
          <w:cs/>
        </w:rPr>
        <w:t xml:space="preserve"> </w:t>
      </w:r>
      <w:r w:rsidR="00B646A9">
        <w:rPr>
          <w:rFonts w:ascii="CordiaUPC" w:eastAsia="Cambria" w:hAnsi="CordiaUPC" w:cs="CordiaUPC" w:hint="cs"/>
          <w:sz w:val="30"/>
          <w:szCs w:val="30"/>
          <w:u w:color="000000"/>
          <w:cs/>
        </w:rPr>
        <w:t>ที่ผ่านมา</w:t>
      </w:r>
      <w:r w:rsidR="00A508AC">
        <w:rPr>
          <w:rFonts w:ascii="CordiaUPC" w:eastAsia="Cambria" w:hAnsi="CordiaUPC" w:cs="CordiaUPC" w:hint="cs"/>
          <w:sz w:val="30"/>
          <w:szCs w:val="30"/>
          <w:u w:color="000000"/>
          <w:cs/>
        </w:rPr>
        <w:t>เติบ</w:t>
      </w:r>
      <w:r w:rsidRPr="00CE60D0">
        <w:rPr>
          <w:rFonts w:ascii="CordiaUPC" w:eastAsia="Cambria" w:hAnsi="CordiaUPC" w:cs="CordiaUPC"/>
          <w:sz w:val="30"/>
          <w:szCs w:val="30"/>
          <w:u w:color="000000"/>
          <w:cs/>
        </w:rPr>
        <w:t xml:space="preserve">โต </w:t>
      </w:r>
      <w:r w:rsidR="00306D4F">
        <w:rPr>
          <w:rFonts w:ascii="CordiaUPC" w:eastAsia="Cambria" w:hAnsi="CordiaUPC" w:cs="CordiaUPC"/>
          <w:sz w:val="30"/>
          <w:szCs w:val="30"/>
          <w:u w:color="000000"/>
        </w:rPr>
        <w:t>4</w:t>
      </w:r>
      <w:r w:rsidR="00306D4F">
        <w:rPr>
          <w:rFonts w:ascii="CordiaUPC" w:eastAsia="Cambria" w:hAnsi="CordiaUPC" w:cs="CordiaUPC"/>
          <w:sz w:val="30"/>
          <w:szCs w:val="30"/>
          <w:u w:color="000000"/>
          <w:cs/>
        </w:rPr>
        <w:t>.</w:t>
      </w:r>
      <w:r w:rsidR="00B646A9">
        <w:rPr>
          <w:rFonts w:ascii="CordiaUPC" w:eastAsia="Cambria" w:hAnsi="CordiaUPC" w:cs="CordiaUPC"/>
          <w:sz w:val="30"/>
          <w:szCs w:val="30"/>
          <w:u w:color="000000"/>
        </w:rPr>
        <w:t>1</w:t>
      </w:r>
      <w:r w:rsidRPr="00CE60D0">
        <w:rPr>
          <w:rFonts w:ascii="CordiaUPC" w:eastAsia="Cambria" w:hAnsi="CordiaUPC" w:cs="CordiaUPC"/>
          <w:sz w:val="30"/>
          <w:szCs w:val="30"/>
          <w:u w:color="000000"/>
          <w:cs/>
        </w:rPr>
        <w:t xml:space="preserve">% </w:t>
      </w:r>
      <w:r w:rsidR="00337CF4">
        <w:rPr>
          <w:rFonts w:ascii="CordiaUPC" w:eastAsia="Cambria" w:hAnsi="CordiaUPC" w:cs="CordiaUPC"/>
          <w:sz w:val="30"/>
          <w:szCs w:val="30"/>
          <w:u w:color="000000"/>
          <w:cs/>
        </w:rPr>
        <w:t>และ</w:t>
      </w:r>
      <w:r w:rsidR="00306D4F">
        <w:rPr>
          <w:rFonts w:ascii="CordiaUPC" w:eastAsia="Cambria" w:hAnsi="CordiaUPC" w:cs="CordiaUPC" w:hint="cs"/>
          <w:sz w:val="30"/>
          <w:szCs w:val="30"/>
          <w:u w:color="000000"/>
          <w:cs/>
        </w:rPr>
        <w:t xml:space="preserve">ประมาณการปี </w:t>
      </w:r>
      <w:r w:rsidR="004E7908">
        <w:rPr>
          <w:rFonts w:ascii="CordiaUPC" w:eastAsia="Cambria" w:hAnsi="CordiaUPC" w:cs="CordiaUPC"/>
          <w:sz w:val="30"/>
          <w:szCs w:val="30"/>
          <w:u w:color="000000"/>
        </w:rPr>
        <w:t>2562</w:t>
      </w:r>
      <w:r w:rsidR="00306D4F">
        <w:rPr>
          <w:rFonts w:ascii="CordiaUPC" w:eastAsia="Cambria" w:hAnsi="CordiaUPC" w:cs="CordiaUPC" w:hint="cs"/>
          <w:sz w:val="30"/>
          <w:szCs w:val="30"/>
          <w:u w:color="000000"/>
          <w:cs/>
        </w:rPr>
        <w:t xml:space="preserve"> ไว้ที่</w:t>
      </w:r>
      <w:r w:rsidRPr="00CE60D0">
        <w:rPr>
          <w:rFonts w:ascii="CordiaUPC" w:eastAsia="Cambria" w:hAnsi="CordiaUPC" w:cs="CordiaUPC"/>
          <w:sz w:val="30"/>
          <w:szCs w:val="30"/>
          <w:u w:color="000000"/>
          <w:cs/>
        </w:rPr>
        <w:t xml:space="preserve"> </w:t>
      </w:r>
      <w:r w:rsidR="00306D4F">
        <w:rPr>
          <w:rFonts w:ascii="CordiaUPC" w:eastAsia="Cambria" w:hAnsi="CordiaUPC" w:cs="CordiaUPC"/>
          <w:sz w:val="30"/>
          <w:szCs w:val="30"/>
          <w:u w:color="000000"/>
        </w:rPr>
        <w:t>3</w:t>
      </w:r>
      <w:r w:rsidR="00306D4F">
        <w:rPr>
          <w:rFonts w:ascii="CordiaUPC" w:eastAsia="Cambria" w:hAnsi="CordiaUPC" w:cs="CordiaUPC"/>
          <w:sz w:val="30"/>
          <w:szCs w:val="30"/>
          <w:u w:color="000000"/>
          <w:cs/>
        </w:rPr>
        <w:t>.</w:t>
      </w:r>
      <w:r w:rsidR="00306D4F">
        <w:rPr>
          <w:rFonts w:ascii="CordiaUPC" w:eastAsia="Cambria" w:hAnsi="CordiaUPC" w:cs="CordiaUPC"/>
          <w:sz w:val="30"/>
          <w:szCs w:val="30"/>
          <w:u w:color="000000"/>
        </w:rPr>
        <w:t>5</w:t>
      </w:r>
      <w:r w:rsidR="00306D4F">
        <w:rPr>
          <w:rFonts w:ascii="CordiaUPC" w:eastAsia="Cambria" w:hAnsi="CordiaUPC" w:cs="CordiaUPC"/>
          <w:sz w:val="30"/>
          <w:szCs w:val="30"/>
          <w:u w:color="000000"/>
          <w:cs/>
        </w:rPr>
        <w:t>-</w:t>
      </w:r>
      <w:r w:rsidR="00306D4F">
        <w:rPr>
          <w:rFonts w:ascii="CordiaUPC" w:eastAsia="Cambria" w:hAnsi="CordiaUPC" w:cs="CordiaUPC"/>
          <w:sz w:val="30"/>
          <w:szCs w:val="30"/>
          <w:u w:color="000000"/>
        </w:rPr>
        <w:t>4</w:t>
      </w:r>
      <w:r w:rsidR="00306D4F">
        <w:rPr>
          <w:rFonts w:ascii="CordiaUPC" w:eastAsia="Cambria" w:hAnsi="CordiaUPC" w:cs="CordiaUPC"/>
          <w:sz w:val="30"/>
          <w:szCs w:val="30"/>
          <w:u w:color="000000"/>
          <w:cs/>
        </w:rPr>
        <w:t>.</w:t>
      </w:r>
      <w:r w:rsidR="00306D4F">
        <w:rPr>
          <w:rFonts w:ascii="CordiaUPC" w:eastAsia="Cambria" w:hAnsi="CordiaUPC" w:cs="CordiaUPC"/>
          <w:sz w:val="30"/>
          <w:szCs w:val="30"/>
          <w:u w:color="000000"/>
        </w:rPr>
        <w:t>5</w:t>
      </w:r>
      <w:r w:rsidRPr="00CE60D0">
        <w:rPr>
          <w:rFonts w:ascii="CordiaUPC" w:eastAsia="Cambria" w:hAnsi="CordiaUPC" w:cs="CordiaUPC"/>
          <w:sz w:val="30"/>
          <w:szCs w:val="30"/>
          <w:u w:color="000000"/>
          <w:cs/>
        </w:rPr>
        <w:t xml:space="preserve">% </w:t>
      </w:r>
      <w:r w:rsidR="004E7908">
        <w:rPr>
          <w:rFonts w:ascii="CordiaUPC" w:eastAsia="Cambria" w:hAnsi="CordiaUPC" w:cs="CordiaUPC" w:hint="cs"/>
          <w:sz w:val="30"/>
          <w:szCs w:val="30"/>
          <w:u w:color="000000"/>
          <w:cs/>
        </w:rPr>
        <w:t xml:space="preserve"> โดย</w:t>
      </w:r>
      <w:r w:rsidR="00891CF3">
        <w:rPr>
          <w:rFonts w:ascii="CordiaUPC" w:eastAsia="Cambria" w:hAnsi="CordiaUPC" w:cs="CordiaUPC" w:hint="cs"/>
          <w:sz w:val="30"/>
          <w:szCs w:val="30"/>
          <w:u w:color="000000"/>
          <w:cs/>
        </w:rPr>
        <w:t>ความเสี่ยงหลักในช่วง 6 เดือนข้างหน้า</w:t>
      </w:r>
      <w:r w:rsidR="00350B5F">
        <w:rPr>
          <w:rFonts w:ascii="CordiaUPC" w:eastAsia="Cambria" w:hAnsi="CordiaUPC" w:cs="CordiaUPC" w:hint="cs"/>
          <w:sz w:val="30"/>
          <w:szCs w:val="30"/>
          <w:u w:color="000000"/>
          <w:cs/>
        </w:rPr>
        <w:t xml:space="preserve"> </w:t>
      </w:r>
      <w:r w:rsidR="00891CF3">
        <w:rPr>
          <w:rFonts w:ascii="CordiaUPC" w:eastAsia="Cambria" w:hAnsi="CordiaUPC" w:cs="CordiaUPC" w:hint="cs"/>
          <w:sz w:val="30"/>
          <w:szCs w:val="30"/>
          <w:u w:color="000000"/>
          <w:cs/>
        </w:rPr>
        <w:t xml:space="preserve">มาจากการชะลอตัวของเศรษฐกิจจีน </w:t>
      </w:r>
      <w:r w:rsidR="00836310">
        <w:rPr>
          <w:rFonts w:ascii="CordiaUPC" w:eastAsia="Cambria" w:hAnsi="CordiaUPC" w:cs="CordiaUPC" w:hint="cs"/>
          <w:sz w:val="30"/>
          <w:szCs w:val="30"/>
          <w:u w:color="000000"/>
          <w:cs/>
        </w:rPr>
        <w:t>และ</w:t>
      </w:r>
      <w:r w:rsidR="0058706E">
        <w:rPr>
          <w:rFonts w:ascii="CordiaUPC" w:eastAsia="Cambria" w:hAnsi="CordiaUPC" w:cs="CordiaUPC" w:hint="cs"/>
          <w:sz w:val="30"/>
          <w:szCs w:val="30"/>
          <w:u w:color="000000"/>
          <w:cs/>
        </w:rPr>
        <w:t>หากสถานการณ์สงครามการค้า</w:t>
      </w:r>
      <w:r w:rsidR="00836310">
        <w:rPr>
          <w:rFonts w:ascii="CordiaUPC" w:eastAsia="Cambria" w:hAnsi="CordiaUPC" w:cs="CordiaUPC" w:hint="cs"/>
          <w:sz w:val="30"/>
          <w:szCs w:val="30"/>
          <w:u w:color="000000"/>
          <w:cs/>
        </w:rPr>
        <w:t>ระหว่างจีนและสหรัฐฯยังไม่มีทางออกที่ดี จะเป็นปัจจัยกดดันภาคอุตสาหกรรมในครึ่งปีแรก</w:t>
      </w:r>
      <w:r w:rsidR="00A02E70">
        <w:rPr>
          <w:rFonts w:ascii="CordiaUPC" w:eastAsia="Cambria" w:hAnsi="CordiaUPC" w:cs="CordiaUPC" w:hint="cs"/>
          <w:sz w:val="30"/>
          <w:szCs w:val="30"/>
          <w:u w:color="000000"/>
          <w:cs/>
        </w:rPr>
        <w:t xml:space="preserve"> การใช้นโยบายรัฐช่วยพยุงเศรษฐกิจยังมีความจำเป็น ความต่อเนื่องของการเบิกจ่ายงบประมาณด้านการลงทุนของภาครัฐในโครงการโครงสร้างพื้นฐานต่างๆ จะเป็นป</w:t>
      </w:r>
      <w:r w:rsidR="00350B5F">
        <w:rPr>
          <w:rFonts w:ascii="CordiaUPC" w:eastAsia="Cambria" w:hAnsi="CordiaUPC" w:cs="CordiaUPC" w:hint="cs"/>
          <w:sz w:val="30"/>
          <w:szCs w:val="30"/>
          <w:u w:color="000000"/>
          <w:cs/>
        </w:rPr>
        <w:t>ัจจัยที่มีความสำคัญต่อความเชื่</w:t>
      </w:r>
      <w:r w:rsidR="00A02E70">
        <w:rPr>
          <w:rFonts w:ascii="CordiaUPC" w:eastAsia="Cambria" w:hAnsi="CordiaUPC" w:cs="CordiaUPC" w:hint="cs"/>
          <w:sz w:val="30"/>
          <w:szCs w:val="30"/>
          <w:u w:color="000000"/>
          <w:cs/>
        </w:rPr>
        <w:t>อมั่นของนักลงทุนในช่วงเปลี่ยนผ่านทางการเมือง</w:t>
      </w:r>
    </w:p>
    <w:p w:rsidR="00836310" w:rsidRPr="003C1926" w:rsidRDefault="00FD59D1" w:rsidP="0094055A">
      <w:pPr>
        <w:pStyle w:val="Default"/>
        <w:ind w:firstLine="720"/>
        <w:jc w:val="thaiDistribute"/>
        <w:rPr>
          <w:rFonts w:ascii="CordiaUPC" w:eastAsia="Cambria" w:hAnsi="CordiaUPC" w:cs="CordiaUPC"/>
          <w:sz w:val="30"/>
          <w:szCs w:val="30"/>
          <w:u w:color="000000"/>
          <w:cs/>
        </w:rPr>
      </w:pPr>
      <w:bookmarkStart w:id="1" w:name="_gjdgxs"/>
      <w:bookmarkEnd w:id="1"/>
      <w:r>
        <w:rPr>
          <w:rFonts w:ascii="CordiaUPC" w:eastAsia="Cambria" w:hAnsi="CordiaUPC" w:cs="CordiaUPC" w:hint="cs"/>
          <w:sz w:val="30"/>
          <w:szCs w:val="30"/>
          <w:u w:color="000000"/>
          <w:cs/>
        </w:rPr>
        <w:t>“อัตรากา</w:t>
      </w:r>
      <w:r w:rsidR="00D06539">
        <w:rPr>
          <w:rFonts w:ascii="CordiaUPC" w:eastAsia="Cambria" w:hAnsi="CordiaUPC" w:cs="CordiaUPC" w:hint="cs"/>
          <w:sz w:val="30"/>
          <w:szCs w:val="30"/>
          <w:u w:color="000000"/>
          <w:cs/>
        </w:rPr>
        <w:t>รเติบโตของเศรษฐกิจไทยในปีนี้ คาด</w:t>
      </w:r>
      <w:r>
        <w:rPr>
          <w:rFonts w:ascii="CordiaUPC" w:eastAsia="Cambria" w:hAnsi="CordiaUPC" w:cs="CordiaUPC" w:hint="cs"/>
          <w:sz w:val="30"/>
          <w:szCs w:val="30"/>
          <w:u w:color="000000"/>
          <w:cs/>
        </w:rPr>
        <w:t>ว่าจะ</w:t>
      </w:r>
      <w:r w:rsidR="00B646A9">
        <w:rPr>
          <w:rFonts w:ascii="CordiaUPC" w:eastAsia="Cambria" w:hAnsi="CordiaUPC" w:cs="CordiaUPC" w:hint="cs"/>
          <w:sz w:val="30"/>
          <w:szCs w:val="30"/>
          <w:u w:color="000000"/>
          <w:cs/>
        </w:rPr>
        <w:t>ไม่สูงกว่า</w:t>
      </w:r>
      <w:r>
        <w:rPr>
          <w:rFonts w:ascii="CordiaUPC" w:eastAsia="Cambria" w:hAnsi="CordiaUPC" w:cs="CordiaUPC" w:hint="cs"/>
          <w:sz w:val="30"/>
          <w:szCs w:val="30"/>
          <w:u w:color="000000"/>
          <w:cs/>
        </w:rPr>
        <w:t>ปีที่ผ่าน</w:t>
      </w:r>
      <w:r w:rsidR="00A56B93">
        <w:rPr>
          <w:rFonts w:ascii="CordiaUPC" w:eastAsia="Cambria" w:hAnsi="CordiaUPC" w:cs="CordiaUPC" w:hint="cs"/>
          <w:sz w:val="30"/>
          <w:szCs w:val="30"/>
          <w:u w:color="000000"/>
          <w:cs/>
        </w:rPr>
        <w:t>มา</w:t>
      </w:r>
      <w:r w:rsidR="00D06539">
        <w:rPr>
          <w:rFonts w:ascii="CordiaUPC" w:eastAsia="Cambria" w:hAnsi="CordiaUPC" w:cs="CordiaUPC" w:hint="cs"/>
          <w:sz w:val="30"/>
          <w:szCs w:val="30"/>
          <w:u w:color="000000"/>
          <w:cs/>
        </w:rPr>
        <w:t xml:space="preserve"> </w:t>
      </w:r>
      <w:r w:rsidR="00A56B93">
        <w:rPr>
          <w:rFonts w:ascii="CordiaUPC" w:eastAsia="Cambria" w:hAnsi="CordiaUPC" w:cs="CordiaUPC" w:hint="cs"/>
          <w:sz w:val="30"/>
          <w:szCs w:val="30"/>
          <w:u w:color="000000"/>
          <w:cs/>
        </w:rPr>
        <w:t>เป็นเพราะ</w:t>
      </w:r>
      <w:r w:rsidR="00D06539">
        <w:rPr>
          <w:rFonts w:ascii="CordiaUPC" w:eastAsia="Cambria" w:hAnsi="CordiaUPC" w:cs="CordiaUPC" w:hint="cs"/>
          <w:sz w:val="30"/>
          <w:szCs w:val="30"/>
          <w:u w:color="000000"/>
          <w:cs/>
        </w:rPr>
        <w:t>เศรษฐกิจโลกมี</w:t>
      </w:r>
      <w:r w:rsidR="00FB0867">
        <w:rPr>
          <w:rFonts w:ascii="CordiaUPC" w:eastAsia="Cambria" w:hAnsi="CordiaUPC" w:cs="CordiaUPC" w:hint="cs"/>
          <w:sz w:val="30"/>
          <w:szCs w:val="30"/>
          <w:u w:color="000000"/>
          <w:cs/>
        </w:rPr>
        <w:t>สัญญา</w:t>
      </w:r>
      <w:r w:rsidR="00D06539">
        <w:rPr>
          <w:rFonts w:ascii="CordiaUPC" w:eastAsia="Cambria" w:hAnsi="CordiaUPC" w:cs="CordiaUPC" w:hint="cs"/>
          <w:sz w:val="30"/>
          <w:szCs w:val="30"/>
          <w:u w:color="000000"/>
          <w:cs/>
        </w:rPr>
        <w:t xml:space="preserve">ณจะชะลอตัวลง โดย </w:t>
      </w:r>
      <w:r w:rsidR="00D06539">
        <w:rPr>
          <w:rFonts w:ascii="CordiaUPC" w:eastAsia="Cambria" w:hAnsi="CordiaUPC" w:cs="CordiaUPC"/>
          <w:sz w:val="30"/>
          <w:szCs w:val="30"/>
          <w:u w:color="000000"/>
        </w:rPr>
        <w:t xml:space="preserve">IMF </w:t>
      </w:r>
      <w:r w:rsidR="00D06539">
        <w:rPr>
          <w:rFonts w:ascii="CordiaUPC" w:eastAsia="Cambria" w:hAnsi="CordiaUPC" w:cs="CordiaUPC" w:hint="cs"/>
          <w:sz w:val="30"/>
          <w:szCs w:val="30"/>
          <w:u w:color="000000"/>
          <w:cs/>
        </w:rPr>
        <w:t>ได</w:t>
      </w:r>
      <w:r w:rsidR="00371237">
        <w:rPr>
          <w:rFonts w:ascii="CordiaUPC" w:eastAsia="Cambria" w:hAnsi="CordiaUPC" w:cs="CordiaUPC" w:hint="cs"/>
          <w:sz w:val="30"/>
          <w:szCs w:val="30"/>
          <w:u w:color="000000"/>
          <w:cs/>
        </w:rPr>
        <w:t>้ปรับลดคาดการณ์การเติบโตเศรษฐกิจ</w:t>
      </w:r>
      <w:r w:rsidR="00D06539">
        <w:rPr>
          <w:rFonts w:ascii="CordiaUPC" w:eastAsia="Cambria" w:hAnsi="CordiaUPC" w:cs="CordiaUPC" w:hint="cs"/>
          <w:sz w:val="30"/>
          <w:szCs w:val="30"/>
          <w:u w:color="000000"/>
          <w:cs/>
        </w:rPr>
        <w:t>โลกจากเดิม</w:t>
      </w:r>
      <w:r w:rsidR="00D06539">
        <w:rPr>
          <w:rFonts w:ascii="CordiaUPC" w:eastAsia="Cambria" w:hAnsi="CordiaUPC" w:cs="CordiaUPC"/>
          <w:sz w:val="30"/>
          <w:szCs w:val="30"/>
          <w:u w:color="000000"/>
        </w:rPr>
        <w:t xml:space="preserve"> 3</w:t>
      </w:r>
      <w:r w:rsidR="00D06539">
        <w:rPr>
          <w:rFonts w:ascii="CordiaUPC" w:eastAsia="Cambria" w:hAnsi="CordiaUPC" w:cs="CordiaUPC"/>
          <w:sz w:val="30"/>
          <w:szCs w:val="30"/>
          <w:u w:color="000000"/>
          <w:cs/>
        </w:rPr>
        <w:t>.</w:t>
      </w:r>
      <w:r w:rsidR="00D06539">
        <w:rPr>
          <w:rFonts w:ascii="CordiaUPC" w:eastAsia="Cambria" w:hAnsi="CordiaUPC" w:cs="CordiaUPC"/>
          <w:sz w:val="30"/>
          <w:szCs w:val="30"/>
          <w:u w:color="000000"/>
        </w:rPr>
        <w:t>7</w:t>
      </w:r>
      <w:r w:rsidR="00D06539">
        <w:rPr>
          <w:rFonts w:ascii="CordiaUPC" w:eastAsia="Cambria" w:hAnsi="CordiaUPC" w:cs="CordiaUPC"/>
          <w:sz w:val="30"/>
          <w:szCs w:val="30"/>
          <w:u w:color="000000"/>
          <w:cs/>
        </w:rPr>
        <w:t xml:space="preserve">% </w:t>
      </w:r>
      <w:r w:rsidR="00D06539">
        <w:rPr>
          <w:rFonts w:ascii="CordiaUPC" w:eastAsia="Cambria" w:hAnsi="CordiaUPC" w:cs="CordiaUPC" w:hint="cs"/>
          <w:sz w:val="30"/>
          <w:szCs w:val="30"/>
          <w:u w:color="000000"/>
          <w:cs/>
        </w:rPr>
        <w:t>เหลือ 3.5</w:t>
      </w:r>
      <w:r w:rsidR="00D06539">
        <w:rPr>
          <w:rFonts w:ascii="CordiaUPC" w:eastAsia="Cambria" w:hAnsi="CordiaUPC" w:cs="CordiaUPC"/>
          <w:sz w:val="30"/>
          <w:szCs w:val="30"/>
          <w:u w:color="000000"/>
          <w:cs/>
        </w:rPr>
        <w:t xml:space="preserve">% </w:t>
      </w:r>
      <w:r w:rsidR="00D06539">
        <w:rPr>
          <w:rFonts w:ascii="CordiaUPC" w:eastAsia="Cambria" w:hAnsi="CordiaUPC" w:cs="CordiaUPC" w:hint="cs"/>
          <w:sz w:val="30"/>
          <w:szCs w:val="30"/>
          <w:u w:color="000000"/>
          <w:cs/>
        </w:rPr>
        <w:t>นักวิเคราะห์เริ่มให้คำเตือนถึงโอกาสการเกิดเศรษฐกิจ</w:t>
      </w:r>
      <w:r w:rsidR="00D06539">
        <w:rPr>
          <w:rFonts w:ascii="CordiaUPC" w:eastAsia="Cambria" w:hAnsi="CordiaUPC" w:cs="CordiaUPC" w:hint="eastAsia"/>
          <w:sz w:val="30"/>
          <w:szCs w:val="30"/>
          <w:u w:color="000000"/>
          <w:cs/>
        </w:rPr>
        <w:t>ถดถอย</w:t>
      </w:r>
      <w:r w:rsidR="00D06539">
        <w:rPr>
          <w:rFonts w:ascii="CordiaUPC" w:eastAsia="Cambria" w:hAnsi="CordiaUPC" w:cs="CordiaUPC" w:hint="cs"/>
          <w:sz w:val="30"/>
          <w:szCs w:val="30"/>
          <w:u w:color="000000"/>
          <w:cs/>
        </w:rPr>
        <w:t xml:space="preserve"> หรือ </w:t>
      </w:r>
      <w:r w:rsidR="00D06539" w:rsidRPr="00D06539">
        <w:rPr>
          <w:rFonts w:ascii="CordiaUPC" w:eastAsia="Cambria" w:hAnsi="CordiaUPC" w:cs="CordiaUPC" w:hint="eastAsia"/>
          <w:sz w:val="30"/>
          <w:szCs w:val="30"/>
          <w:u w:color="000000"/>
        </w:rPr>
        <w:t>Recession</w:t>
      </w:r>
      <w:r w:rsidR="00D06539">
        <w:rPr>
          <w:rFonts w:ascii="CordiaUPC" w:eastAsia="Cambria" w:hAnsi="CordiaUPC" w:cs="CordiaUPC" w:hint="cs"/>
          <w:sz w:val="30"/>
          <w:szCs w:val="30"/>
          <w:u w:color="000000"/>
          <w:cs/>
        </w:rPr>
        <w:t xml:space="preserve"> </w:t>
      </w:r>
      <w:r w:rsidR="00FB0867">
        <w:rPr>
          <w:rFonts w:ascii="CordiaUPC" w:eastAsia="Cambria" w:hAnsi="CordiaUPC" w:cs="CordiaUPC" w:hint="cs"/>
          <w:sz w:val="30"/>
          <w:szCs w:val="30"/>
          <w:u w:color="000000"/>
          <w:cs/>
        </w:rPr>
        <w:t>โดย</w:t>
      </w:r>
      <w:r w:rsidR="00D06539">
        <w:rPr>
          <w:rFonts w:ascii="CordiaUPC" w:eastAsia="Cambria" w:hAnsi="CordiaUPC" w:cs="CordiaUPC" w:hint="cs"/>
          <w:sz w:val="30"/>
          <w:szCs w:val="30"/>
          <w:u w:color="000000"/>
          <w:cs/>
        </w:rPr>
        <w:t>ผลการ</w:t>
      </w:r>
      <w:r w:rsidR="00830DDC">
        <w:rPr>
          <w:rFonts w:ascii="CordiaUPC" w:eastAsia="Cambria" w:hAnsi="CordiaUPC" w:cs="CordiaUPC" w:hint="cs"/>
          <w:sz w:val="30"/>
          <w:szCs w:val="30"/>
          <w:u w:color="000000"/>
          <w:cs/>
        </w:rPr>
        <w:t>สำรวจความเห็นนักวิเคราะห์</w:t>
      </w:r>
      <w:r w:rsidR="00FF09A9">
        <w:rPr>
          <w:rFonts w:ascii="CordiaUPC" w:eastAsia="Cambria" w:hAnsi="CordiaUPC" w:cs="CordiaUPC" w:hint="cs"/>
          <w:sz w:val="30"/>
          <w:szCs w:val="30"/>
          <w:u w:color="000000"/>
          <w:cs/>
        </w:rPr>
        <w:t>ในเดือนมกราคม</w:t>
      </w:r>
      <w:r w:rsidR="00D06539">
        <w:rPr>
          <w:rFonts w:ascii="CordiaUPC" w:eastAsia="Cambria" w:hAnsi="CordiaUPC" w:cs="CordiaUPC" w:hint="cs"/>
          <w:sz w:val="30"/>
          <w:szCs w:val="30"/>
          <w:u w:color="000000"/>
          <w:cs/>
        </w:rPr>
        <w:t xml:space="preserve"> ให้โอกาสการเกิด </w:t>
      </w:r>
      <w:r w:rsidR="00A224AF">
        <w:rPr>
          <w:rFonts w:ascii="CordiaUPC" w:eastAsia="Cambria" w:hAnsi="CordiaUPC" w:cs="CordiaUPC"/>
          <w:sz w:val="30"/>
          <w:szCs w:val="30"/>
          <w:u w:color="000000"/>
        </w:rPr>
        <w:t>Recession</w:t>
      </w:r>
      <w:r w:rsidR="00D06539">
        <w:rPr>
          <w:rFonts w:ascii="CordiaUPC" w:eastAsia="Cambria" w:hAnsi="CordiaUPC" w:cs="CordiaUPC" w:hint="cs"/>
          <w:sz w:val="30"/>
          <w:szCs w:val="30"/>
          <w:u w:color="000000"/>
          <w:cs/>
        </w:rPr>
        <w:t xml:space="preserve"> ในสหรัฐฯ</w:t>
      </w:r>
      <w:r w:rsidR="00A224AF">
        <w:rPr>
          <w:rFonts w:ascii="CordiaUPC" w:eastAsia="Cambria" w:hAnsi="CordiaUPC" w:cs="CordiaUPC"/>
          <w:sz w:val="30"/>
          <w:szCs w:val="30"/>
          <w:u w:color="000000"/>
          <w:cs/>
        </w:rPr>
        <w:t xml:space="preserve"> </w:t>
      </w:r>
      <w:r w:rsidR="00830DDC">
        <w:rPr>
          <w:rFonts w:ascii="CordiaUPC" w:eastAsia="Cambria" w:hAnsi="CordiaUPC" w:cs="CordiaUPC" w:hint="cs"/>
          <w:sz w:val="30"/>
          <w:szCs w:val="30"/>
          <w:u w:color="000000"/>
          <w:cs/>
        </w:rPr>
        <w:t xml:space="preserve">ในช่วง </w:t>
      </w:r>
      <w:r w:rsidR="00830DDC">
        <w:rPr>
          <w:rFonts w:ascii="CordiaUPC" w:eastAsia="Cambria" w:hAnsi="CordiaUPC" w:cs="CordiaUPC"/>
          <w:sz w:val="30"/>
          <w:szCs w:val="30"/>
          <w:u w:color="000000"/>
        </w:rPr>
        <w:t>12</w:t>
      </w:r>
      <w:r w:rsidR="00D06539">
        <w:rPr>
          <w:rFonts w:ascii="CordiaUPC" w:eastAsia="Cambria" w:hAnsi="CordiaUPC" w:cs="CordiaUPC" w:hint="cs"/>
          <w:sz w:val="30"/>
          <w:szCs w:val="30"/>
          <w:u w:color="000000"/>
          <w:cs/>
        </w:rPr>
        <w:t xml:space="preserve"> เดือนข้างหน้า</w:t>
      </w:r>
      <w:r w:rsidR="00830DDC">
        <w:rPr>
          <w:rFonts w:ascii="CordiaUPC" w:eastAsia="Cambria" w:hAnsi="CordiaUPC" w:cs="CordiaUPC" w:hint="cs"/>
          <w:sz w:val="30"/>
          <w:szCs w:val="30"/>
          <w:u w:color="000000"/>
          <w:cs/>
        </w:rPr>
        <w:t xml:space="preserve">ที่ </w:t>
      </w:r>
      <w:r w:rsidR="00830DDC">
        <w:rPr>
          <w:rFonts w:ascii="CordiaUPC" w:eastAsia="Cambria" w:hAnsi="CordiaUPC" w:cs="CordiaUPC"/>
          <w:sz w:val="30"/>
          <w:szCs w:val="30"/>
          <w:u w:color="000000"/>
        </w:rPr>
        <w:t>26</w:t>
      </w:r>
      <w:r w:rsidR="00830DDC">
        <w:rPr>
          <w:rFonts w:ascii="CordiaUPC" w:eastAsia="Cambria" w:hAnsi="CordiaUPC" w:cs="CordiaUPC"/>
          <w:sz w:val="30"/>
          <w:szCs w:val="30"/>
          <w:u w:color="000000"/>
          <w:cs/>
        </w:rPr>
        <w:t>%</w:t>
      </w:r>
      <w:r w:rsidR="00D06539">
        <w:rPr>
          <w:rFonts w:ascii="CordiaUPC" w:eastAsia="Cambria" w:hAnsi="CordiaUPC" w:cs="CordiaUPC" w:hint="cs"/>
          <w:sz w:val="30"/>
          <w:szCs w:val="30"/>
          <w:u w:color="000000"/>
          <w:cs/>
        </w:rPr>
        <w:t xml:space="preserve"> เพิ่มขึ้นมาก</w:t>
      </w:r>
      <w:r w:rsidR="00830DDC">
        <w:rPr>
          <w:rFonts w:ascii="CordiaUPC" w:eastAsia="Cambria" w:hAnsi="CordiaUPC" w:cs="CordiaUPC" w:hint="cs"/>
          <w:sz w:val="30"/>
          <w:szCs w:val="30"/>
          <w:u w:color="000000"/>
          <w:cs/>
        </w:rPr>
        <w:t xml:space="preserve">จากระดับ </w:t>
      </w:r>
      <w:r w:rsidR="00830DDC">
        <w:rPr>
          <w:rFonts w:ascii="CordiaUPC" w:eastAsia="Cambria" w:hAnsi="CordiaUPC" w:cs="CordiaUPC"/>
          <w:sz w:val="30"/>
          <w:szCs w:val="30"/>
          <w:u w:color="000000"/>
        </w:rPr>
        <w:t>14</w:t>
      </w:r>
      <w:r w:rsidR="00830DDC">
        <w:rPr>
          <w:rFonts w:ascii="CordiaUPC" w:eastAsia="Cambria" w:hAnsi="CordiaUPC" w:cs="CordiaUPC"/>
          <w:sz w:val="30"/>
          <w:szCs w:val="30"/>
          <w:u w:color="000000"/>
          <w:cs/>
        </w:rPr>
        <w:t>%</w:t>
      </w:r>
      <w:r w:rsidR="00830DDC">
        <w:rPr>
          <w:rFonts w:ascii="CordiaUPC" w:eastAsia="Cambria" w:hAnsi="CordiaUPC" w:cs="CordiaUPC" w:hint="cs"/>
          <w:sz w:val="30"/>
          <w:szCs w:val="30"/>
          <w:u w:color="000000"/>
          <w:cs/>
        </w:rPr>
        <w:t xml:space="preserve"> ในปีที่ผ่านมา </w:t>
      </w:r>
      <w:r w:rsidR="00D06539">
        <w:rPr>
          <w:rFonts w:ascii="CordiaUPC" w:eastAsia="Cambria" w:hAnsi="CordiaUPC" w:cs="CordiaUPC" w:hint="cs"/>
          <w:sz w:val="30"/>
          <w:szCs w:val="30"/>
          <w:u w:color="000000"/>
          <w:cs/>
        </w:rPr>
        <w:t xml:space="preserve">นอกจากนี้ </w:t>
      </w:r>
      <w:r w:rsidR="00D0452A">
        <w:rPr>
          <w:rFonts w:ascii="CordiaUPC" w:eastAsia="Cambria" w:hAnsi="CordiaUPC" w:cs="CordiaUPC" w:hint="eastAsia"/>
          <w:sz w:val="30"/>
          <w:szCs w:val="30"/>
          <w:u w:color="000000"/>
          <w:cs/>
        </w:rPr>
        <w:t>ภาคการผลิตของจีน</w:t>
      </w:r>
      <w:r w:rsidR="00FF09A9" w:rsidRPr="00FF09A9">
        <w:rPr>
          <w:rFonts w:ascii="CordiaUPC" w:eastAsia="Cambria" w:hAnsi="CordiaUPC" w:cs="CordiaUPC" w:hint="eastAsia"/>
          <w:sz w:val="30"/>
          <w:szCs w:val="30"/>
          <w:u w:color="000000"/>
          <w:cs/>
        </w:rPr>
        <w:t>อยู่ในภาวะชะลอ</w:t>
      </w:r>
      <w:r w:rsidR="00D0452A">
        <w:rPr>
          <w:rFonts w:ascii="CordiaUPC" w:eastAsia="Cambria" w:hAnsi="CordiaUPC" w:cs="CordiaUPC" w:hint="cs"/>
          <w:sz w:val="30"/>
          <w:szCs w:val="30"/>
          <w:u w:color="000000"/>
          <w:cs/>
        </w:rPr>
        <w:t>ตัวอย่างชัดเจน</w:t>
      </w:r>
      <w:r w:rsidR="00371237">
        <w:rPr>
          <w:rFonts w:ascii="CordiaUPC" w:eastAsia="Cambria" w:hAnsi="CordiaUPC" w:cs="CordiaUPC" w:hint="cs"/>
          <w:sz w:val="30"/>
          <w:szCs w:val="30"/>
          <w:u w:color="000000"/>
          <w:cs/>
        </w:rPr>
        <w:t xml:space="preserve"> การส่งออกของไทยจึงมีแนวโน้มชะลอ</w:t>
      </w:r>
      <w:r w:rsidR="00D0452A">
        <w:rPr>
          <w:rFonts w:ascii="CordiaUPC" w:eastAsia="Cambria" w:hAnsi="CordiaUPC" w:cs="CordiaUPC" w:hint="cs"/>
          <w:sz w:val="30"/>
          <w:szCs w:val="30"/>
          <w:u w:color="000000"/>
          <w:cs/>
        </w:rPr>
        <w:t xml:space="preserve">ตัวเช่นกัน </w:t>
      </w:r>
      <w:r w:rsidR="00FB0867">
        <w:rPr>
          <w:rFonts w:ascii="CordiaUPC" w:eastAsia="Cambria" w:hAnsi="CordiaUPC" w:cs="CordiaUPC" w:hint="cs"/>
          <w:sz w:val="30"/>
          <w:szCs w:val="30"/>
          <w:u w:color="000000"/>
          <w:cs/>
        </w:rPr>
        <w:t>ทั้งนี้</w:t>
      </w:r>
      <w:r w:rsidR="00836310">
        <w:rPr>
          <w:rFonts w:ascii="CordiaUPC" w:eastAsia="Cambria" w:hAnsi="CordiaUPC" w:cs="CordiaUPC" w:hint="cs"/>
          <w:sz w:val="30"/>
          <w:szCs w:val="30"/>
          <w:u w:color="000000"/>
          <w:cs/>
        </w:rPr>
        <w:t>ภาคอุตสาหกรรมมีแรงปะทะมากขึ้น จากการเก็บภาษีนำเข้า</w:t>
      </w:r>
      <w:r w:rsidR="00A02E70">
        <w:rPr>
          <w:rFonts w:ascii="CordiaUPC" w:eastAsia="Cambria" w:hAnsi="CordiaUPC" w:cs="CordiaUPC" w:hint="cs"/>
          <w:sz w:val="30"/>
          <w:szCs w:val="30"/>
          <w:u w:color="000000"/>
          <w:cs/>
        </w:rPr>
        <w:t>ระหว่างจีนและสหรัฐฯ ที่เริ่มส่ง</w:t>
      </w:r>
      <w:r w:rsidR="00836310">
        <w:rPr>
          <w:rFonts w:ascii="CordiaUPC" w:eastAsia="Cambria" w:hAnsi="CordiaUPC" w:cs="CordiaUPC" w:hint="cs"/>
          <w:sz w:val="30"/>
          <w:szCs w:val="30"/>
          <w:u w:color="000000"/>
          <w:cs/>
        </w:rPr>
        <w:t>ผลกระทบที่ชัดเจนมากขึ้น เห็นได้จากการชะลอคำสั่งซ</w:t>
      </w:r>
      <w:r w:rsidR="00A02E70">
        <w:rPr>
          <w:rFonts w:ascii="CordiaUPC" w:eastAsia="Cambria" w:hAnsi="CordiaUPC" w:cs="CordiaUPC" w:hint="cs"/>
          <w:sz w:val="30"/>
          <w:szCs w:val="30"/>
          <w:u w:color="000000"/>
          <w:cs/>
        </w:rPr>
        <w:t xml:space="preserve">ื้อจากคู้ค้าในประเทศจีน </w:t>
      </w:r>
      <w:r w:rsidR="00836310">
        <w:rPr>
          <w:rFonts w:ascii="CordiaUPC" w:eastAsia="Cambria" w:hAnsi="CordiaUPC" w:cs="CordiaUPC" w:hint="cs"/>
          <w:sz w:val="30"/>
          <w:szCs w:val="30"/>
          <w:u w:color="000000"/>
          <w:cs/>
        </w:rPr>
        <w:t>กำลังซื้อของประเทศตลาดเกิดใหม่รว</w:t>
      </w:r>
      <w:r w:rsidR="00A02E70">
        <w:rPr>
          <w:rFonts w:ascii="CordiaUPC" w:eastAsia="Cambria" w:hAnsi="CordiaUPC" w:cs="CordiaUPC" w:hint="cs"/>
          <w:sz w:val="30"/>
          <w:szCs w:val="30"/>
          <w:u w:color="000000"/>
          <w:cs/>
        </w:rPr>
        <w:t>ม</w:t>
      </w:r>
      <w:r w:rsidR="00836310">
        <w:rPr>
          <w:rFonts w:ascii="CordiaUPC" w:eastAsia="Cambria" w:hAnsi="CordiaUPC" w:cs="CordiaUPC" w:hint="cs"/>
          <w:sz w:val="30"/>
          <w:szCs w:val="30"/>
          <w:u w:color="000000"/>
          <w:cs/>
        </w:rPr>
        <w:t>ถึ</w:t>
      </w:r>
      <w:r w:rsidR="00350B5F">
        <w:rPr>
          <w:rFonts w:ascii="CordiaUPC" w:eastAsia="Cambria" w:hAnsi="CordiaUPC" w:cs="CordiaUPC" w:hint="cs"/>
          <w:sz w:val="30"/>
          <w:szCs w:val="30"/>
          <w:u w:color="000000"/>
          <w:cs/>
        </w:rPr>
        <w:t>งอาเซียน</w:t>
      </w:r>
      <w:r w:rsidR="00371237">
        <w:rPr>
          <w:rFonts w:ascii="CordiaUPC" w:eastAsia="Cambria" w:hAnsi="CordiaUPC" w:cs="CordiaUPC" w:hint="cs"/>
          <w:sz w:val="30"/>
          <w:szCs w:val="30"/>
          <w:u w:color="000000"/>
          <w:cs/>
        </w:rPr>
        <w:t>ที่</w:t>
      </w:r>
      <w:r w:rsidR="00350B5F">
        <w:rPr>
          <w:rFonts w:ascii="CordiaUPC" w:eastAsia="Cambria" w:hAnsi="CordiaUPC" w:cs="CordiaUPC" w:hint="cs"/>
          <w:sz w:val="30"/>
          <w:szCs w:val="30"/>
          <w:u w:color="000000"/>
          <w:cs/>
        </w:rPr>
        <w:t xml:space="preserve">อาจชะลอตาม </w:t>
      </w:r>
      <w:r w:rsidR="00836310">
        <w:rPr>
          <w:rFonts w:ascii="CordiaUPC" w:eastAsia="Cambria" w:hAnsi="CordiaUPC" w:cs="CordiaUPC" w:hint="cs"/>
          <w:sz w:val="30"/>
          <w:szCs w:val="30"/>
          <w:u w:color="000000"/>
          <w:cs/>
        </w:rPr>
        <w:t>ดังนั้นผู้ประกอบการควรเตรียมตัวกับยอดคำสั่งซื้อจากต่างประเทศที่มีแนวโน้มลด</w:t>
      </w:r>
      <w:r w:rsidR="00350B5F">
        <w:rPr>
          <w:rFonts w:ascii="CordiaUPC" w:eastAsia="Cambria" w:hAnsi="CordiaUPC" w:cs="CordiaUPC" w:hint="cs"/>
          <w:sz w:val="30"/>
          <w:szCs w:val="30"/>
          <w:u w:color="000000"/>
          <w:cs/>
        </w:rPr>
        <w:t xml:space="preserve">ลง </w:t>
      </w:r>
      <w:r w:rsidR="00D0452A">
        <w:rPr>
          <w:rFonts w:ascii="CordiaUPC" w:eastAsia="Cambria" w:hAnsi="CordiaUPC" w:cs="CordiaUPC" w:hint="cs"/>
          <w:sz w:val="30"/>
          <w:szCs w:val="30"/>
          <w:u w:color="000000"/>
          <w:cs/>
        </w:rPr>
        <w:t>การแข่งขันด้านราคาที่น่าจะ</w:t>
      </w:r>
      <w:r w:rsidR="00836310">
        <w:rPr>
          <w:rFonts w:ascii="CordiaUPC" w:eastAsia="Cambria" w:hAnsi="CordiaUPC" w:cs="CordiaUPC" w:hint="cs"/>
          <w:sz w:val="30"/>
          <w:szCs w:val="30"/>
          <w:u w:color="000000"/>
          <w:cs/>
        </w:rPr>
        <w:t>เพ</w:t>
      </w:r>
      <w:r w:rsidR="00D0452A">
        <w:rPr>
          <w:rFonts w:ascii="CordiaUPC" w:eastAsia="Cambria" w:hAnsi="CordiaUPC" w:cs="CordiaUPC" w:hint="cs"/>
          <w:sz w:val="30"/>
          <w:szCs w:val="30"/>
          <w:u w:color="000000"/>
          <w:cs/>
        </w:rPr>
        <w:t>ิ่</w:t>
      </w:r>
      <w:r w:rsidR="00836310">
        <w:rPr>
          <w:rFonts w:ascii="CordiaUPC" w:eastAsia="Cambria" w:hAnsi="CordiaUPC" w:cs="CordiaUPC" w:hint="cs"/>
          <w:sz w:val="30"/>
          <w:szCs w:val="30"/>
          <w:u w:color="000000"/>
          <w:cs/>
        </w:rPr>
        <w:t>มขึ้น”</w:t>
      </w:r>
    </w:p>
    <w:p w:rsidR="008761CB" w:rsidRPr="007E3873" w:rsidRDefault="003C1926" w:rsidP="0094055A">
      <w:pPr>
        <w:pStyle w:val="Default"/>
        <w:ind w:firstLine="720"/>
        <w:jc w:val="thaiDistribute"/>
        <w:rPr>
          <w:rFonts w:ascii="CordiaUPC" w:eastAsia="Cambria" w:hAnsi="CordiaUPC" w:cs="CordiaUPC"/>
          <w:sz w:val="30"/>
          <w:szCs w:val="30"/>
          <w:u w:color="000000"/>
          <w:cs/>
        </w:rPr>
      </w:pPr>
      <w:r w:rsidRPr="003C1926">
        <w:rPr>
          <w:rFonts w:ascii="CordiaUPC" w:eastAsia="Cambria" w:hAnsi="CordiaUPC" w:cs="CordiaUPC" w:hint="eastAsia"/>
          <w:b/>
          <w:bCs/>
          <w:sz w:val="30"/>
          <w:szCs w:val="30"/>
          <w:u w:color="000000"/>
          <w:cs/>
        </w:rPr>
        <w:t>ดร.พชรพจน์ นันทรามาศ</w:t>
      </w:r>
      <w:r w:rsidRPr="003C1926">
        <w:rPr>
          <w:rFonts w:ascii="CordiaUPC" w:eastAsia="Cambria" w:hAnsi="CordiaUPC" w:cs="CordiaUPC" w:hint="eastAsia"/>
          <w:sz w:val="30"/>
          <w:szCs w:val="30"/>
          <w:u w:color="000000"/>
          <w:cs/>
        </w:rPr>
        <w:t xml:space="preserve"> </w:t>
      </w:r>
      <w:r w:rsidR="00FF401E" w:rsidRPr="00CE60D0">
        <w:rPr>
          <w:rFonts w:ascii="CordiaUPC" w:eastAsia="Cambria" w:hAnsi="CordiaUPC" w:cs="CordiaUPC"/>
          <w:sz w:val="30"/>
          <w:szCs w:val="30"/>
          <w:u w:color="000000"/>
          <w:cs/>
        </w:rPr>
        <w:t>ประเมิน</w:t>
      </w:r>
      <w:r w:rsidR="00A40FB2">
        <w:rPr>
          <w:rFonts w:ascii="CordiaUPC" w:eastAsia="Cambria" w:hAnsi="CordiaUPC" w:cs="CordiaUPC" w:hint="cs"/>
          <w:sz w:val="30"/>
          <w:szCs w:val="30"/>
          <w:u w:color="000000"/>
          <w:cs/>
        </w:rPr>
        <w:t>ต่อไป</w:t>
      </w:r>
      <w:r w:rsidR="00FF401E" w:rsidRPr="00CE60D0">
        <w:rPr>
          <w:rFonts w:ascii="CordiaUPC" w:eastAsia="Cambria" w:hAnsi="CordiaUPC" w:cs="CordiaUPC"/>
          <w:sz w:val="30"/>
          <w:szCs w:val="30"/>
          <w:u w:color="000000"/>
          <w:cs/>
        </w:rPr>
        <w:t>ว่า ธนาคารแห่งประเทศไทย</w:t>
      </w:r>
      <w:r>
        <w:rPr>
          <w:rFonts w:ascii="CordiaUPC" w:eastAsia="Cambria" w:hAnsi="CordiaUPC" w:cs="CordiaUPC" w:hint="cs"/>
          <w:sz w:val="30"/>
          <w:szCs w:val="30"/>
          <w:u w:color="000000"/>
          <w:cs/>
        </w:rPr>
        <w:t xml:space="preserve"> </w:t>
      </w:r>
      <w:r w:rsidR="00FF401E" w:rsidRPr="00CE60D0">
        <w:rPr>
          <w:rFonts w:ascii="CordiaUPC" w:eastAsia="Cambria" w:hAnsi="CordiaUPC" w:cs="CordiaUPC"/>
          <w:sz w:val="30"/>
          <w:szCs w:val="30"/>
          <w:u w:color="000000"/>
          <w:cs/>
        </w:rPr>
        <w:t>จะ</w:t>
      </w:r>
      <w:r w:rsidR="004466FE">
        <w:rPr>
          <w:rFonts w:ascii="CordiaUPC" w:eastAsia="Cambria" w:hAnsi="CordiaUPC" w:cs="CordiaUPC" w:hint="cs"/>
          <w:sz w:val="30"/>
          <w:szCs w:val="30"/>
          <w:u w:color="000000"/>
          <w:cs/>
        </w:rPr>
        <w:t>ยังคง</w:t>
      </w:r>
      <w:r w:rsidR="00FF401E" w:rsidRPr="00CE60D0">
        <w:rPr>
          <w:rFonts w:ascii="CordiaUPC" w:eastAsia="Cambria" w:hAnsi="CordiaUPC" w:cs="CordiaUPC"/>
          <w:sz w:val="30"/>
          <w:szCs w:val="30"/>
          <w:u w:color="000000"/>
          <w:cs/>
        </w:rPr>
        <w:t>อัตราดอกเบี้ยนโยบาย</w:t>
      </w:r>
      <w:r w:rsidR="004466FE">
        <w:rPr>
          <w:rFonts w:ascii="CordiaUPC" w:eastAsia="Cambria" w:hAnsi="CordiaUPC" w:cs="CordiaUPC" w:hint="cs"/>
          <w:sz w:val="30"/>
          <w:szCs w:val="30"/>
          <w:u w:color="000000"/>
          <w:cs/>
        </w:rPr>
        <w:t>ที่</w:t>
      </w:r>
      <w:r w:rsidR="00FF401E" w:rsidRPr="00CE60D0">
        <w:rPr>
          <w:rFonts w:ascii="CordiaUPC" w:eastAsia="Cambria" w:hAnsi="CordiaUPC" w:cs="CordiaUPC"/>
          <w:sz w:val="30"/>
          <w:szCs w:val="30"/>
          <w:u w:color="000000"/>
          <w:cs/>
        </w:rPr>
        <w:t xml:space="preserve">  </w:t>
      </w:r>
      <w:r w:rsidR="004466FE">
        <w:rPr>
          <w:rFonts w:ascii="CordiaUPC" w:eastAsia="Cambria" w:hAnsi="CordiaUPC" w:cs="CordiaUPC"/>
          <w:sz w:val="30"/>
          <w:szCs w:val="30"/>
          <w:u w:color="000000"/>
        </w:rPr>
        <w:t>1</w:t>
      </w:r>
      <w:r w:rsidR="00FF401E" w:rsidRPr="00CE60D0">
        <w:rPr>
          <w:rFonts w:ascii="CordiaUPC" w:eastAsia="Cambria" w:hAnsi="CordiaUPC" w:cs="CordiaUPC"/>
          <w:sz w:val="30"/>
          <w:szCs w:val="30"/>
          <w:u w:color="000000"/>
          <w:cs/>
        </w:rPr>
        <w:t>.</w:t>
      </w:r>
      <w:r w:rsidR="004466FE">
        <w:rPr>
          <w:rFonts w:ascii="CordiaUPC" w:eastAsia="Cambria" w:hAnsi="CordiaUPC" w:cs="CordiaUPC" w:hint="cs"/>
          <w:sz w:val="30"/>
          <w:szCs w:val="30"/>
          <w:u w:color="000000"/>
          <w:cs/>
        </w:rPr>
        <w:t>7</w:t>
      </w:r>
      <w:r w:rsidR="00FF401E" w:rsidRPr="00CE60D0">
        <w:rPr>
          <w:rFonts w:ascii="CordiaUPC" w:eastAsia="Cambria" w:hAnsi="CordiaUPC" w:cs="CordiaUPC"/>
          <w:sz w:val="30"/>
          <w:szCs w:val="30"/>
          <w:u w:color="000000"/>
        </w:rPr>
        <w:t>5</w:t>
      </w:r>
      <w:r w:rsidR="00FF401E" w:rsidRPr="00CE60D0">
        <w:rPr>
          <w:rFonts w:ascii="CordiaUPC" w:eastAsia="Cambria" w:hAnsi="CordiaUPC" w:cs="CordiaUPC"/>
          <w:sz w:val="30"/>
          <w:szCs w:val="30"/>
          <w:u w:color="000000"/>
          <w:cs/>
        </w:rPr>
        <w:t>%</w:t>
      </w:r>
      <w:r w:rsidR="003D64BF">
        <w:rPr>
          <w:rFonts w:ascii="CordiaUPC" w:eastAsia="Cambria" w:hAnsi="CordiaUPC" w:cs="CordiaUPC" w:hint="cs"/>
          <w:sz w:val="30"/>
          <w:szCs w:val="30"/>
          <w:u w:color="000000"/>
          <w:cs/>
        </w:rPr>
        <w:t>ต่อป</w:t>
      </w:r>
      <w:r w:rsidR="00371237">
        <w:rPr>
          <w:rFonts w:ascii="CordiaUPC" w:eastAsia="Cambria" w:hAnsi="CordiaUPC" w:cs="CordiaUPC" w:hint="cs"/>
          <w:sz w:val="30"/>
          <w:szCs w:val="30"/>
          <w:u w:color="000000"/>
          <w:cs/>
        </w:rPr>
        <w:t>ี</w:t>
      </w:r>
      <w:r>
        <w:rPr>
          <w:rFonts w:ascii="CordiaUPC" w:eastAsia="Cambria" w:hAnsi="CordiaUPC" w:cs="CordiaUPC" w:hint="cs"/>
          <w:sz w:val="30"/>
          <w:szCs w:val="30"/>
          <w:u w:color="000000"/>
          <w:cs/>
        </w:rPr>
        <w:t xml:space="preserve"> </w:t>
      </w:r>
      <w:r w:rsidR="00891CF3">
        <w:rPr>
          <w:rFonts w:ascii="CordiaUPC" w:eastAsia="Cambria" w:hAnsi="CordiaUPC" w:cs="CordiaUPC" w:hint="cs"/>
          <w:sz w:val="30"/>
          <w:szCs w:val="30"/>
          <w:u w:color="000000"/>
          <w:cs/>
        </w:rPr>
        <w:t>ใน</w:t>
      </w:r>
      <w:r w:rsidR="004466FE">
        <w:rPr>
          <w:rFonts w:ascii="CordiaUPC" w:eastAsia="Cambria" w:hAnsi="CordiaUPC" w:cs="CordiaUPC" w:hint="cs"/>
          <w:sz w:val="30"/>
          <w:szCs w:val="30"/>
          <w:u w:color="000000"/>
          <w:cs/>
        </w:rPr>
        <w:t>ช่วงครึ่งปีแรก</w:t>
      </w:r>
      <w:r w:rsidR="007E3873">
        <w:rPr>
          <w:rFonts w:ascii="CordiaUPC" w:eastAsia="Cambria" w:hAnsi="CordiaUPC" w:cs="CordiaUPC" w:hint="cs"/>
          <w:sz w:val="30"/>
          <w:szCs w:val="30"/>
          <w:u w:color="000000"/>
          <w:cs/>
        </w:rPr>
        <w:t xml:space="preserve"> </w:t>
      </w:r>
      <w:r w:rsidR="00891CF3">
        <w:rPr>
          <w:rFonts w:ascii="CordiaUPC" w:eastAsia="Cambria" w:hAnsi="CordiaUPC" w:cs="CordiaUPC" w:hint="cs"/>
          <w:sz w:val="30"/>
          <w:szCs w:val="30"/>
          <w:u w:color="000000"/>
          <w:cs/>
        </w:rPr>
        <w:t>เพื่อพิจารณาผลกระทบจากภาวะเศรษฐกิจโลก</w:t>
      </w:r>
      <w:r w:rsidR="004466FE">
        <w:rPr>
          <w:rFonts w:ascii="CordiaUPC" w:eastAsia="Cambria" w:hAnsi="CordiaUPC" w:cs="CordiaUPC" w:hint="cs"/>
          <w:sz w:val="30"/>
          <w:szCs w:val="30"/>
          <w:u w:color="000000"/>
          <w:cs/>
        </w:rPr>
        <w:t xml:space="preserve">ชะลอตัวและสงครามการค้า </w:t>
      </w:r>
      <w:r w:rsidR="00891CF3">
        <w:rPr>
          <w:rFonts w:ascii="CordiaUPC" w:eastAsia="Cambria" w:hAnsi="CordiaUPC" w:cs="CordiaUPC" w:hint="cs"/>
          <w:sz w:val="30"/>
          <w:szCs w:val="30"/>
          <w:u w:color="000000"/>
          <w:cs/>
        </w:rPr>
        <w:t>การปรับตัวของตลาดเงินและตลาดทุน หลังเฟดส่งสัญญาณว่าจะระมัดระวังในการปรับขึ้นดอกเบี้ยที่ทำให้ดอลลาร์อ่อนค่าลง จนทำให้ค่าเงินบาทแข็งค่าขึ้นค่อนข้างเร็ว รวมทั้ง</w:t>
      </w:r>
      <w:r w:rsidR="004466FE">
        <w:rPr>
          <w:rFonts w:ascii="CordiaUPC" w:eastAsia="Cambria" w:hAnsi="CordiaUPC" w:cs="CordiaUPC" w:hint="cs"/>
          <w:sz w:val="30"/>
          <w:szCs w:val="30"/>
          <w:u w:color="000000"/>
          <w:cs/>
        </w:rPr>
        <w:t xml:space="preserve">มาตรการควบคุมสินเชื่อ </w:t>
      </w:r>
      <w:r w:rsidR="007E3873">
        <w:rPr>
          <w:rFonts w:ascii="CordiaUPC" w:eastAsia="Cambria" w:hAnsi="CordiaUPC" w:cs="CordiaUPC"/>
          <w:sz w:val="30"/>
          <w:szCs w:val="30"/>
          <w:u w:color="000000"/>
          <w:cs/>
        </w:rPr>
        <w:t>(</w:t>
      </w:r>
      <w:r w:rsidR="007E3873">
        <w:rPr>
          <w:rFonts w:ascii="CordiaUPC" w:eastAsia="Cambria" w:hAnsi="CordiaUPC" w:cs="CordiaUPC"/>
          <w:sz w:val="30"/>
          <w:szCs w:val="30"/>
          <w:u w:color="000000"/>
        </w:rPr>
        <w:t>LTV limit</w:t>
      </w:r>
      <w:r w:rsidR="007E3873">
        <w:rPr>
          <w:rFonts w:ascii="CordiaUPC" w:eastAsia="Cambria" w:hAnsi="CordiaUPC" w:cs="CordiaUPC"/>
          <w:sz w:val="30"/>
          <w:szCs w:val="30"/>
          <w:u w:color="000000"/>
          <w:cs/>
        </w:rPr>
        <w:t>)</w:t>
      </w:r>
      <w:r w:rsidR="007E3873">
        <w:rPr>
          <w:rFonts w:ascii="CordiaUPC" w:eastAsia="Cambria" w:hAnsi="CordiaUPC" w:cs="CordiaUPC" w:hint="cs"/>
          <w:sz w:val="30"/>
          <w:szCs w:val="30"/>
          <w:u w:color="000000"/>
          <w:cs/>
        </w:rPr>
        <w:t xml:space="preserve"> ที่จะเริ่มบังคับใช้ในเดือนเมษายนนี้ </w:t>
      </w:r>
      <w:r w:rsidR="00891CF3">
        <w:rPr>
          <w:rFonts w:ascii="CordiaUPC" w:eastAsia="Cambria" w:hAnsi="CordiaUPC" w:cs="CordiaUPC" w:hint="cs"/>
          <w:sz w:val="30"/>
          <w:szCs w:val="30"/>
          <w:u w:color="000000"/>
          <w:cs/>
        </w:rPr>
        <w:t xml:space="preserve">อย่างไรก็ตาม </w:t>
      </w:r>
      <w:r w:rsidR="007E3873" w:rsidRPr="007E3873">
        <w:rPr>
          <w:rFonts w:ascii="CordiaUPC" w:eastAsia="Cambria" w:hAnsi="CordiaUPC" w:cs="CordiaUPC" w:hint="eastAsia"/>
          <w:sz w:val="30"/>
          <w:szCs w:val="30"/>
          <w:u w:color="000000"/>
          <w:cs/>
        </w:rPr>
        <w:t>หากผลกระทบ</w:t>
      </w:r>
      <w:r w:rsidR="00693B38">
        <w:rPr>
          <w:rFonts w:ascii="CordiaUPC" w:eastAsia="Cambria" w:hAnsi="CordiaUPC" w:cs="CordiaUPC" w:hint="cs"/>
          <w:sz w:val="30"/>
          <w:szCs w:val="30"/>
          <w:u w:color="000000"/>
          <w:cs/>
        </w:rPr>
        <w:t>จากปัจจัยเหล่านี้</w:t>
      </w:r>
      <w:r w:rsidR="007E3873" w:rsidRPr="007E3873">
        <w:rPr>
          <w:rFonts w:ascii="CordiaUPC" w:eastAsia="Cambria" w:hAnsi="CordiaUPC" w:cs="CordiaUPC" w:hint="eastAsia"/>
          <w:sz w:val="30"/>
          <w:szCs w:val="30"/>
          <w:u w:color="000000"/>
          <w:cs/>
        </w:rPr>
        <w:t xml:space="preserve">ไม่รุนแรง คาดว่าจะมีการปรับขึ้นอัตราดอกเบี้ยนโยบายสู่ระดับ </w:t>
      </w:r>
      <w:r w:rsidR="007E3873">
        <w:rPr>
          <w:rFonts w:ascii="CordiaUPC" w:eastAsia="Cambria" w:hAnsi="CordiaUPC" w:cs="CordiaUPC"/>
          <w:sz w:val="30"/>
          <w:szCs w:val="30"/>
          <w:u w:color="000000"/>
        </w:rPr>
        <w:t>2</w:t>
      </w:r>
      <w:r w:rsidR="007E3873" w:rsidRPr="007E3873">
        <w:rPr>
          <w:rFonts w:ascii="CordiaUPC" w:eastAsia="Cambria" w:hAnsi="CordiaUPC" w:cs="CordiaUPC" w:hint="eastAsia"/>
          <w:sz w:val="30"/>
          <w:szCs w:val="30"/>
          <w:u w:color="000000"/>
          <w:cs/>
        </w:rPr>
        <w:t>%</w:t>
      </w:r>
      <w:r w:rsidR="003D64BF">
        <w:rPr>
          <w:rFonts w:ascii="CordiaUPC" w:eastAsia="Cambria" w:hAnsi="CordiaUPC" w:cs="CordiaUPC" w:hint="cs"/>
          <w:sz w:val="30"/>
          <w:szCs w:val="30"/>
          <w:u w:color="000000"/>
          <w:cs/>
        </w:rPr>
        <w:t>ต่อปี</w:t>
      </w:r>
      <w:r w:rsidR="007E3873" w:rsidRPr="007E3873">
        <w:rPr>
          <w:rFonts w:ascii="CordiaUPC" w:eastAsia="Cambria" w:hAnsi="CordiaUPC" w:cs="CordiaUPC" w:hint="eastAsia"/>
          <w:sz w:val="30"/>
          <w:szCs w:val="30"/>
          <w:u w:color="000000"/>
          <w:cs/>
        </w:rPr>
        <w:t xml:space="preserve"> ในช่วงครึ่งปีหลัง</w:t>
      </w:r>
    </w:p>
    <w:p w:rsidR="008761CB" w:rsidRPr="00CE60D0" w:rsidRDefault="008761CB">
      <w:pPr>
        <w:pStyle w:val="Default"/>
        <w:ind w:firstLine="720"/>
        <w:jc w:val="both"/>
        <w:rPr>
          <w:rFonts w:ascii="CordiaUPC" w:eastAsia="Cambria" w:hAnsi="CordiaUPC" w:cs="CordiaUPC"/>
          <w:sz w:val="30"/>
          <w:szCs w:val="30"/>
          <w:u w:color="000000"/>
        </w:rPr>
      </w:pPr>
    </w:p>
    <w:p w:rsidR="008761CB" w:rsidRPr="00CE60D0" w:rsidRDefault="00FF401E" w:rsidP="00A508AC">
      <w:pPr>
        <w:pStyle w:val="Default"/>
        <w:jc w:val="both"/>
        <w:rPr>
          <w:rFonts w:ascii="CordiaUPC" w:eastAsia="Cambria" w:hAnsi="CordiaUPC" w:cs="CordiaUPC"/>
          <w:sz w:val="30"/>
          <w:szCs w:val="30"/>
          <w:u w:color="000000"/>
        </w:rPr>
      </w:pPr>
      <w:r w:rsidRPr="00CE60D0">
        <w:rPr>
          <w:rFonts w:ascii="CordiaUPC" w:eastAsia="Cambria" w:hAnsi="CordiaUPC" w:cs="CordiaUPC"/>
          <w:sz w:val="30"/>
          <w:szCs w:val="30"/>
          <w:u w:color="000000"/>
          <w:cs/>
        </w:rPr>
        <w:t>ฝ่าย</w:t>
      </w:r>
      <w:r w:rsidR="0094055A">
        <w:rPr>
          <w:rFonts w:ascii="CordiaUPC" w:eastAsia="Cambria" w:hAnsi="CordiaUPC" w:cs="CordiaUPC" w:hint="cs"/>
          <w:sz w:val="30"/>
          <w:szCs w:val="30"/>
          <w:u w:color="000000"/>
          <w:cs/>
        </w:rPr>
        <w:t>กลยุทธ์การตลาด</w:t>
      </w:r>
      <w:r w:rsidRPr="00CE60D0">
        <w:rPr>
          <w:rFonts w:ascii="CordiaUPC" w:eastAsia="Cambria" w:hAnsi="CordiaUPC" w:cs="CordiaUPC"/>
          <w:sz w:val="30"/>
          <w:szCs w:val="30"/>
          <w:u w:color="000000"/>
        </w:rPr>
        <w:br/>
      </w:r>
      <w:r w:rsidRPr="00CE60D0">
        <w:rPr>
          <w:rFonts w:ascii="CordiaUPC" w:eastAsia="Cambria" w:hAnsi="CordiaUPC" w:cs="CordiaUPC"/>
          <w:sz w:val="30"/>
          <w:szCs w:val="30"/>
          <w:u w:color="000000"/>
          <w:cs/>
        </w:rPr>
        <w:t xml:space="preserve">โทร. </w:t>
      </w:r>
      <w:r w:rsidRPr="00CE60D0">
        <w:rPr>
          <w:rFonts w:ascii="CordiaUPC" w:eastAsia="Cambria" w:hAnsi="CordiaUPC" w:cs="CordiaUPC"/>
          <w:sz w:val="30"/>
          <w:szCs w:val="30"/>
          <w:u w:color="000000"/>
        </w:rPr>
        <w:t>0</w:t>
      </w:r>
      <w:r w:rsidRPr="00CE60D0">
        <w:rPr>
          <w:rFonts w:ascii="CordiaUPC" w:eastAsia="Cambria" w:hAnsi="CordiaUPC" w:cs="CordiaUPC"/>
          <w:sz w:val="30"/>
          <w:szCs w:val="30"/>
          <w:u w:color="000000"/>
          <w:cs/>
        </w:rPr>
        <w:t>-</w:t>
      </w:r>
      <w:r w:rsidRPr="00CE60D0">
        <w:rPr>
          <w:rFonts w:ascii="CordiaUPC" w:eastAsia="Cambria" w:hAnsi="CordiaUPC" w:cs="CordiaUPC"/>
          <w:sz w:val="30"/>
          <w:szCs w:val="30"/>
          <w:u w:color="000000"/>
        </w:rPr>
        <w:t>2208</w:t>
      </w:r>
      <w:r w:rsidRPr="00CE60D0">
        <w:rPr>
          <w:rFonts w:ascii="CordiaUPC" w:eastAsia="Cambria" w:hAnsi="CordiaUPC" w:cs="CordiaUPC"/>
          <w:sz w:val="30"/>
          <w:szCs w:val="30"/>
          <w:u w:color="000000"/>
          <w:cs/>
        </w:rPr>
        <w:t>-</w:t>
      </w:r>
      <w:r w:rsidR="00891CF3">
        <w:rPr>
          <w:rFonts w:ascii="CordiaUPC" w:eastAsia="Cambria" w:hAnsi="CordiaUPC" w:cs="CordiaUPC"/>
          <w:sz w:val="30"/>
          <w:szCs w:val="30"/>
          <w:u w:color="000000"/>
        </w:rPr>
        <w:t>4174</w:t>
      </w:r>
      <w:r w:rsidR="00891CF3">
        <w:rPr>
          <w:rFonts w:ascii="CordiaUPC" w:eastAsia="Cambria" w:hAnsi="CordiaUPC" w:cs="CordiaUPC"/>
          <w:sz w:val="30"/>
          <w:szCs w:val="30"/>
          <w:u w:color="000000"/>
          <w:cs/>
        </w:rPr>
        <w:t>-</w:t>
      </w:r>
      <w:r w:rsidR="00891CF3">
        <w:rPr>
          <w:rFonts w:ascii="CordiaUPC" w:eastAsia="Cambria" w:hAnsi="CordiaUPC" w:cs="CordiaUPC"/>
          <w:sz w:val="30"/>
          <w:szCs w:val="30"/>
          <w:u w:color="000000"/>
        </w:rPr>
        <w:t>8</w:t>
      </w:r>
      <w:r w:rsidRPr="00CE60D0">
        <w:rPr>
          <w:rFonts w:ascii="CordiaUPC" w:eastAsia="Cambria" w:hAnsi="CordiaUPC" w:cs="CordiaUPC"/>
          <w:sz w:val="30"/>
          <w:szCs w:val="30"/>
          <w:u w:color="000000"/>
          <w:cs/>
        </w:rPr>
        <w:t xml:space="preserve"> </w:t>
      </w:r>
    </w:p>
    <w:p w:rsidR="008761CB" w:rsidRPr="00CE60D0" w:rsidRDefault="007E3873">
      <w:pPr>
        <w:pStyle w:val="Default"/>
        <w:jc w:val="both"/>
        <w:rPr>
          <w:rFonts w:ascii="CordiaUPC" w:hAnsi="CordiaUPC" w:cs="CordiaUPC"/>
        </w:rPr>
      </w:pPr>
      <w:proofErr w:type="gramStart"/>
      <w:r>
        <w:rPr>
          <w:rFonts w:ascii="CordiaUPC" w:eastAsia="Cambria" w:hAnsi="CordiaUPC" w:cs="CordiaUPC"/>
          <w:sz w:val="30"/>
          <w:szCs w:val="30"/>
          <w:u w:color="000000"/>
        </w:rPr>
        <w:t>18</w:t>
      </w:r>
      <w:r w:rsidR="00FF401E" w:rsidRPr="00CE60D0">
        <w:rPr>
          <w:rFonts w:ascii="CordiaUPC" w:eastAsia="Cambria" w:hAnsi="CordiaUPC" w:cs="CordiaUPC"/>
          <w:sz w:val="30"/>
          <w:szCs w:val="30"/>
          <w:u w:color="000000"/>
          <w:cs/>
        </w:rPr>
        <w:t xml:space="preserve"> </w:t>
      </w:r>
      <w:r w:rsidR="00891CF3">
        <w:rPr>
          <w:rFonts w:ascii="CordiaUPC" w:eastAsia="Cambria" w:hAnsi="CordiaUPC" w:cs="CordiaUPC" w:hint="cs"/>
          <w:sz w:val="30"/>
          <w:szCs w:val="30"/>
          <w:u w:color="000000"/>
          <w:cs/>
        </w:rPr>
        <w:t xml:space="preserve"> </w:t>
      </w:r>
      <w:r>
        <w:rPr>
          <w:rFonts w:ascii="CordiaUPC" w:eastAsia="Cambria" w:hAnsi="CordiaUPC" w:cs="CordiaUPC" w:hint="cs"/>
          <w:sz w:val="30"/>
          <w:szCs w:val="30"/>
          <w:u w:color="000000"/>
          <w:cs/>
        </w:rPr>
        <w:t>กุมภาพันธ์</w:t>
      </w:r>
      <w:proofErr w:type="gramEnd"/>
      <w:r>
        <w:rPr>
          <w:rFonts w:ascii="CordiaUPC" w:eastAsia="Cambria" w:hAnsi="CordiaUPC" w:cs="CordiaUPC"/>
          <w:color w:val="222222"/>
          <w:sz w:val="30"/>
          <w:szCs w:val="30"/>
          <w:u w:color="222222"/>
          <w:cs/>
        </w:rPr>
        <w:t xml:space="preserve"> </w:t>
      </w:r>
      <w:r w:rsidR="00891CF3">
        <w:rPr>
          <w:rFonts w:ascii="CordiaUPC" w:eastAsia="Cambria" w:hAnsi="CordiaUPC" w:cs="CordiaUPC"/>
          <w:color w:val="222222"/>
          <w:sz w:val="30"/>
          <w:szCs w:val="30"/>
          <w:u w:color="222222"/>
          <w:cs/>
        </w:rPr>
        <w:t xml:space="preserve"> </w:t>
      </w:r>
      <w:r>
        <w:rPr>
          <w:rFonts w:ascii="CordiaUPC" w:eastAsia="Cambria" w:hAnsi="CordiaUPC" w:cs="CordiaUPC"/>
          <w:color w:val="222222"/>
          <w:sz w:val="30"/>
          <w:szCs w:val="30"/>
          <w:u w:color="222222"/>
        </w:rPr>
        <w:t>2562</w:t>
      </w:r>
    </w:p>
    <w:sectPr w:rsidR="008761CB" w:rsidRPr="00CE60D0" w:rsidSect="004E7908">
      <w:headerReference w:type="default" r:id="rId8"/>
      <w:footerReference w:type="default" r:id="rId9"/>
      <w:pgSz w:w="11906" w:h="16838"/>
      <w:pgMar w:top="426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FCA" w:rsidRDefault="00941FCA">
      <w:r>
        <w:separator/>
      </w:r>
    </w:p>
  </w:endnote>
  <w:endnote w:type="continuationSeparator" w:id="0">
    <w:p w:rsidR="00941FCA" w:rsidRDefault="0094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CB" w:rsidRDefault="008761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FCA" w:rsidRDefault="00941FCA">
      <w:r>
        <w:separator/>
      </w:r>
    </w:p>
  </w:footnote>
  <w:footnote w:type="continuationSeparator" w:id="0">
    <w:p w:rsidR="00941FCA" w:rsidRDefault="00941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CB" w:rsidRDefault="008761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CB"/>
    <w:rsid w:val="00092A5C"/>
    <w:rsid w:val="00092F55"/>
    <w:rsid w:val="000A00C3"/>
    <w:rsid w:val="000D4434"/>
    <w:rsid w:val="001055D5"/>
    <w:rsid w:val="001351CD"/>
    <w:rsid w:val="001E7573"/>
    <w:rsid w:val="001F5AA0"/>
    <w:rsid w:val="00204CCE"/>
    <w:rsid w:val="00272067"/>
    <w:rsid w:val="00306D4F"/>
    <w:rsid w:val="00337CF4"/>
    <w:rsid w:val="00350B5F"/>
    <w:rsid w:val="00371237"/>
    <w:rsid w:val="00392C14"/>
    <w:rsid w:val="00397A19"/>
    <w:rsid w:val="003C1926"/>
    <w:rsid w:val="003D64BF"/>
    <w:rsid w:val="003F3778"/>
    <w:rsid w:val="004466FE"/>
    <w:rsid w:val="0045793D"/>
    <w:rsid w:val="004D44B3"/>
    <w:rsid w:val="004E7908"/>
    <w:rsid w:val="005456EA"/>
    <w:rsid w:val="00577534"/>
    <w:rsid w:val="00586BAD"/>
    <w:rsid w:val="0058706E"/>
    <w:rsid w:val="00693B38"/>
    <w:rsid w:val="00723983"/>
    <w:rsid w:val="007B3583"/>
    <w:rsid w:val="007E3873"/>
    <w:rsid w:val="00830DDC"/>
    <w:rsid w:val="00832924"/>
    <w:rsid w:val="00836310"/>
    <w:rsid w:val="008761CB"/>
    <w:rsid w:val="00891CF3"/>
    <w:rsid w:val="0094055A"/>
    <w:rsid w:val="00941FCA"/>
    <w:rsid w:val="009C5636"/>
    <w:rsid w:val="009F48B5"/>
    <w:rsid w:val="00A02E70"/>
    <w:rsid w:val="00A224AF"/>
    <w:rsid w:val="00A40FB2"/>
    <w:rsid w:val="00A508AC"/>
    <w:rsid w:val="00A56B93"/>
    <w:rsid w:val="00A700DE"/>
    <w:rsid w:val="00A71C20"/>
    <w:rsid w:val="00AA2585"/>
    <w:rsid w:val="00B646A9"/>
    <w:rsid w:val="00BF3453"/>
    <w:rsid w:val="00BF5258"/>
    <w:rsid w:val="00C93D92"/>
    <w:rsid w:val="00CC44CB"/>
    <w:rsid w:val="00CD4B7F"/>
    <w:rsid w:val="00CE4FE2"/>
    <w:rsid w:val="00CE60D0"/>
    <w:rsid w:val="00D0452A"/>
    <w:rsid w:val="00D06539"/>
    <w:rsid w:val="00D3056A"/>
    <w:rsid w:val="00D43312"/>
    <w:rsid w:val="00DD385D"/>
    <w:rsid w:val="00E2103A"/>
    <w:rsid w:val="00E4206F"/>
    <w:rsid w:val="00EB0DE9"/>
    <w:rsid w:val="00F41ED1"/>
    <w:rsid w:val="00F43802"/>
    <w:rsid w:val="00F9578C"/>
    <w:rsid w:val="00FB0867"/>
    <w:rsid w:val="00FD59D1"/>
    <w:rsid w:val="00FF09A9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F55"/>
    <w:rPr>
      <w:rFonts w:ascii="Segoe UI" w:hAnsi="Segoe UI" w:cs="Segoe U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F5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Phacharaphot Nuntramas</dc:creator>
  <cp:lastModifiedBy>Administrator</cp:lastModifiedBy>
  <cp:revision>2</cp:revision>
  <cp:lastPrinted>2019-02-18T03:43:00Z</cp:lastPrinted>
  <dcterms:created xsi:type="dcterms:W3CDTF">2019-02-18T05:36:00Z</dcterms:created>
  <dcterms:modified xsi:type="dcterms:W3CDTF">2019-02-18T05:36:00Z</dcterms:modified>
</cp:coreProperties>
</file>