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3C" w:rsidRPr="00AD7023" w:rsidRDefault="0069293C" w:rsidP="0069293C">
      <w:pPr>
        <w:spacing w:after="0"/>
        <w:ind w:left="567" w:hanging="567"/>
        <w:jc w:val="center"/>
        <w:rPr>
          <w:rFonts w:ascii="TH SarabunPSK" w:eastAsia="TH SarabunIT๙" w:hAnsi="TH SarabunPSK" w:cs="TH SarabunPSK"/>
          <w:b/>
          <w:noProof/>
          <w:sz w:val="32"/>
          <w:szCs w:val="32"/>
        </w:rPr>
      </w:pPr>
      <w:r>
        <w:rPr>
          <w:rFonts w:ascii="TH SarabunPSK" w:eastAsia="TH SarabunIT๙" w:hAnsi="TH SarabunPSK" w:cs="TH SarabunPS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199E6" wp14:editId="4A59FB00">
                <wp:simplePos x="0" y="0"/>
                <wp:positionH relativeFrom="column">
                  <wp:posOffset>706755</wp:posOffset>
                </wp:positionH>
                <wp:positionV relativeFrom="paragraph">
                  <wp:posOffset>11430</wp:posOffset>
                </wp:positionV>
                <wp:extent cx="1914525" cy="7023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93C" w:rsidRDefault="0069293C" w:rsidP="0069293C">
                            <w:r>
                              <w:rPr>
                                <w:rFonts w:ascii="TH SarabunPSK" w:eastAsia="TH SarabunIT๙" w:hAnsi="TH SarabunPSK" w:cs="TH SarabunPSK" w:hint="cs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AD7023">
                              <w:rPr>
                                <w:rFonts w:ascii="TH SarabunPSK" w:eastAsia="TH SarabunIT๙" w:hAnsi="TH SarabunPSK" w:cs="TH SarabunPSK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114300" distB="114300" distL="114300" distR="114300" wp14:anchorId="5F900295" wp14:editId="32C0008C">
                                  <wp:extent cx="1471079" cy="552090"/>
                                  <wp:effectExtent l="0" t="0" r="0" b="635"/>
                                  <wp:docPr id="11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 rotWithShape="1">
                                          <a:blip r:embed="rId4"/>
                                          <a:srcRect r="6286" b="14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489" cy="57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99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.65pt;margin-top:.9pt;width:150.7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" filled="f" stroked="f" strokeweight=".5pt">
                <v:textbox>
                  <w:txbxContent>
                    <w:p w:rsidR="0069293C" w:rsidRDefault="0069293C" w:rsidP="0069293C">
                      <w:r>
                        <w:rPr>
                          <w:rFonts w:ascii="TH SarabunPSK" w:eastAsia="TH SarabunIT๙" w:hAnsi="TH SarabunPSK" w:cs="TH SarabunPSK" w:hint="cs"/>
                          <w:b/>
                          <w:noProof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AD7023">
                        <w:rPr>
                          <w:rFonts w:ascii="TH SarabunPSK" w:eastAsia="TH SarabunIT๙" w:hAnsi="TH SarabunPSK" w:cs="TH SarabunPSK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114300" distB="114300" distL="114300" distR="114300" wp14:anchorId="5F900295" wp14:editId="32C0008C">
                            <wp:extent cx="1471079" cy="552090"/>
                            <wp:effectExtent l="0" t="0" r="0" b="635"/>
                            <wp:docPr id="11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 rotWithShape="1">
                                    <a:blip r:embed="rId4"/>
                                    <a:srcRect r="6286" b="14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3489" cy="5792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IT๙" w:hAnsi="TH SarabunPSK" w:cs="TH SarabunPS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EFECC" wp14:editId="6981C31B">
                <wp:simplePos x="0" y="0"/>
                <wp:positionH relativeFrom="column">
                  <wp:posOffset>2259965</wp:posOffset>
                </wp:positionH>
                <wp:positionV relativeFrom="paragraph">
                  <wp:posOffset>-117475</wp:posOffset>
                </wp:positionV>
                <wp:extent cx="1371600" cy="981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93C" w:rsidRPr="00896BBA" w:rsidRDefault="0069293C" w:rsidP="0069293C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896BBA">
                              <w:rPr>
                                <w:noProof/>
                              </w:rPr>
                              <w:drawing>
                                <wp:inline distT="0" distB="0" distL="0" distR="0" wp14:anchorId="110372BC" wp14:editId="4C5545F3">
                                  <wp:extent cx="839337" cy="802374"/>
                                  <wp:effectExtent l="0" t="0" r="0" b="0"/>
                                  <wp:docPr id="10" name="Picture 10" descr="D:\โบ ส่งเสริม\mof_logo4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2" descr="D:\โบ ส่งเสริม\mof_logo4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281" cy="811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FECC" id="Text Box 3" o:spid="_x0000_s1027" type="#_x0000_t202" style="position:absolute;left:0;text-align:left;margin-left:177.95pt;margin-top:-9.25pt;width:10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" filled="f" stroked="f" strokeweight=".5pt">
                <v:textbox>
                  <w:txbxContent>
                    <w:p w:rsidR="0069293C" w:rsidRPr="00896BBA" w:rsidRDefault="0069293C" w:rsidP="0069293C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Pr="00896BBA">
                        <w:rPr>
                          <w:noProof/>
                        </w:rPr>
                        <w:drawing>
                          <wp:inline distT="0" distB="0" distL="0" distR="0" wp14:anchorId="110372BC" wp14:editId="4C5545F3">
                            <wp:extent cx="839337" cy="802374"/>
                            <wp:effectExtent l="0" t="0" r="0" b="0"/>
                            <wp:docPr id="10" name="Picture 10" descr="D:\โบ ส่งเสริม\mof_logo44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Picture 42" descr="D:\โบ ส่งเสริม\mof_logo4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9281" cy="811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H SarabunIT๙" w:hAnsi="TH SarabunPSK" w:cs="TH SarabunPS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6CB56" wp14:editId="155364A2">
                <wp:simplePos x="0" y="0"/>
                <wp:positionH relativeFrom="column">
                  <wp:posOffset>3116807</wp:posOffset>
                </wp:positionH>
                <wp:positionV relativeFrom="paragraph">
                  <wp:posOffset>47502</wp:posOffset>
                </wp:positionV>
                <wp:extent cx="1619250" cy="838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93C" w:rsidRDefault="0069293C" w:rsidP="0069293C">
                            <w:pPr>
                              <w:jc w:val="center"/>
                            </w:pPr>
                            <w:r>
                              <w:rPr>
                                <w:rFonts w:ascii="TH SarabunPSK" w:eastAsia="TH SarabunIT๙" w:hAnsi="TH SarabunPSK" w:cs="TH SarabunPSK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D7023">
                              <w:rPr>
                                <w:rFonts w:ascii="TH SarabunPSK" w:eastAsia="TH SarabunIT๙" w:hAnsi="TH SarabunPSK" w:cs="TH SarabunPSK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114300" distB="114300" distL="114300" distR="114300" wp14:anchorId="2CF58EEA" wp14:editId="63786246">
                                  <wp:extent cx="1047750" cy="542925"/>
                                  <wp:effectExtent l="0" t="0" r="0" b="9525"/>
                                  <wp:docPr id="9" name="image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jpg"/>
                                          <pic:cNvPicPr preferRelativeResize="0"/>
                                        </pic:nvPicPr>
                                        <pic:blipFill rotWithShape="1">
                                          <a:blip r:embed="rId6"/>
                                          <a:srcRect l="9252" t="12942" r="5936" b="1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401" cy="542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6CB56" id="Text Box 2" o:spid="_x0000_s1028" type="#_x0000_t202" style="position:absolute;left:0;text-align:left;margin-left:245.4pt;margin-top:3.75pt;width:127.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" filled="f" stroked="f" strokeweight=".5pt">
                <v:textbox>
                  <w:txbxContent>
                    <w:p w:rsidR="0069293C" w:rsidRDefault="0069293C" w:rsidP="0069293C">
                      <w:pPr>
                        <w:jc w:val="center"/>
                      </w:pPr>
                      <w:r>
                        <w:rPr>
                          <w:rFonts w:ascii="TH SarabunPSK" w:eastAsia="TH SarabunIT๙" w:hAnsi="TH SarabunPSK" w:cs="TH SarabunPSK"/>
                          <w:b/>
                          <w:noProof/>
                          <w:sz w:val="32"/>
                          <w:szCs w:val="32"/>
                        </w:rPr>
                        <w:t xml:space="preserve">        </w:t>
                      </w:r>
                      <w:r w:rsidRPr="00AD7023">
                        <w:rPr>
                          <w:rFonts w:ascii="TH SarabunPSK" w:eastAsia="TH SarabunIT๙" w:hAnsi="TH SarabunPSK" w:cs="TH SarabunPSK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114300" distB="114300" distL="114300" distR="114300" wp14:anchorId="2CF58EEA" wp14:editId="63786246">
                            <wp:extent cx="1047750" cy="542925"/>
                            <wp:effectExtent l="0" t="0" r="0" b="9525"/>
                            <wp:docPr id="9" name="image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jpg"/>
                                    <pic:cNvPicPr preferRelativeResize="0"/>
                                  </pic:nvPicPr>
                                  <pic:blipFill rotWithShape="1">
                                    <a:blip r:embed="rId6"/>
                                    <a:srcRect l="9252" t="12942" r="5936" b="1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7401" cy="5427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293C" w:rsidRPr="00AD7023" w:rsidRDefault="0069293C" w:rsidP="0069293C">
      <w:pPr>
        <w:spacing w:after="0"/>
        <w:ind w:left="567" w:hanging="567"/>
        <w:rPr>
          <w:rFonts w:ascii="TH SarabunPSK" w:eastAsia="TH SarabunIT๙" w:hAnsi="TH SarabunPSK" w:cs="TH SarabunPSK"/>
          <w:b/>
          <w:noProof/>
          <w:sz w:val="32"/>
          <w:szCs w:val="32"/>
        </w:rPr>
      </w:pPr>
      <w:r w:rsidRPr="00AD7023">
        <w:rPr>
          <w:rFonts w:ascii="TH SarabunPSK" w:eastAsia="TH SarabunIT๙" w:hAnsi="TH SarabunPSK" w:cs="TH SarabunPSK"/>
          <w:b/>
          <w:noProof/>
          <w:sz w:val="32"/>
          <w:szCs w:val="32"/>
          <w:cs/>
        </w:rPr>
        <w:t xml:space="preserve">            </w:t>
      </w:r>
      <w:r>
        <w:rPr>
          <w:rFonts w:ascii="TH SarabunPSK" w:eastAsia="TH SarabunIT๙" w:hAnsi="TH SarabunPSK" w:cs="TH SarabunPSK" w:hint="cs"/>
          <w:b/>
          <w:noProof/>
          <w:sz w:val="32"/>
          <w:szCs w:val="32"/>
          <w:cs/>
        </w:rPr>
        <w:t xml:space="preserve">           </w:t>
      </w:r>
      <w:r w:rsidRPr="00AD7023">
        <w:rPr>
          <w:rFonts w:ascii="TH SarabunPSK" w:eastAsia="TH SarabunIT๙" w:hAnsi="TH SarabunPSK" w:cs="TH SarabunPSK"/>
          <w:b/>
          <w:noProof/>
          <w:sz w:val="32"/>
          <w:szCs w:val="32"/>
          <w:cs/>
        </w:rPr>
        <w:t xml:space="preserve">                     </w:t>
      </w:r>
      <w:r w:rsidRPr="00AD7023">
        <w:rPr>
          <w:rFonts w:ascii="TH SarabunPSK" w:eastAsia="TH SarabunIT๙" w:hAnsi="TH SarabunPSK" w:cs="TH SarabunPSK"/>
          <w:b/>
          <w:noProof/>
          <w:sz w:val="32"/>
          <w:szCs w:val="32"/>
        </w:rPr>
        <w:t xml:space="preserve"> </w:t>
      </w:r>
    </w:p>
    <w:p w:rsidR="0069293C" w:rsidRPr="00AD7023" w:rsidRDefault="0069293C" w:rsidP="0069293C">
      <w:pPr>
        <w:spacing w:after="0"/>
        <w:ind w:left="567" w:hanging="567"/>
        <w:jc w:val="center"/>
        <w:rPr>
          <w:rFonts w:ascii="TH SarabunPSK" w:eastAsia="TH SarabunIT๙" w:hAnsi="TH SarabunPSK" w:cs="TH SarabunPSK"/>
          <w:b/>
          <w:noProof/>
          <w:sz w:val="16"/>
          <w:szCs w:val="16"/>
        </w:rPr>
      </w:pPr>
    </w:p>
    <w:p w:rsidR="0069293C" w:rsidRDefault="0069293C" w:rsidP="0069293C">
      <w:pPr>
        <w:spacing w:after="0"/>
        <w:ind w:left="567" w:hanging="567"/>
        <w:jc w:val="center"/>
        <w:rPr>
          <w:rFonts w:ascii="TH SarabunPSK" w:eastAsia="TH SarabunIT๙" w:hAnsi="TH SarabunPSK" w:cs="TH SarabunPSK"/>
          <w:b/>
          <w:bCs/>
          <w:sz w:val="32"/>
          <w:szCs w:val="32"/>
        </w:rPr>
      </w:pPr>
    </w:p>
    <w:p w:rsidR="00CF5E6E" w:rsidRPr="007F06A8" w:rsidRDefault="00CF5E6E" w:rsidP="00CF5E6E">
      <w:pPr>
        <w:spacing w:after="0" w:line="240" w:lineRule="auto"/>
        <w:jc w:val="center"/>
        <w:rPr>
          <w:rFonts w:ascii="TH SarabunPSK" w:eastAsia="TH SarabunIT๙" w:hAnsi="TH SarabunPSK" w:cs="TH SarabunPSK"/>
          <w:b/>
          <w:bCs/>
          <w:sz w:val="36"/>
          <w:szCs w:val="36"/>
        </w:rPr>
      </w:pPr>
      <w:r w:rsidRPr="007F06A8">
        <w:rPr>
          <w:rFonts w:ascii="TH SarabunPSK" w:eastAsia="TH SarabunIT๙" w:hAnsi="TH SarabunPSK" w:cs="TH SarabunPSK" w:hint="cs"/>
          <w:b/>
          <w:bCs/>
          <w:sz w:val="36"/>
          <w:szCs w:val="36"/>
          <w:cs/>
        </w:rPr>
        <w:t>“กอช. ร่วมกับ อาคเนย์ มอบของขวัญปี</w:t>
      </w:r>
      <w:r w:rsidR="00264521" w:rsidRPr="007F06A8">
        <w:rPr>
          <w:rFonts w:ascii="TH SarabunPSK" w:eastAsia="TH SarabunIT๙" w:hAnsi="TH SarabunPSK" w:cs="TH SarabunPSK" w:hint="cs"/>
          <w:b/>
          <w:bCs/>
          <w:sz w:val="36"/>
          <w:szCs w:val="36"/>
          <w:cs/>
        </w:rPr>
        <w:t>ใหม่</w:t>
      </w:r>
    </w:p>
    <w:p w:rsidR="00CF5E6E" w:rsidRPr="007F06A8" w:rsidRDefault="00CF5E6E" w:rsidP="00D308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06A8">
        <w:rPr>
          <w:rFonts w:ascii="TH SarabunPSK" w:eastAsia="TH SarabunIT๙" w:hAnsi="TH SarabunPSK" w:cs="TH SarabunPSK" w:hint="cs"/>
          <w:b/>
          <w:bCs/>
          <w:sz w:val="36"/>
          <w:szCs w:val="36"/>
          <w:cs/>
        </w:rPr>
        <w:t xml:space="preserve">ให้กับสมาชิก กอช. </w:t>
      </w:r>
      <w:r w:rsidRPr="007F06A8">
        <w:rPr>
          <w:rFonts w:ascii="TH SarabunPSK" w:hAnsi="TH SarabunPSK" w:cs="TH SarabunPSK"/>
          <w:b/>
          <w:bCs/>
          <w:sz w:val="36"/>
          <w:szCs w:val="36"/>
          <w:cs/>
        </w:rPr>
        <w:t>รับประกันอุบัติเหตุฟรี</w:t>
      </w:r>
      <w:r w:rsidR="003D5DD2" w:rsidRPr="007F06A8">
        <w:rPr>
          <w:rFonts w:ascii="TH SarabunPSK" w:hAnsi="TH SarabunPSK" w:cs="TH SarabunPSK"/>
          <w:b/>
          <w:bCs/>
          <w:sz w:val="36"/>
          <w:szCs w:val="36"/>
        </w:rPr>
        <w:t>!</w:t>
      </w:r>
      <w:r w:rsidRPr="007F06A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06A8">
        <w:rPr>
          <w:rFonts w:ascii="TH SarabunPSK" w:hAnsi="TH SarabunPSK" w:cs="TH SarabunPSK"/>
          <w:b/>
          <w:bCs/>
          <w:sz w:val="36"/>
          <w:szCs w:val="36"/>
          <w:cs/>
        </w:rPr>
        <w:t>คุ้มครองสูงถึง</w:t>
      </w:r>
      <w:r w:rsidRPr="007F06A8">
        <w:rPr>
          <w:rFonts w:ascii="TH SarabunPSK" w:hAnsi="TH SarabunPSK" w:cs="TH SarabunPSK"/>
          <w:b/>
          <w:bCs/>
          <w:sz w:val="36"/>
          <w:szCs w:val="36"/>
        </w:rPr>
        <w:t xml:space="preserve"> 100,000 </w:t>
      </w:r>
      <w:r w:rsidRPr="007F06A8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7F06A8">
        <w:rPr>
          <w:rFonts w:ascii="TH SarabunPSK" w:eastAsia="TH SarabunIT๙" w:hAnsi="TH SarabunPSK" w:cs="TH SarabunPSK" w:hint="cs"/>
          <w:b/>
          <w:bCs/>
          <w:sz w:val="36"/>
          <w:szCs w:val="36"/>
          <w:cs/>
        </w:rPr>
        <w:t xml:space="preserve">” </w:t>
      </w:r>
    </w:p>
    <w:p w:rsidR="00CF5E6E" w:rsidRPr="00CF5E6E" w:rsidRDefault="00CF5E6E" w:rsidP="00CF5E6E">
      <w:pPr>
        <w:spacing w:after="0" w:line="240" w:lineRule="auto"/>
        <w:jc w:val="center"/>
        <w:rPr>
          <w:rFonts w:ascii="TH SarabunPSK" w:eastAsia="TH SarabunIT๙" w:hAnsi="TH SarabunPSK" w:cs="TH SarabunPSK"/>
          <w:b/>
          <w:bCs/>
          <w:i/>
          <w:iCs/>
          <w:sz w:val="32"/>
          <w:szCs w:val="32"/>
        </w:rPr>
      </w:pPr>
    </w:p>
    <w:p w:rsidR="00273C0D" w:rsidRPr="0045630C" w:rsidRDefault="00273C0D" w:rsidP="00D3080C">
      <w:pPr>
        <w:spacing w:after="0" w:line="240" w:lineRule="auto"/>
        <w:jc w:val="thaiDistribute"/>
        <w:rPr>
          <w:rFonts w:ascii="TH SarabunPSK" w:eastAsia="TH SarabunIT๙" w:hAnsi="TH SarabunPSK" w:cs="TH SarabunPSK"/>
          <w:b/>
          <w:bCs/>
          <w:i/>
          <w:iCs/>
          <w:sz w:val="32"/>
          <w:szCs w:val="32"/>
        </w:rPr>
      </w:pPr>
      <w:r w:rsidRPr="0045630C">
        <w:rPr>
          <w:rFonts w:ascii="TH SarabunPSK" w:eastAsia="TH SarabunIT๙" w:hAnsi="TH SarabunPSK" w:cs="TH SarabunPSK"/>
          <w:b/>
          <w:bCs/>
          <w:sz w:val="32"/>
          <w:szCs w:val="32"/>
        </w:rPr>
        <w:tab/>
      </w:r>
      <w:r w:rsidRPr="0045630C">
        <w:rPr>
          <w:rFonts w:ascii="TH SarabunPSK" w:eastAsia="TH SarabunIT๙" w:hAnsi="TH SarabunPSK" w:cs="TH SarabunPSK"/>
          <w:b/>
          <w:bCs/>
          <w:sz w:val="32"/>
          <w:szCs w:val="32"/>
        </w:rPr>
        <w:tab/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>กองทุนการออมแห่งชาติ หรือ กอช. ลงนามความร่วมมือ (</w:t>
      </w:r>
      <w:r w:rsidRPr="0045630C">
        <w:rPr>
          <w:rFonts w:ascii="TH SarabunPSK" w:eastAsia="TH SarabunIT๙" w:hAnsi="TH SarabunPSK" w:cs="TH SarabunPSK"/>
          <w:b/>
          <w:bCs/>
          <w:i/>
          <w:iCs/>
          <w:sz w:val="32"/>
          <w:szCs w:val="32"/>
        </w:rPr>
        <w:t>MOU</w:t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) กับ </w:t>
      </w:r>
      <w:r w:rsidRPr="0045630C">
        <w:rPr>
          <w:rFonts w:ascii="TH SarabunPSK" w:eastAsia="TH SarabunIT๙" w:hAnsi="TH SarabunPSK" w:cs="TH SarabunPSK"/>
          <w:b/>
          <w:bCs/>
          <w:i/>
          <w:iCs/>
          <w:sz w:val="32"/>
          <w:szCs w:val="32"/>
          <w:cs/>
        </w:rPr>
        <w:t>อาคเนย์ กลุ่มธุรกิจประกันและการเงิน</w:t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 เพื่อมุ่งส่งเสริมให้ประชาชนคนไทยได้ตระหนักถึงการออมเงินไว้ใช้ในยามเกษียณหลังอายุ 60 ปี </w:t>
      </w:r>
      <w:r w:rsidR="00993AA2"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และเห็นความสำคัญของการบริหารความเสี่ยงผ่านผลิตภัณฑ์ประกันภัย </w:t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>โดยจัดแคมเปญ</w:t>
      </w:r>
      <w:r w:rsidR="0045630C"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ร่วมกับ กอช. </w:t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>มอบ</w:t>
      </w:r>
      <w:r w:rsidR="0045630C"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>ประกันอุบัติเหตุคุ้มครองสูงถึง 100,000 บาท ฟรี</w:t>
      </w:r>
      <w:r w:rsidR="0045630C" w:rsidRPr="0045630C">
        <w:rPr>
          <w:rFonts w:ascii="TH SarabunPSK" w:eastAsia="TH SarabunIT๙" w:hAnsi="TH SarabunPSK" w:cs="TH SarabunPSK"/>
          <w:b/>
          <w:bCs/>
          <w:i/>
          <w:iCs/>
          <w:sz w:val="32"/>
          <w:szCs w:val="32"/>
        </w:rPr>
        <w:t>!</w:t>
      </w:r>
      <w:r w:rsidR="0045630C"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>สำหรับสมาชิก กอช.</w:t>
      </w:r>
      <w:r w:rsidR="00FB2B27"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 เดิม และผู้ที่สนใจสมัครสมาชิกใหม่</w:t>
      </w:r>
      <w:r w:rsidRPr="0045630C">
        <w:rPr>
          <w:rFonts w:ascii="TH SarabunPSK" w:eastAsia="TH SarabunIT๙" w:hAnsi="TH SarabunPSK" w:cs="TH SarabunPSK" w:hint="cs"/>
          <w:b/>
          <w:bCs/>
          <w:i/>
          <w:iCs/>
          <w:sz w:val="32"/>
          <w:szCs w:val="32"/>
          <w:cs/>
        </w:rPr>
        <w:t xml:space="preserve"> ที่มีเงินสะสม 5,000 บาทขึ้นไป </w:t>
      </w:r>
    </w:p>
    <w:p w:rsidR="00CF5E6E" w:rsidRPr="00D3080C" w:rsidRDefault="00CF5E6E" w:rsidP="00CF5E6E">
      <w:pPr>
        <w:spacing w:after="0" w:line="240" w:lineRule="auto"/>
        <w:rPr>
          <w:rFonts w:ascii="TH SarabunPSK" w:eastAsia="TH SarabunIT๙" w:hAnsi="TH SarabunPSK" w:cs="TH SarabunPSK"/>
          <w:b/>
          <w:bCs/>
          <w:i/>
          <w:iCs/>
          <w:sz w:val="20"/>
          <w:szCs w:val="20"/>
        </w:rPr>
      </w:pPr>
    </w:p>
    <w:p w:rsidR="00F87D2A" w:rsidRPr="0045630C" w:rsidRDefault="00F87D2A" w:rsidP="00F87D2A">
      <w:pPr>
        <w:pStyle w:val="BodyTextIndent"/>
        <w:ind w:left="0" w:firstLine="1418"/>
        <w:jc w:val="thaiDistribute"/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</w:pPr>
      <w:r w:rsidRPr="00F87D2A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ดร.</w:t>
      </w:r>
      <w:r w:rsidRPr="00F87D2A">
        <w:rPr>
          <w:rFonts w:ascii="TH SarabunPSK" w:hAnsi="TH SarabunPSK" w:cs="TH SarabunPSK" w:hint="cs"/>
          <w:b/>
          <w:bCs/>
          <w:color w:val="000000"/>
          <w:spacing w:val="-20"/>
          <w:sz w:val="32"/>
          <w:szCs w:val="32"/>
          <w:cs/>
        </w:rPr>
        <w:t xml:space="preserve"> </w:t>
      </w:r>
      <w:r w:rsidRPr="00F87D2A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สุทธิพล ทวีชัยการ</w:t>
      </w:r>
      <w:r>
        <w:rPr>
          <w:rFonts w:ascii="TH SarabunPSK" w:hAnsi="TH SarabunPSK" w:cs="TH SarabunPSK" w:hint="cs"/>
          <w:b/>
          <w:bCs/>
          <w:color w:val="000000"/>
          <w:spacing w:val="-20"/>
          <w:sz w:val="32"/>
          <w:szCs w:val="32"/>
          <w:cs/>
        </w:rPr>
        <w:t xml:space="preserve">  </w:t>
      </w:r>
      <w:r w:rsidRPr="00F87D2A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เลขาธิการคณะกรรมการกำกับและส่งเสริมการประกอบธุรกิจประกันภัย (คปภ.)</w:t>
      </w:r>
      <w:r w:rsidRPr="00311760">
        <w:rPr>
          <w:rFonts w:ascii="TH SarabunPSK" w:hAnsi="TH SarabunPSK" w:cs="TH SarabunPSK"/>
          <w:b/>
          <w:bCs/>
          <w:color w:val="000000"/>
          <w:spacing w:val="-2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Pr="00F87D2A">
        <w:rPr>
          <w:rFonts w:ascii="TH SarabunPSK" w:eastAsia="TH SarabunIT๙" w:hAnsi="TH SarabunPSK" w:cs="TH SarabunPSK"/>
          <w:sz w:val="32"/>
          <w:szCs w:val="32"/>
          <w:cs/>
        </w:rPr>
        <w:t xml:space="preserve">พิธีลงนามบันทึกความร่วมมือ </w:t>
      </w:r>
      <w:r w:rsidRPr="00F87D2A">
        <w:rPr>
          <w:rFonts w:ascii="TH SarabunPSK" w:eastAsia="TH SarabunIT๙" w:hAnsi="TH SarabunPSK" w:cs="TH SarabunPSK"/>
          <w:sz w:val="32"/>
          <w:szCs w:val="32"/>
        </w:rPr>
        <w:t>(MOU)</w:t>
      </w:r>
      <w:r w:rsidRPr="00F87D2A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 </w:t>
      </w:r>
      <w:r w:rsidRPr="00F87D2A">
        <w:rPr>
          <w:rFonts w:ascii="TH SarabunPSK" w:eastAsia="TH SarabunIT๙" w:hAnsi="TH SarabunPSK" w:cs="TH SarabunPSK"/>
          <w:sz w:val="32"/>
          <w:szCs w:val="32"/>
          <w:cs/>
        </w:rPr>
        <w:t>ส่งเสริมการออม</w:t>
      </w:r>
      <w:r w:rsidRPr="00F87D2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F87D2A">
        <w:rPr>
          <w:rFonts w:ascii="TH SarabunPSK" w:eastAsia="TH SarabunIT๙" w:hAnsi="TH SarabunPSK" w:cs="TH SarabunPSK"/>
          <w:sz w:val="32"/>
          <w:szCs w:val="32"/>
          <w:cs/>
        </w:rPr>
        <w:t>ระหว่าง กองทุนการออมแห่งชาติ</w:t>
      </w:r>
      <w:r w:rsidRPr="00F87D2A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F87D2A">
        <w:rPr>
          <w:rFonts w:ascii="TH SarabunPSK" w:eastAsia="TH SarabunIT๙" w:hAnsi="TH SarabunPSK" w:cs="TH SarabunPSK"/>
          <w:sz w:val="32"/>
          <w:szCs w:val="32"/>
          <w:cs/>
        </w:rPr>
        <w:t>(กอช.) กับ อาคเนย์ กลุ่มธุรกิจประกันและการเงิน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โดยหน่วยงานทั้งสอง มีเป้าหมายที่จะช่วยกันส่งเสริม สนับสนุน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การออมเงิน 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ซึ่งถือ</w:t>
      </w:r>
      <w:r w:rsidRPr="00F87D2A">
        <w:rPr>
          <w:rFonts w:ascii="TH SarabunPSK" w:hAnsi="TH SarabunPSK" w:cs="TH SarabunPSK"/>
          <w:sz w:val="32"/>
          <w:szCs w:val="32"/>
          <w:cs/>
        </w:rPr>
        <w:t>เป็นสิ่งที่สำคัญและจำเป็นอย่าง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สำหรับพี่น้องประชาชนคนไทย โดยเฉพาะกลุ่มแรงงานนอกระบบที่ไม่มีสวัสดิการจากภาครัฐ 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87D2A">
        <w:rPr>
          <w:rFonts w:ascii="TH SarabunPSK" w:hAnsi="TH SarabunPSK" w:cs="TH SarabunPSK"/>
          <w:sz w:val="32"/>
          <w:szCs w:val="32"/>
          <w:cs/>
        </w:rPr>
        <w:t>หลักประกันที่มั่นคงในยามชรา โดยผ่าน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การออมเงินกับ กอช.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เพื่อที่จะได้มีเงินออมไว้ใช้ในยามเกษียณ</w:t>
      </w:r>
      <w:r w:rsidR="00993AA2">
        <w:rPr>
          <w:rFonts w:ascii="TH SarabunPSK" w:hAnsi="TH SarabunPSK" w:cs="TH SarabunPSK" w:hint="cs"/>
          <w:sz w:val="32"/>
          <w:szCs w:val="32"/>
          <w:cs/>
        </w:rPr>
        <w:t xml:space="preserve"> ทั้งนี้วิธีการออมเพื่อให้มีเงินไว้ใช้ยามเกษียณมีหลายวิธี</w:t>
      </w:r>
      <w:r w:rsidRPr="00F87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30C" w:rsidRPr="0045630C">
        <w:rPr>
          <w:rFonts w:ascii="TH SarabunPSK" w:eastAsia="TH SarabunIT๙" w:hAnsi="TH SarabunPSK" w:cs="TH SarabunPSK" w:hint="cs"/>
          <w:sz w:val="32"/>
          <w:szCs w:val="32"/>
          <w:cs/>
        </w:rPr>
        <w:t>ซึ่งหนึ่งในวิธีที่สำคัญคือ การใช้ระบบการประกันภัย</w:t>
      </w:r>
      <w:r w:rsidR="0045630C" w:rsidRPr="0045630C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45630C" w:rsidRPr="0045630C">
        <w:rPr>
          <w:rFonts w:ascii="TH SarabunPSK" w:eastAsia="TH SarabunIT๙" w:hAnsi="TH SarabunPSK" w:cs="TH SarabunPSK" w:hint="cs"/>
          <w:sz w:val="32"/>
          <w:szCs w:val="32"/>
          <w:cs/>
        </w:rPr>
        <w:t>วิธีนี้อาจเป็นวิธีที่หลายๆ</w:t>
      </w:r>
      <w:r w:rsidR="0045630C" w:rsidRPr="0045630C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45630C" w:rsidRPr="0045630C">
        <w:rPr>
          <w:rFonts w:ascii="TH SarabunPSK" w:eastAsia="TH SarabunIT๙" w:hAnsi="TH SarabunPSK" w:cs="TH SarabunPSK" w:hint="cs"/>
          <w:sz w:val="32"/>
          <w:szCs w:val="32"/>
          <w:cs/>
        </w:rPr>
        <w:t>คนอาจยังไม่คุ้นเคย แต่หน่วยงานต่างๆ</w:t>
      </w:r>
      <w:r w:rsidR="0045630C" w:rsidRPr="0045630C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="0045630C" w:rsidRPr="0045630C">
        <w:rPr>
          <w:rFonts w:ascii="TH SarabunPSK" w:eastAsia="TH SarabunIT๙" w:hAnsi="TH SarabunPSK" w:cs="TH SarabunPSK" w:hint="cs"/>
          <w:sz w:val="32"/>
          <w:szCs w:val="32"/>
          <w:cs/>
        </w:rPr>
        <w:t>รวมทั้ง สำนักงาน คปภ. ต้องร่วมมือร่วมใจในการให้ความรู้เพื่อเห็นความสำคัญของการประกันภัย</w:t>
      </w:r>
    </w:p>
    <w:p w:rsidR="00F87D2A" w:rsidRPr="00F87D2A" w:rsidRDefault="00F87D2A" w:rsidP="00F87D2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7D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7D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7D2A">
        <w:rPr>
          <w:rFonts w:ascii="TH SarabunPSK" w:hAnsi="TH SarabunPSK" w:cs="TH SarabunPSK"/>
          <w:sz w:val="32"/>
          <w:szCs w:val="32"/>
          <w:cs/>
        </w:rPr>
        <w:t>ในโอกาสนี้ ทาง คปภ. ต้องขอแสดงความชื่นชมและยินดีเป็นอย่างยิ่งกับทั้งสองหน่วยงาน คือ กองทุนการออมแห่งชาติ และ อาคเนย์ กลุ่มธุรกิจประกันและการเงิน ที่ได้ร่วมกันสร้างหลักประกันบำนาญที่มั่นคง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ให้แก่ประชาชนคนไทย</w:t>
      </w:r>
      <w:r w:rsidRPr="00F87D2A">
        <w:rPr>
          <w:rFonts w:ascii="TH SarabunPSK" w:hAnsi="TH SarabunPSK" w:cs="TH SarabunPSK"/>
          <w:sz w:val="32"/>
          <w:szCs w:val="32"/>
          <w:cs/>
        </w:rPr>
        <w:t xml:space="preserve"> ผ่านการจัดแคมเปญให้กับสมาชิก</w:t>
      </w:r>
      <w:r w:rsidRPr="00F87D2A">
        <w:rPr>
          <w:rFonts w:ascii="TH SarabunPSK" w:hAnsi="TH SarabunPSK" w:cs="TH SarabunPSK" w:hint="cs"/>
          <w:sz w:val="32"/>
          <w:szCs w:val="32"/>
          <w:cs/>
        </w:rPr>
        <w:t xml:space="preserve"> กอช. </w:t>
      </w:r>
      <w:r w:rsidRPr="00F87D2A">
        <w:rPr>
          <w:rFonts w:ascii="TH SarabunPSK" w:hAnsi="TH SarabunPSK" w:cs="TH SarabunPSK"/>
          <w:sz w:val="32"/>
          <w:szCs w:val="32"/>
          <w:cs/>
        </w:rPr>
        <w:t>และ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ผู้ที่สนใจสมัคร</w:t>
      </w:r>
      <w:r w:rsidRPr="00F87D2A">
        <w:rPr>
          <w:rFonts w:ascii="TH SarabunPSK" w:hAnsi="TH SarabunPSK" w:cs="TH SarabunPSK"/>
          <w:sz w:val="32"/>
          <w:szCs w:val="32"/>
          <w:cs/>
        </w:rPr>
        <w:t>สมาชิก กอช.</w:t>
      </w:r>
      <w:r w:rsidRPr="00F87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D2A">
        <w:rPr>
          <w:rFonts w:ascii="TH SarabunPSK" w:hAnsi="TH SarabunPSK" w:cs="TH SarabunPSK"/>
          <w:sz w:val="32"/>
          <w:szCs w:val="32"/>
          <w:cs/>
        </w:rPr>
        <w:t>เพื่อให้ได้รับประกัน</w:t>
      </w:r>
      <w:r w:rsidRPr="00F87D2A">
        <w:rPr>
          <w:rFonts w:ascii="TH SarabunPSK" w:hAnsi="TH SarabunPSK" w:cs="TH SarabunPSK" w:hint="cs"/>
          <w:sz w:val="32"/>
          <w:szCs w:val="32"/>
          <w:cs/>
        </w:rPr>
        <w:t xml:space="preserve"> คุ้มครองอุบัติเหตุ</w:t>
      </w:r>
      <w:r w:rsidRPr="00F87D2A">
        <w:rPr>
          <w:rFonts w:ascii="TH SarabunPSK" w:hAnsi="TH SarabunPSK" w:cs="TH SarabunPSK"/>
          <w:sz w:val="32"/>
          <w:szCs w:val="32"/>
          <w:cs/>
        </w:rPr>
        <w:t>ฟรี ซึ่งถือเป็นสิทธิพิเศษ</w:t>
      </w:r>
      <w:r w:rsidRPr="00F87D2A">
        <w:rPr>
          <w:rFonts w:ascii="TH SarabunPSK" w:hAnsi="TH SarabunPSK" w:cs="TH SarabunPSK" w:hint="cs"/>
          <w:sz w:val="32"/>
          <w:szCs w:val="32"/>
          <w:cs/>
        </w:rPr>
        <w:t xml:space="preserve">เพิ่มเติม เพื่อสร้างความมั่นคงให้กับชีวิต </w:t>
      </w:r>
      <w:r w:rsidRPr="00F87D2A">
        <w:rPr>
          <w:rFonts w:ascii="TH SarabunPSK" w:hAnsi="TH SarabunPSK" w:cs="TH SarabunPSK"/>
          <w:sz w:val="32"/>
          <w:szCs w:val="32"/>
          <w:cs/>
        </w:rPr>
        <w:t>ในนามของ คปภ. พร้อมให้ความสนับสนุน</w:t>
      </w:r>
      <w:r w:rsidRPr="00F87D2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F87D2A">
        <w:rPr>
          <w:rFonts w:ascii="TH SarabunPSK" w:hAnsi="TH SarabunPSK" w:cs="TH SarabunPSK"/>
          <w:sz w:val="32"/>
          <w:szCs w:val="32"/>
          <w:cs/>
        </w:rPr>
        <w:t>อย่างเต็มที่</w:t>
      </w:r>
      <w:r w:rsidRPr="00F87D2A">
        <w:rPr>
          <w:rFonts w:ascii="TH SarabunPSK" w:eastAsia="Times New Roman" w:hAnsi="TH SarabunPSK" w:cs="TH SarabunPSK"/>
          <w:sz w:val="32"/>
          <w:szCs w:val="32"/>
          <w:cs/>
        </w:rPr>
        <w:t>เพื่อผลักดันให้ผู้ที่มีสิทธิในการสมัครเป็นสมาชิกของ กอช. อาท</w:t>
      </w:r>
      <w:r w:rsidR="002C71CF">
        <w:rPr>
          <w:rFonts w:ascii="TH SarabunPSK" w:eastAsia="Times New Roman" w:hAnsi="TH SarabunPSK" w:cs="TH SarabunPSK"/>
          <w:sz w:val="32"/>
          <w:szCs w:val="32"/>
          <w:cs/>
        </w:rPr>
        <w:t xml:space="preserve">ิ กลุ่มนักเรียน นิสิต นักศึกษา </w:t>
      </w:r>
      <w:r w:rsidRPr="00F87D2A">
        <w:rPr>
          <w:rFonts w:ascii="TH SarabunPSK" w:eastAsia="Times New Roman" w:hAnsi="TH SarabunPSK" w:cs="TH SarabunPSK"/>
          <w:sz w:val="32"/>
          <w:szCs w:val="32"/>
          <w:cs/>
        </w:rPr>
        <w:t>และกลุ่มอาชีพอิสระ รวมถึงตัวแทนประกันที่เป็นกลุ่มแรงงานนอกระบบ ได้มีเงินออมเพื่อใช้ในยามเกษียณอายุ และสามารถพึ่งพาตนเองได้ในอนาคตอย่างมั่นคง และยั่งยืนต่อไป</w:t>
      </w:r>
    </w:p>
    <w:p w:rsidR="0086723B" w:rsidRPr="002E56C7" w:rsidRDefault="0069293C" w:rsidP="00D3080C">
      <w:pPr>
        <w:pStyle w:val="Default"/>
        <w:ind w:firstLine="1418"/>
        <w:jc w:val="thaiDistribute"/>
        <w:rPr>
          <w:sz w:val="32"/>
          <w:szCs w:val="32"/>
        </w:rPr>
      </w:pPr>
      <w:r w:rsidRPr="00921923">
        <w:rPr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กอช.</w:t>
      </w:r>
      <w:r w:rsidRPr="00921923">
        <w:rPr>
          <w:rFonts w:hint="cs"/>
          <w:b/>
          <w:bCs/>
          <w:sz w:val="32"/>
          <w:szCs w:val="32"/>
          <w:cs/>
        </w:rPr>
        <w:t xml:space="preserve"> </w:t>
      </w:r>
      <w:r w:rsidRPr="00921923">
        <w:rPr>
          <w:rFonts w:hint="cs"/>
          <w:sz w:val="32"/>
          <w:szCs w:val="32"/>
          <w:cs/>
        </w:rPr>
        <w:t xml:space="preserve">เปิดเผยว่า </w:t>
      </w:r>
      <w:r w:rsidRPr="0069293C">
        <w:rPr>
          <w:sz w:val="32"/>
          <w:szCs w:val="32"/>
          <w:cs/>
        </w:rPr>
        <w:t xml:space="preserve">กอช. </w:t>
      </w:r>
      <w:r w:rsidRPr="0069293C">
        <w:rPr>
          <w:rFonts w:eastAsia="Arial Unicode MS"/>
          <w:sz w:val="32"/>
          <w:szCs w:val="32"/>
          <w:cs/>
        </w:rPr>
        <w:t>เป็นหน่วยงานของรัฐ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อยู่ภายใต้การกำกับดูแลของกระทรวงการคลัง</w:t>
      </w:r>
      <w:r w:rsidR="00D409EC">
        <w:rPr>
          <w:rFonts w:eastAsia="Arial Unicode MS"/>
          <w:sz w:val="32"/>
          <w:szCs w:val="32"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เพื่อเสริมสร้างระบบบำนาญให้แก่ผู้ที่เป็นแรงงานนอกระบบ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แรงงานอิสระ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นักเรียน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นิสิตและนักศึกษา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ที่ไม่เป็นผู้ประกันตนตามมาตรา</w:t>
      </w:r>
      <w:r w:rsidRPr="0069293C">
        <w:rPr>
          <w:sz w:val="32"/>
          <w:szCs w:val="32"/>
        </w:rPr>
        <w:t xml:space="preserve"> 33, </w:t>
      </w:r>
      <w:r w:rsidRPr="0069293C">
        <w:rPr>
          <w:rFonts w:eastAsia="Arial Unicode MS"/>
          <w:sz w:val="32"/>
          <w:szCs w:val="32"/>
          <w:cs/>
        </w:rPr>
        <w:t>มาตรา</w:t>
      </w:r>
      <w:r w:rsidRPr="0069293C">
        <w:rPr>
          <w:sz w:val="32"/>
          <w:szCs w:val="32"/>
        </w:rPr>
        <w:t xml:space="preserve"> 39, </w:t>
      </w:r>
      <w:r w:rsidRPr="0069293C">
        <w:rPr>
          <w:rFonts w:eastAsia="Arial Unicode MS"/>
          <w:sz w:val="32"/>
          <w:szCs w:val="32"/>
          <w:cs/>
        </w:rPr>
        <w:t>มาตรา</w:t>
      </w:r>
      <w:r w:rsidRPr="0069293C">
        <w:rPr>
          <w:sz w:val="32"/>
          <w:szCs w:val="32"/>
        </w:rPr>
        <w:t xml:space="preserve"> 40 </w:t>
      </w:r>
      <w:r w:rsidRPr="0069293C">
        <w:rPr>
          <w:rFonts w:eastAsia="Arial Unicode MS"/>
          <w:sz w:val="32"/>
          <w:szCs w:val="32"/>
          <w:cs/>
        </w:rPr>
        <w:t>ทางเลือก</w:t>
      </w:r>
      <w:r w:rsidRPr="0069293C">
        <w:rPr>
          <w:sz w:val="32"/>
          <w:szCs w:val="32"/>
        </w:rPr>
        <w:t xml:space="preserve"> 2, </w:t>
      </w:r>
      <w:r w:rsidRPr="0069293C">
        <w:rPr>
          <w:rFonts w:eastAsia="Arial Unicode MS"/>
          <w:sz w:val="32"/>
          <w:szCs w:val="32"/>
          <w:cs/>
        </w:rPr>
        <w:t>มาตรา</w:t>
      </w:r>
      <w:r w:rsidRPr="0069293C">
        <w:rPr>
          <w:sz w:val="32"/>
          <w:szCs w:val="32"/>
        </w:rPr>
        <w:t xml:space="preserve"> 40 </w:t>
      </w:r>
      <w:r w:rsidRPr="0069293C">
        <w:rPr>
          <w:rFonts w:eastAsia="Arial Unicode MS"/>
          <w:sz w:val="32"/>
          <w:szCs w:val="32"/>
          <w:cs/>
        </w:rPr>
        <w:t>ทางเลือก</w:t>
      </w:r>
      <w:r w:rsidRPr="0069293C">
        <w:rPr>
          <w:sz w:val="32"/>
          <w:szCs w:val="32"/>
        </w:rPr>
        <w:t xml:space="preserve"> 3 </w:t>
      </w:r>
      <w:r w:rsidRPr="0069293C">
        <w:rPr>
          <w:rFonts w:eastAsia="Arial Unicode MS"/>
          <w:sz w:val="32"/>
          <w:szCs w:val="32"/>
          <w:cs/>
        </w:rPr>
        <w:t>ไม่เป็นสมาชิกกองทุนบำเหน็จบำนาญข้าราชการ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Arial Unicode MS"/>
          <w:sz w:val="32"/>
          <w:szCs w:val="32"/>
          <w:cs/>
        </w:rPr>
        <w:t>และไม่เป็นสมาชิกกองทุนสำรองเลี้ยงชีพ</w:t>
      </w:r>
      <w:r w:rsidRPr="0069293C">
        <w:rPr>
          <w:sz w:val="32"/>
          <w:szCs w:val="32"/>
          <w:cs/>
        </w:rPr>
        <w:t xml:space="preserve"> </w:t>
      </w:r>
      <w:r w:rsidRPr="0069293C">
        <w:rPr>
          <w:rFonts w:eastAsia="TH SarabunIT๙"/>
          <w:sz w:val="32"/>
          <w:szCs w:val="32"/>
          <w:cs/>
        </w:rPr>
        <w:t xml:space="preserve">ช่วงอายุ </w:t>
      </w:r>
      <w:r w:rsidRPr="0069293C">
        <w:rPr>
          <w:rFonts w:eastAsia="TH SarabunIT๙"/>
          <w:sz w:val="32"/>
          <w:szCs w:val="32"/>
        </w:rPr>
        <w:t xml:space="preserve">15–60 </w:t>
      </w:r>
      <w:r w:rsidRPr="0069293C">
        <w:rPr>
          <w:rFonts w:eastAsia="TH SarabunIT๙" w:hint="cs"/>
          <w:sz w:val="32"/>
          <w:szCs w:val="32"/>
          <w:cs/>
        </w:rPr>
        <w:t>ปี ที่มีคุณสมบัติได้รับสิทธิสวัสดิบำนาญจาก กอช.</w:t>
      </w:r>
      <w:r w:rsidRPr="0069293C">
        <w:rPr>
          <w:rFonts w:eastAsia="TH SarabunIT๙"/>
          <w:sz w:val="32"/>
          <w:szCs w:val="32"/>
        </w:rPr>
        <w:t xml:space="preserve"> </w:t>
      </w:r>
      <w:r w:rsidRPr="0069293C">
        <w:rPr>
          <w:rFonts w:eastAsia="TH SarabunIT๙" w:hint="cs"/>
          <w:sz w:val="32"/>
          <w:szCs w:val="32"/>
          <w:cs/>
        </w:rPr>
        <w:t xml:space="preserve">จำนวนกว่า </w:t>
      </w:r>
      <w:r w:rsidRPr="0069293C">
        <w:rPr>
          <w:rFonts w:eastAsia="TH SarabunIT๙"/>
          <w:sz w:val="32"/>
          <w:szCs w:val="32"/>
        </w:rPr>
        <w:t xml:space="preserve">21 </w:t>
      </w:r>
      <w:r w:rsidRPr="0069293C">
        <w:rPr>
          <w:rFonts w:eastAsia="TH SarabunIT๙" w:hint="cs"/>
          <w:sz w:val="32"/>
          <w:szCs w:val="32"/>
          <w:cs/>
        </w:rPr>
        <w:t>ล้านค</w:t>
      </w:r>
      <w:bookmarkStart w:id="0" w:name="_GoBack"/>
      <w:bookmarkEnd w:id="0"/>
      <w:r w:rsidRPr="0069293C">
        <w:rPr>
          <w:rFonts w:eastAsia="TH SarabunIT๙" w:hint="cs"/>
          <w:sz w:val="32"/>
          <w:szCs w:val="32"/>
          <w:cs/>
        </w:rPr>
        <w:t xml:space="preserve">นทั่วประเทศ </w:t>
      </w:r>
      <w:r w:rsidRPr="0069293C">
        <w:rPr>
          <w:rFonts w:eastAsia="Arial Unicode MS"/>
          <w:sz w:val="32"/>
          <w:szCs w:val="32"/>
          <w:cs/>
        </w:rPr>
        <w:t>เพื่อตอบโจทย์ความมั่นคงทางการเงิน</w:t>
      </w:r>
      <w:r w:rsidRPr="0069293C">
        <w:rPr>
          <w:rFonts w:eastAsia="Arial Unicode MS" w:hint="cs"/>
          <w:sz w:val="32"/>
          <w:szCs w:val="32"/>
          <w:cs/>
        </w:rPr>
        <w:t>และลดความเหลื่อมล้ำทางสังคม</w:t>
      </w:r>
      <w:r>
        <w:rPr>
          <w:rFonts w:hint="cs"/>
          <w:sz w:val="32"/>
          <w:szCs w:val="32"/>
          <w:cs/>
        </w:rPr>
        <w:t xml:space="preserve"> </w:t>
      </w:r>
      <w:r w:rsidR="0086723B" w:rsidRPr="002E56C7">
        <w:rPr>
          <w:sz w:val="32"/>
          <w:szCs w:val="32"/>
          <w:cs/>
        </w:rPr>
        <w:t>เมื่อถึงวัยเกษียณจะ</w:t>
      </w:r>
      <w:r w:rsidR="00FB2B27">
        <w:rPr>
          <w:sz w:val="32"/>
          <w:szCs w:val="32"/>
          <w:cs/>
        </w:rPr>
        <w:t>ได้รับเงินบำ</w:t>
      </w:r>
      <w:r w:rsidR="0086723B" w:rsidRPr="002E56C7">
        <w:rPr>
          <w:sz w:val="32"/>
          <w:szCs w:val="32"/>
          <w:cs/>
        </w:rPr>
        <w:t>นาญไว้พึ่งพาตนเอง</w:t>
      </w:r>
      <w:r w:rsidR="0086723B" w:rsidRPr="002E56C7">
        <w:rPr>
          <w:sz w:val="32"/>
          <w:szCs w:val="32"/>
        </w:rPr>
        <w:t xml:space="preserve"> </w:t>
      </w:r>
    </w:p>
    <w:p w:rsidR="00731DDA" w:rsidRDefault="0086723B" w:rsidP="00731DDA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 w:rsidRPr="002E56C7">
        <w:rPr>
          <w:sz w:val="32"/>
          <w:szCs w:val="32"/>
          <w:cs/>
        </w:rPr>
        <w:t>หรับการลงนามความร่วมมือระหว่าง</w:t>
      </w:r>
      <w:r w:rsidRPr="002E56C7">
        <w:rPr>
          <w:sz w:val="32"/>
          <w:szCs w:val="32"/>
        </w:rPr>
        <w:t xml:space="preserve"> </w:t>
      </w:r>
      <w:r w:rsidRPr="002E56C7">
        <w:rPr>
          <w:sz w:val="32"/>
          <w:szCs w:val="32"/>
          <w:cs/>
        </w:rPr>
        <w:t>กอช</w:t>
      </w:r>
      <w:r w:rsidRPr="002E56C7">
        <w:rPr>
          <w:sz w:val="32"/>
          <w:szCs w:val="32"/>
        </w:rPr>
        <w:t xml:space="preserve">. </w:t>
      </w:r>
      <w:r w:rsidRPr="002E56C7">
        <w:rPr>
          <w:sz w:val="32"/>
          <w:szCs w:val="32"/>
          <w:cs/>
        </w:rPr>
        <w:t>กับ</w:t>
      </w:r>
      <w:r w:rsidRPr="002E56C7">
        <w:rPr>
          <w:sz w:val="32"/>
          <w:szCs w:val="32"/>
        </w:rPr>
        <w:t xml:space="preserve"> </w:t>
      </w:r>
      <w:r w:rsidRPr="002E56C7">
        <w:rPr>
          <w:sz w:val="32"/>
          <w:szCs w:val="32"/>
          <w:cs/>
        </w:rPr>
        <w:t>อาคเนย์</w:t>
      </w:r>
      <w:r w:rsidRPr="002E56C7">
        <w:rPr>
          <w:sz w:val="32"/>
          <w:szCs w:val="32"/>
        </w:rPr>
        <w:t xml:space="preserve"> </w:t>
      </w:r>
      <w:r w:rsidRPr="002E56C7">
        <w:rPr>
          <w:sz w:val="32"/>
          <w:szCs w:val="32"/>
          <w:cs/>
        </w:rPr>
        <w:t>กลุ่มธุรกิจประกันและการเงิน</w:t>
      </w:r>
      <w:r w:rsidRPr="002E56C7">
        <w:rPr>
          <w:sz w:val="32"/>
          <w:szCs w:val="32"/>
        </w:rPr>
        <w:t xml:space="preserve"> </w:t>
      </w:r>
      <w:r w:rsidRPr="002E56C7">
        <w:rPr>
          <w:sz w:val="32"/>
          <w:szCs w:val="32"/>
          <w:cs/>
        </w:rPr>
        <w:t>เพื่อมุ่งหวังส่งเสริมให้ประชาชนได้ตระหนักถึงการออมมากยิ่งขึ้น</w:t>
      </w:r>
      <w:r w:rsidRPr="002E56C7">
        <w:rPr>
          <w:sz w:val="32"/>
          <w:szCs w:val="32"/>
        </w:rPr>
        <w:t xml:space="preserve"> </w:t>
      </w:r>
      <w:r w:rsidRPr="002E56C7">
        <w:rPr>
          <w:sz w:val="32"/>
          <w:szCs w:val="32"/>
          <w:cs/>
        </w:rPr>
        <w:t>ซึ่งเป็นนิมิตหมาย</w:t>
      </w:r>
      <w:r>
        <w:rPr>
          <w:sz w:val="32"/>
          <w:szCs w:val="32"/>
          <w:cs/>
        </w:rPr>
        <w:t>ที่ดีที่อาคเนย์ได้เล็งเห็นความส</w:t>
      </w:r>
      <w:r>
        <w:rPr>
          <w:rFonts w:hint="cs"/>
          <w:sz w:val="32"/>
          <w:szCs w:val="32"/>
          <w:cs/>
        </w:rPr>
        <w:t>ำ</w:t>
      </w:r>
      <w:r w:rsidRPr="002E56C7">
        <w:rPr>
          <w:sz w:val="32"/>
          <w:szCs w:val="32"/>
          <w:cs/>
        </w:rPr>
        <w:t>คัญในการส่งเสริมการออม</w:t>
      </w:r>
      <w:r w:rsidRPr="002E56C7">
        <w:rPr>
          <w:sz w:val="32"/>
          <w:szCs w:val="32"/>
        </w:rPr>
        <w:t xml:space="preserve"> </w:t>
      </w:r>
      <w:r w:rsidR="00D3080C">
        <w:rPr>
          <w:sz w:val="32"/>
          <w:szCs w:val="32"/>
          <w:cs/>
        </w:rPr>
        <w:t>โดยบ</w:t>
      </w:r>
      <w:r w:rsidR="00D3080C">
        <w:rPr>
          <w:rFonts w:hint="cs"/>
          <w:sz w:val="32"/>
          <w:szCs w:val="32"/>
          <w:cs/>
        </w:rPr>
        <w:t>ู</w:t>
      </w:r>
      <w:r w:rsidRPr="002E56C7">
        <w:rPr>
          <w:sz w:val="32"/>
          <w:szCs w:val="32"/>
          <w:cs/>
        </w:rPr>
        <w:t>รณาการการส่งเสริมและสนับสนุนการออมร่วมกัน</w:t>
      </w:r>
      <w:r w:rsidRPr="002E56C7">
        <w:rPr>
          <w:sz w:val="32"/>
          <w:szCs w:val="32"/>
        </w:rPr>
        <w:t xml:space="preserve"> </w:t>
      </w:r>
      <w:r w:rsidRPr="00D4656C">
        <w:rPr>
          <w:sz w:val="32"/>
          <w:szCs w:val="32"/>
          <w:cs/>
        </w:rPr>
        <w:t>ผ่านการจัดแคมเปญให้กับสมาชิก</w:t>
      </w:r>
      <w:r w:rsidRPr="00D4656C">
        <w:rPr>
          <w:sz w:val="32"/>
          <w:szCs w:val="32"/>
        </w:rPr>
        <w:t xml:space="preserve"> </w:t>
      </w:r>
      <w:r w:rsidRPr="00D4656C">
        <w:rPr>
          <w:sz w:val="32"/>
          <w:szCs w:val="32"/>
          <w:cs/>
        </w:rPr>
        <w:t>กอช</w:t>
      </w:r>
      <w:r w:rsidRPr="00D4656C">
        <w:rPr>
          <w:sz w:val="32"/>
          <w:szCs w:val="32"/>
        </w:rPr>
        <w:t xml:space="preserve">. </w:t>
      </w:r>
      <w:r w:rsidR="00D3080C" w:rsidRPr="00D4656C">
        <w:rPr>
          <w:sz w:val="32"/>
          <w:szCs w:val="32"/>
          <w:cs/>
        </w:rPr>
        <w:t>ที่มีเงินออมตั้งแต่</w:t>
      </w:r>
      <w:r w:rsidR="00D3080C" w:rsidRPr="00D4656C">
        <w:rPr>
          <w:sz w:val="32"/>
          <w:szCs w:val="32"/>
        </w:rPr>
        <w:t xml:space="preserve"> 5,000 </w:t>
      </w:r>
      <w:r w:rsidR="00D3080C" w:rsidRPr="00D4656C">
        <w:rPr>
          <w:sz w:val="32"/>
          <w:szCs w:val="32"/>
          <w:cs/>
        </w:rPr>
        <w:t>บาทขึ้นไป</w:t>
      </w:r>
      <w:r w:rsidR="00D4656C" w:rsidRPr="00D4656C">
        <w:rPr>
          <w:rFonts w:hint="cs"/>
          <w:sz w:val="32"/>
          <w:szCs w:val="32"/>
          <w:cs/>
        </w:rPr>
        <w:t xml:space="preserve"> ภายในวันที่ 9 มกราคม 2562</w:t>
      </w:r>
      <w:r w:rsidR="00D3080C" w:rsidRPr="00D4656C">
        <w:rPr>
          <w:rFonts w:hint="cs"/>
          <w:sz w:val="32"/>
          <w:szCs w:val="32"/>
          <w:cs/>
        </w:rPr>
        <w:t xml:space="preserve"> </w:t>
      </w:r>
      <w:r w:rsidR="00D4656C" w:rsidRPr="00D4656C">
        <w:rPr>
          <w:rFonts w:hint="cs"/>
          <w:sz w:val="32"/>
          <w:szCs w:val="32"/>
          <w:cs/>
        </w:rPr>
        <w:t>จะ</w:t>
      </w:r>
      <w:r w:rsidRPr="00D4656C">
        <w:rPr>
          <w:sz w:val="32"/>
          <w:szCs w:val="32"/>
          <w:cs/>
        </w:rPr>
        <w:t>ได้รับประกันอุบัติเหตุจากอาคเนย์</w:t>
      </w:r>
      <w:r w:rsidRPr="00D4656C">
        <w:rPr>
          <w:sz w:val="32"/>
          <w:szCs w:val="32"/>
        </w:rPr>
        <w:t xml:space="preserve"> </w:t>
      </w:r>
      <w:r w:rsidRPr="00D4656C">
        <w:rPr>
          <w:sz w:val="32"/>
          <w:szCs w:val="32"/>
          <w:cs/>
        </w:rPr>
        <w:t>คุ้มครองสูงถึง</w:t>
      </w:r>
      <w:r w:rsidRPr="00D4656C">
        <w:rPr>
          <w:sz w:val="32"/>
          <w:szCs w:val="32"/>
        </w:rPr>
        <w:t xml:space="preserve"> 100,000 </w:t>
      </w:r>
      <w:r w:rsidRPr="00D4656C">
        <w:rPr>
          <w:sz w:val="32"/>
          <w:szCs w:val="32"/>
          <w:cs/>
        </w:rPr>
        <w:t>บาท</w:t>
      </w:r>
      <w:r w:rsidR="00731DDA" w:rsidRPr="00D4656C">
        <w:rPr>
          <w:rFonts w:hint="cs"/>
          <w:sz w:val="32"/>
          <w:szCs w:val="32"/>
          <w:cs/>
        </w:rPr>
        <w:t>ฟรี</w:t>
      </w:r>
      <w:r w:rsidR="003D5DD2" w:rsidRPr="00D4656C">
        <w:rPr>
          <w:sz w:val="32"/>
          <w:szCs w:val="32"/>
        </w:rPr>
        <w:t>!</w:t>
      </w:r>
      <w:r w:rsidR="00731DDA" w:rsidRPr="00D4656C">
        <w:rPr>
          <w:rFonts w:hint="cs"/>
          <w:sz w:val="32"/>
          <w:szCs w:val="32"/>
          <w:cs/>
        </w:rPr>
        <w:t xml:space="preserve"> </w:t>
      </w:r>
      <w:r w:rsidR="00731DDA" w:rsidRPr="00D4656C">
        <w:rPr>
          <w:sz w:val="32"/>
          <w:szCs w:val="32"/>
          <w:cs/>
        </w:rPr>
        <w:t xml:space="preserve">มีจำนวนจำกัดเพียง </w:t>
      </w:r>
      <w:r w:rsidR="00264521" w:rsidRPr="00D4656C">
        <w:rPr>
          <w:sz w:val="32"/>
          <w:szCs w:val="32"/>
        </w:rPr>
        <w:t>5</w:t>
      </w:r>
      <w:r w:rsidR="00264521" w:rsidRPr="00D4656C">
        <w:rPr>
          <w:rFonts w:hint="cs"/>
          <w:sz w:val="32"/>
          <w:szCs w:val="32"/>
          <w:cs/>
        </w:rPr>
        <w:t>5</w:t>
      </w:r>
      <w:r w:rsidR="00731DDA" w:rsidRPr="00D4656C">
        <w:rPr>
          <w:sz w:val="32"/>
          <w:szCs w:val="32"/>
        </w:rPr>
        <w:t xml:space="preserve">,000 </w:t>
      </w:r>
      <w:r w:rsidR="00731DDA" w:rsidRPr="00D4656C">
        <w:rPr>
          <w:sz w:val="32"/>
          <w:szCs w:val="32"/>
          <w:cs/>
        </w:rPr>
        <w:t xml:space="preserve">กรมธรรม์ เปิดลงทะเบียนรับสิทธิตั้งแต่วันที่ </w:t>
      </w:r>
      <w:r w:rsidR="00731DDA" w:rsidRPr="00D4656C">
        <w:rPr>
          <w:sz w:val="32"/>
          <w:szCs w:val="32"/>
        </w:rPr>
        <w:t xml:space="preserve">15-25 </w:t>
      </w:r>
      <w:r w:rsidR="00731DDA" w:rsidRPr="00D4656C">
        <w:rPr>
          <w:rFonts w:hint="cs"/>
          <w:sz w:val="32"/>
          <w:szCs w:val="32"/>
          <w:cs/>
        </w:rPr>
        <w:t>มกราคม 2562</w:t>
      </w:r>
      <w:r w:rsidR="00731DDA" w:rsidRPr="00D4656C">
        <w:rPr>
          <w:sz w:val="32"/>
          <w:szCs w:val="32"/>
        </w:rPr>
        <w:t xml:space="preserve"> </w:t>
      </w:r>
      <w:r w:rsidR="0045630C" w:rsidRPr="00D4656C">
        <w:rPr>
          <w:rFonts w:hint="cs"/>
          <w:sz w:val="32"/>
          <w:szCs w:val="32"/>
          <w:cs/>
        </w:rPr>
        <w:t>กรมธรรม์</w:t>
      </w:r>
      <w:r w:rsidR="00731DDA" w:rsidRPr="00D4656C">
        <w:rPr>
          <w:sz w:val="32"/>
          <w:szCs w:val="32"/>
          <w:cs/>
        </w:rPr>
        <w:t>เริ่มคุ้มครอง</w:t>
      </w:r>
      <w:r w:rsidR="0045630C" w:rsidRPr="00D4656C">
        <w:rPr>
          <w:rFonts w:hint="cs"/>
          <w:sz w:val="32"/>
          <w:szCs w:val="32"/>
          <w:cs/>
        </w:rPr>
        <w:t>ตั้งแต่วันที่</w:t>
      </w:r>
      <w:r w:rsidR="00731DDA" w:rsidRPr="00D4656C">
        <w:rPr>
          <w:sz w:val="32"/>
          <w:szCs w:val="32"/>
          <w:cs/>
        </w:rPr>
        <w:t xml:space="preserve"> </w:t>
      </w:r>
      <w:r w:rsidR="00731DDA" w:rsidRPr="00D4656C">
        <w:rPr>
          <w:sz w:val="32"/>
          <w:szCs w:val="32"/>
        </w:rPr>
        <w:t xml:space="preserve">31 </w:t>
      </w:r>
      <w:r w:rsidR="00731DDA" w:rsidRPr="00D4656C">
        <w:rPr>
          <w:rFonts w:hint="cs"/>
          <w:sz w:val="32"/>
          <w:szCs w:val="32"/>
          <w:cs/>
        </w:rPr>
        <w:t>มกราคม</w:t>
      </w:r>
      <w:r w:rsidR="007F06A8" w:rsidRPr="00D4656C">
        <w:rPr>
          <w:sz w:val="32"/>
          <w:szCs w:val="32"/>
        </w:rPr>
        <w:t xml:space="preserve"> </w:t>
      </w:r>
      <w:r w:rsidR="00731DDA" w:rsidRPr="00D4656C">
        <w:rPr>
          <w:rFonts w:hint="cs"/>
          <w:sz w:val="32"/>
          <w:szCs w:val="32"/>
          <w:cs/>
        </w:rPr>
        <w:t>-</w:t>
      </w:r>
      <w:r w:rsidR="007F06A8" w:rsidRPr="00D4656C">
        <w:rPr>
          <w:sz w:val="32"/>
          <w:szCs w:val="32"/>
        </w:rPr>
        <w:t xml:space="preserve"> </w:t>
      </w:r>
      <w:r w:rsidR="00731DDA" w:rsidRPr="00D4656C">
        <w:rPr>
          <w:sz w:val="32"/>
          <w:szCs w:val="32"/>
        </w:rPr>
        <w:t xml:space="preserve">1 </w:t>
      </w:r>
      <w:r w:rsidR="00731DDA" w:rsidRPr="00D4656C">
        <w:rPr>
          <w:sz w:val="32"/>
          <w:szCs w:val="32"/>
          <w:cs/>
        </w:rPr>
        <w:t>มี</w:t>
      </w:r>
      <w:r w:rsidR="00731DDA" w:rsidRPr="00D4656C">
        <w:rPr>
          <w:rFonts w:hint="cs"/>
          <w:sz w:val="32"/>
          <w:szCs w:val="32"/>
          <w:cs/>
        </w:rPr>
        <w:t>นาคม 25</w:t>
      </w:r>
      <w:r w:rsidR="00731DDA" w:rsidRPr="00D4656C">
        <w:rPr>
          <w:sz w:val="32"/>
          <w:szCs w:val="32"/>
        </w:rPr>
        <w:t>62</w:t>
      </w:r>
    </w:p>
    <w:p w:rsidR="0039085A" w:rsidRPr="00D7014C" w:rsidRDefault="00B82D9D" w:rsidP="00D409EC">
      <w:pPr>
        <w:tabs>
          <w:tab w:val="left" w:pos="1418"/>
          <w:tab w:val="left" w:pos="2520"/>
          <w:tab w:val="left" w:pos="2610"/>
          <w:tab w:val="left" w:pos="3060"/>
          <w:tab w:val="left" w:pos="4050"/>
          <w:tab w:val="left" w:pos="4320"/>
          <w:tab w:val="left" w:pos="5040"/>
          <w:tab w:val="left" w:pos="5760"/>
          <w:tab w:val="left" w:pos="6480"/>
          <w:tab w:val="left" w:pos="723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014C">
        <w:rPr>
          <w:rFonts w:ascii="TH SarabunPSK" w:eastAsia="TH SarabunIT๙" w:hAnsi="TH SarabunPSK" w:cs="TH SarabunPSK" w:hint="cs"/>
          <w:b/>
          <w:bCs/>
          <w:sz w:val="32"/>
          <w:szCs w:val="32"/>
          <w:cs/>
        </w:rPr>
        <w:lastRenderedPageBreak/>
        <w:tab/>
        <w:t>นาย</w:t>
      </w:r>
      <w:r w:rsidRPr="00D7014C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โชติพัฒน์ พีชานนท์</w:t>
      </w:r>
      <w:r w:rsidRPr="00D7014C">
        <w:rPr>
          <w:rFonts w:ascii="TH SarabunPSK" w:eastAsia="TH SarabunIT๙" w:hAnsi="TH SarabunPSK" w:cs="TH SarabunPSK"/>
          <w:sz w:val="32"/>
          <w:szCs w:val="32"/>
          <w:cs/>
        </w:rPr>
        <w:t xml:space="preserve"> </w:t>
      </w:r>
      <w:r w:rsidRPr="00D7014C">
        <w:rPr>
          <w:rFonts w:ascii="TH SarabunPSK" w:eastAsia="TH SarabunIT๙" w:hAnsi="TH SarabunPSK" w:cs="TH SarabunPSK"/>
          <w:b/>
          <w:bCs/>
          <w:sz w:val="32"/>
          <w:szCs w:val="32"/>
          <w:cs/>
        </w:rPr>
        <w:t>ประธานกรรมการบริหารอาคเนย์ กลุ่มธุรกิจประกันและการเงิน</w:t>
      </w:r>
      <w:r w:rsidRPr="00D7014C">
        <w:rPr>
          <w:rFonts w:ascii="TH SarabunPSK" w:eastAsia="TH SarabunIT๙" w:hAnsi="TH SarabunPSK" w:cs="TH SarabunPSK"/>
          <w:sz w:val="32"/>
          <w:szCs w:val="32"/>
        </w:rPr>
        <w:t xml:space="preserve"> </w:t>
      </w:r>
      <w:r w:rsidRPr="00D7014C">
        <w:rPr>
          <w:rFonts w:ascii="TH SarabunPSK" w:eastAsia="TH SarabunIT๙" w:hAnsi="TH SarabunPSK" w:cs="TH SarabunPSK" w:hint="cs"/>
          <w:sz w:val="32"/>
          <w:szCs w:val="32"/>
          <w:cs/>
        </w:rPr>
        <w:t xml:space="preserve">เปิดเผยว่า </w:t>
      </w:r>
      <w:r w:rsidR="00383F74" w:rsidRPr="00D7014C">
        <w:rPr>
          <w:rFonts w:ascii="TH SarabunPSK" w:hAnsi="TH SarabunPSK" w:cs="TH SarabunPSK"/>
          <w:sz w:val="32"/>
          <w:szCs w:val="32"/>
          <w:cs/>
        </w:rPr>
        <w:t>อาค</w:t>
      </w:r>
      <w:r w:rsidR="0069293C" w:rsidRPr="00D7014C">
        <w:rPr>
          <w:rFonts w:ascii="TH SarabunPSK" w:hAnsi="TH SarabunPSK" w:cs="TH SarabunPSK"/>
          <w:sz w:val="32"/>
          <w:szCs w:val="32"/>
          <w:cs/>
        </w:rPr>
        <w:t xml:space="preserve">เนย์ </w:t>
      </w:r>
      <w:r w:rsidRPr="00D7014C">
        <w:rPr>
          <w:rFonts w:ascii="TH SarabunPSK" w:hAnsi="TH SarabunPSK" w:cs="TH SarabunPSK"/>
          <w:sz w:val="32"/>
          <w:szCs w:val="32"/>
          <w:cs/>
        </w:rPr>
        <w:t>มีความยินดีเป็นอย่างยิ่ง</w:t>
      </w:r>
      <w:r w:rsidRPr="00D7014C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273C0D" w:rsidRPr="00D7014C">
        <w:rPr>
          <w:rFonts w:ascii="TH SarabunPSK" w:hAnsi="TH SarabunPSK" w:cs="TH SarabunPSK" w:hint="cs"/>
          <w:sz w:val="32"/>
          <w:szCs w:val="32"/>
          <w:cs/>
        </w:rPr>
        <w:t>เป็นส่วนหนึ่งใน</w:t>
      </w:r>
      <w:r w:rsidR="00993AA2">
        <w:rPr>
          <w:rFonts w:ascii="TH SarabunPSK" w:hAnsi="TH SarabunPSK" w:cs="TH SarabunPSK" w:hint="cs"/>
          <w:sz w:val="32"/>
          <w:szCs w:val="32"/>
          <w:cs/>
        </w:rPr>
        <w:t>โครงการนี้ ซึ่งสอดคล้องกับนโยบายของรัฐบ</w:t>
      </w:r>
      <w:r w:rsidR="0045630C">
        <w:rPr>
          <w:rFonts w:ascii="TH SarabunPSK" w:hAnsi="TH SarabunPSK" w:cs="TH SarabunPSK" w:hint="cs"/>
          <w:sz w:val="32"/>
          <w:szCs w:val="32"/>
          <w:cs/>
        </w:rPr>
        <w:t>า</w:t>
      </w:r>
      <w:r w:rsidR="00993AA2">
        <w:rPr>
          <w:rFonts w:ascii="TH SarabunPSK" w:hAnsi="TH SarabunPSK" w:cs="TH SarabunPSK" w:hint="cs"/>
          <w:sz w:val="32"/>
          <w:szCs w:val="32"/>
          <w:cs/>
        </w:rPr>
        <w:t>ลในการ</w:t>
      </w:r>
      <w:r w:rsidR="0069293C" w:rsidRPr="00D7014C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69293C" w:rsidRPr="00D7014C">
        <w:rPr>
          <w:rFonts w:ascii="TH SarabunPSK" w:hAnsi="TH SarabunPSK" w:cs="TH SarabunPSK"/>
          <w:sz w:val="32"/>
          <w:szCs w:val="32"/>
          <w:cs/>
        </w:rPr>
        <w:t>การออม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 xml:space="preserve">ให้กับประชาชนคนไทย </w:t>
      </w:r>
      <w:r w:rsidR="00993AA2">
        <w:rPr>
          <w:rFonts w:ascii="TH SarabunPSK" w:hAnsi="TH SarabunPSK" w:cs="TH SarabunPSK" w:hint="cs"/>
          <w:sz w:val="32"/>
          <w:szCs w:val="32"/>
          <w:cs/>
        </w:rPr>
        <w:t>นอกจากการออมแล้ว โครงการนี้ยังมีวัตถุประสงค์เพื่อให้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>เกิดการตระหนักรู้ถึง</w:t>
      </w:r>
      <w:r w:rsidR="00993AA2">
        <w:rPr>
          <w:rFonts w:ascii="TH SarabunPSK" w:hAnsi="TH SarabunPSK" w:cs="TH SarabunPSK" w:hint="cs"/>
          <w:sz w:val="32"/>
          <w:szCs w:val="32"/>
          <w:cs/>
        </w:rPr>
        <w:t>ความสำคัญของประกันภัยผ่านการบริหารความเสี่ยงผ่านผลิตภัณฑ์ประกันภัย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รวมถึงการส่งเสริมความรู้ให้กับ</w:t>
      </w:r>
      <w:r w:rsidR="00273C0D" w:rsidRPr="00D7014C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 xml:space="preserve"> ตัวแทนประกันชีวิตของบริษัท </w:t>
      </w:r>
      <w:r w:rsidR="006F082B" w:rsidRPr="00D7014C">
        <w:rPr>
          <w:rFonts w:ascii="TH SarabunPSK" w:hAnsi="TH SarabunPSK" w:cs="TH SarabunPSK" w:hint="cs"/>
          <w:sz w:val="32"/>
          <w:szCs w:val="32"/>
          <w:cs/>
        </w:rPr>
        <w:t>และใน</w:t>
      </w:r>
      <w:r w:rsidR="00D23CAB" w:rsidRPr="00D7014C">
        <w:rPr>
          <w:rFonts w:ascii="TH SarabunPSK" w:hAnsi="TH SarabunPSK" w:cs="TH SarabunPSK"/>
          <w:sz w:val="32"/>
          <w:szCs w:val="32"/>
          <w:cs/>
        </w:rPr>
        <w:t xml:space="preserve">กลุ่มเครือข่ายของบริษัท 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 xml:space="preserve">ได้มีวินัยในการออมเงินไว้ใช้ในยามเกษียณหลังอายุ 60 ปี </w:t>
      </w:r>
      <w:r w:rsidR="00D23CAB" w:rsidRPr="00D7014C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>อาคเนย์</w:t>
      </w:r>
      <w:r w:rsidR="00D23CAB" w:rsidRPr="00D7014C">
        <w:rPr>
          <w:rFonts w:ascii="TH SarabunPSK" w:hAnsi="TH SarabunPSK" w:cs="TH SarabunPSK" w:hint="cs"/>
          <w:sz w:val="32"/>
          <w:szCs w:val="32"/>
          <w:cs/>
        </w:rPr>
        <w:t xml:space="preserve"> ได้เล็งเห็นความสำคัญของ</w:t>
      </w:r>
      <w:r w:rsidR="00D7014C" w:rsidRPr="00D7014C">
        <w:rPr>
          <w:rFonts w:ascii="TH SarabunPSK" w:hAnsi="TH SarabunPSK" w:cs="TH SarabunPSK" w:hint="cs"/>
          <w:sz w:val="32"/>
          <w:szCs w:val="32"/>
          <w:cs/>
        </w:rPr>
        <w:t>การส่งเสริมการออม</w:t>
      </w:r>
      <w:r w:rsidR="00D23CAB" w:rsidRPr="00D7014C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>ได้มอบประกันคุ้มครองอุบัติเหตุ</w:t>
      </w:r>
      <w:r w:rsidR="0069293C" w:rsidRPr="00D7014C">
        <w:rPr>
          <w:rFonts w:ascii="TH SarabunPSK" w:hAnsi="TH SarabunPSK" w:cs="TH SarabunPSK"/>
          <w:sz w:val="32"/>
          <w:szCs w:val="32"/>
          <w:cs/>
        </w:rPr>
        <w:t>ให้</w:t>
      </w:r>
      <w:r w:rsidR="00383F74" w:rsidRPr="00D7014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9293C" w:rsidRPr="00D7014C">
        <w:rPr>
          <w:rFonts w:ascii="TH SarabunPSK" w:hAnsi="TH SarabunPSK" w:cs="TH SarabunPSK"/>
          <w:sz w:val="32"/>
          <w:szCs w:val="32"/>
          <w:cs/>
        </w:rPr>
        <w:t>สมาชิกของ กอช</w:t>
      </w:r>
      <w:r w:rsidR="0069293C" w:rsidRPr="00D7014C">
        <w:rPr>
          <w:rFonts w:ascii="TH SarabunPSK" w:hAnsi="TH SarabunPSK" w:cs="TH SarabunPSK"/>
          <w:sz w:val="32"/>
          <w:szCs w:val="32"/>
        </w:rPr>
        <w:t xml:space="preserve">. </w:t>
      </w:r>
      <w:r w:rsidR="00EE00E0" w:rsidRPr="00D7014C">
        <w:rPr>
          <w:rFonts w:ascii="TH SarabunPSK" w:hAnsi="TH SarabunPSK" w:cs="TH SarabunPSK"/>
          <w:sz w:val="32"/>
          <w:szCs w:val="32"/>
          <w:cs/>
        </w:rPr>
        <w:t xml:space="preserve">ซึ่งมีวงเงินคุ้มครองสูงสุดถึง </w:t>
      </w:r>
      <w:r w:rsidR="00EE00E0" w:rsidRPr="00D7014C">
        <w:rPr>
          <w:rFonts w:ascii="TH SarabunPSK" w:hAnsi="TH SarabunPSK" w:cs="TH SarabunPSK"/>
          <w:sz w:val="32"/>
          <w:szCs w:val="32"/>
        </w:rPr>
        <w:t xml:space="preserve">100,000 </w:t>
      </w:r>
      <w:r w:rsidR="00EE00E0" w:rsidRPr="00D7014C">
        <w:rPr>
          <w:rFonts w:ascii="TH SarabunPSK" w:hAnsi="TH SarabunPSK" w:cs="TH SarabunPSK"/>
          <w:sz w:val="32"/>
          <w:szCs w:val="32"/>
          <w:cs/>
        </w:rPr>
        <w:t>บาท</w:t>
      </w:r>
      <w:r w:rsidR="00273C0D" w:rsidRPr="00D7014C">
        <w:rPr>
          <w:rFonts w:ascii="TH SarabunPSK" w:hAnsi="TH SarabunPSK" w:cs="TH SarabunPSK"/>
          <w:sz w:val="32"/>
          <w:szCs w:val="32"/>
        </w:rPr>
        <w:tab/>
      </w:r>
    </w:p>
    <w:p w:rsidR="00273C0D" w:rsidRPr="00D7014C" w:rsidRDefault="0039085A" w:rsidP="00D409EC">
      <w:pPr>
        <w:tabs>
          <w:tab w:val="left" w:pos="1418"/>
          <w:tab w:val="left" w:pos="2520"/>
          <w:tab w:val="left" w:pos="2610"/>
          <w:tab w:val="left" w:pos="3060"/>
          <w:tab w:val="left" w:pos="405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014C">
        <w:rPr>
          <w:rFonts w:ascii="TH SarabunPSK" w:hAnsi="TH SarabunPSK" w:cs="TH SarabunPSK"/>
          <w:sz w:val="32"/>
          <w:szCs w:val="32"/>
          <w:cs/>
        </w:rPr>
        <w:tab/>
      </w:r>
      <w:r w:rsidR="00273C0D" w:rsidRPr="00D7014C">
        <w:rPr>
          <w:rFonts w:ascii="TH SarabunPSK" w:hAnsi="TH SarabunPSK" w:cs="TH SarabunPSK" w:hint="cs"/>
          <w:sz w:val="32"/>
          <w:szCs w:val="32"/>
          <w:cs/>
        </w:rPr>
        <w:t>ทั้งนี้ต้องขอขอบคุณ กอช. ที่ได้ให้ อาคเนย์ ร่วมจัดกิจกรรมดีๆ</w:t>
      </w:r>
      <w:r w:rsidRPr="00D701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014C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="00273C0D" w:rsidRPr="00D7014C">
        <w:rPr>
          <w:rFonts w:ascii="TH SarabunPSK" w:hAnsi="TH SarabunPSK" w:cs="TH SarabunPSK" w:hint="cs"/>
          <w:sz w:val="32"/>
          <w:szCs w:val="32"/>
          <w:cs/>
        </w:rPr>
        <w:t xml:space="preserve"> และหวังเป็นอย่างยิ่งว่า เมื่อมีโอกาสหรือกิจกรรม</w:t>
      </w:r>
      <w:r w:rsidRPr="00D7014C">
        <w:rPr>
          <w:rFonts w:ascii="TH SarabunPSK" w:hAnsi="TH SarabunPSK" w:cs="TH SarabunPSK" w:hint="cs"/>
          <w:sz w:val="32"/>
          <w:szCs w:val="32"/>
          <w:cs/>
        </w:rPr>
        <w:t>ที่น่าสนใจอีก</w:t>
      </w:r>
      <w:r w:rsidR="00273C0D" w:rsidRPr="00D7014C">
        <w:rPr>
          <w:rFonts w:ascii="TH SarabunPSK" w:hAnsi="TH SarabunPSK" w:cs="TH SarabunPSK" w:hint="cs"/>
          <w:sz w:val="32"/>
          <w:szCs w:val="32"/>
          <w:cs/>
        </w:rPr>
        <w:t xml:space="preserve"> อาคเนย์</w:t>
      </w:r>
      <w:r w:rsidR="00993AA2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273C0D" w:rsidRPr="00D7014C">
        <w:rPr>
          <w:rFonts w:ascii="TH SarabunPSK" w:hAnsi="TH SarabunPSK" w:cs="TH SarabunPSK" w:hint="cs"/>
          <w:sz w:val="32"/>
          <w:szCs w:val="32"/>
          <w:cs/>
        </w:rPr>
        <w:t>เป็นส่วนหนึ่งในการร่วมจัดแคมเปญให้กับสมาชิก กอช. และสนับสนุนกิจกรรมอย่างต่อเนื่อง</w:t>
      </w:r>
    </w:p>
    <w:p w:rsidR="0086723B" w:rsidRPr="00273C0D" w:rsidRDefault="0086723B" w:rsidP="00383F74">
      <w:pPr>
        <w:tabs>
          <w:tab w:val="left" w:pos="1418"/>
          <w:tab w:val="left" w:pos="2520"/>
          <w:tab w:val="left" w:pos="2610"/>
          <w:tab w:val="left" w:pos="3060"/>
          <w:tab w:val="left" w:pos="405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ind w:right="-335"/>
        <w:jc w:val="thaiDistribute"/>
        <w:rPr>
          <w:rFonts w:ascii="TH SarabunPSK" w:hAnsi="TH SarabunPSK" w:cs="TH SarabunPSK"/>
          <w:sz w:val="14"/>
          <w:szCs w:val="14"/>
        </w:rPr>
      </w:pPr>
      <w:r w:rsidRPr="00273C0D">
        <w:rPr>
          <w:rFonts w:ascii="TH SarabunPSK" w:hAnsi="TH SarabunPSK" w:cs="TH SarabunPSK" w:hint="cs"/>
          <w:sz w:val="14"/>
          <w:szCs w:val="14"/>
          <w:cs/>
        </w:rPr>
        <w:tab/>
      </w:r>
    </w:p>
    <w:p w:rsidR="0086723B" w:rsidRPr="00921923" w:rsidRDefault="0086723B" w:rsidP="0039085A">
      <w:pPr>
        <w:pStyle w:val="a"/>
        <w:spacing w:after="0" w:line="240" w:lineRule="auto"/>
        <w:ind w:firstLine="144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6723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นางสาวจารุลักษณ์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กล่าวเพิ่มเติมว่า </w:t>
      </w:r>
      <w:r w:rsidRPr="0086723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สำหรับผู้ที่สนใจสมัครสมาชิก กอช</w:t>
      </w:r>
      <w:r w:rsidRPr="00921923">
        <w:rPr>
          <w:rFonts w:ascii="TH SarabunPSK" w:hAnsi="TH SarabunPSK" w:cs="TH SarabunPSK"/>
          <w:sz w:val="32"/>
          <w:szCs w:val="32"/>
        </w:rPr>
        <w:t xml:space="preserve">.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สามารถดาวน์โหลดแอปพลิเคชัน</w:t>
      </w:r>
      <w:r w:rsidRPr="009219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1923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921923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เพื่อสมัครสมาชิก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ดูข้อมูลบัญชีเงินออม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และใช้ตรวจสอบสิทธิการสมัครสมาชิกได้</w:t>
      </w:r>
      <w:r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  <w:cs/>
        </w:rPr>
        <w:t>ทั้งระบบ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</w:rPr>
        <w:t xml:space="preserve">iOS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921923">
        <w:rPr>
          <w:rFonts w:ascii="TH SarabunPSK" w:hAnsi="TH SarabunPSK" w:cs="TH SarabunPSK"/>
          <w:sz w:val="32"/>
          <w:szCs w:val="32"/>
          <w:lang w:val="fr-FR"/>
        </w:rPr>
        <w:t xml:space="preserve"> Android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หรือที่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hAnsi="TH SarabunPSK" w:cs="TH SarabunPSK"/>
          <w:sz w:val="32"/>
          <w:szCs w:val="32"/>
        </w:rPr>
        <w:t xml:space="preserve">www.nsf.or.th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สอบถามข้อมูลเพิ่มเติมได้ที่สายด่วนเงินออม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02-049-9000 </w:t>
      </w:r>
      <w:r w:rsidR="00D7014C">
        <w:rPr>
          <w:rFonts w:ascii="TH SarabunPSK" w:eastAsia="Arial Unicode MS" w:hAnsi="TH SarabunPSK" w:cs="TH SarabunPSK"/>
          <w:sz w:val="32"/>
          <w:szCs w:val="32"/>
          <w:cs/>
        </w:rPr>
        <w:t>และสามารถ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สมัครสมาชิกและรับบริการอื่นๆ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ของ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กอช</w:t>
      </w:r>
      <w:r w:rsidRPr="00921923">
        <w:rPr>
          <w:rFonts w:ascii="TH SarabunPSK" w:hAnsi="TH SarabunPSK" w:cs="TH SarabunPSK"/>
          <w:sz w:val="32"/>
          <w:szCs w:val="32"/>
        </w:rPr>
        <w:t xml:space="preserve">.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ได้ที่เคาน์เตอร์เซอร์วิสทั่วประเทศ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ธนาคาร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ธ</w:t>
      </w:r>
      <w:r w:rsidRPr="00921923">
        <w:rPr>
          <w:rFonts w:ascii="TH SarabunPSK" w:hAnsi="TH SarabunPSK" w:cs="TH SarabunPSK"/>
          <w:sz w:val="32"/>
          <w:szCs w:val="32"/>
        </w:rPr>
        <w:t>.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ก</w:t>
      </w:r>
      <w:r w:rsidRPr="00921923">
        <w:rPr>
          <w:rFonts w:ascii="TH SarabunPSK" w:hAnsi="TH SarabunPSK" w:cs="TH SarabunPSK"/>
          <w:sz w:val="32"/>
          <w:szCs w:val="32"/>
        </w:rPr>
        <w:t>.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</w:t>
      </w:r>
      <w:r w:rsidRPr="00921923">
        <w:rPr>
          <w:rFonts w:ascii="TH SarabunPSK" w:hAnsi="TH SarabunPSK" w:cs="TH SarabunPSK"/>
          <w:sz w:val="32"/>
          <w:szCs w:val="32"/>
        </w:rPr>
        <w:t xml:space="preserve">.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ธอส</w:t>
      </w:r>
      <w:r w:rsidRPr="00921923">
        <w:rPr>
          <w:rFonts w:ascii="TH SarabunPSK" w:hAnsi="TH SarabunPSK" w:cs="TH SarabunPSK"/>
          <w:sz w:val="32"/>
          <w:szCs w:val="32"/>
        </w:rPr>
        <w:t>.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 xml:space="preserve"> ธนาคารออมสิน</w:t>
      </w:r>
      <w:r w:rsidRPr="00921923">
        <w:rPr>
          <w:rFonts w:ascii="TH SarabunPSK" w:hAnsi="TH SarabunPSK" w:cs="TH SarabunPSK"/>
          <w:sz w:val="32"/>
          <w:szCs w:val="32"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และธนาคารกรุงไทย</w:t>
      </w:r>
      <w:r w:rsidRPr="00921923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ทุกสาขา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รวมทั้งสำนักงานคลังจังหวัด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สถาบันการเงินชุมชน</w:t>
      </w:r>
      <w:r w:rsidRPr="00921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923">
        <w:rPr>
          <w:rFonts w:ascii="TH SarabunPSK" w:eastAsia="Arial Unicode MS" w:hAnsi="TH SarabunPSK" w:cs="TH SarabunPSK"/>
          <w:sz w:val="32"/>
          <w:szCs w:val="32"/>
          <w:cs/>
        </w:rPr>
        <w:t>และเครือข่ายรับสมัครทั่วประเทศ</w:t>
      </w:r>
      <w:r w:rsidRPr="0086723B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86723B" w:rsidRPr="00EE00E0" w:rsidRDefault="0086723B" w:rsidP="00383F74">
      <w:pPr>
        <w:tabs>
          <w:tab w:val="left" w:pos="1418"/>
          <w:tab w:val="left" w:pos="2520"/>
          <w:tab w:val="left" w:pos="2610"/>
          <w:tab w:val="left" w:pos="3060"/>
          <w:tab w:val="left" w:pos="4050"/>
          <w:tab w:val="left" w:pos="4320"/>
          <w:tab w:val="left" w:pos="5040"/>
          <w:tab w:val="left" w:pos="5760"/>
          <w:tab w:val="left" w:pos="6480"/>
          <w:tab w:val="left" w:pos="7230"/>
        </w:tabs>
        <w:spacing w:after="0" w:line="240" w:lineRule="auto"/>
        <w:ind w:right="-335"/>
        <w:jc w:val="thaiDistribute"/>
        <w:rPr>
          <w:rFonts w:ascii="TH SarabunPSK" w:hAnsi="TH SarabunPSK" w:cs="TH SarabunPSK"/>
          <w:sz w:val="32"/>
          <w:szCs w:val="32"/>
        </w:rPr>
      </w:pPr>
    </w:p>
    <w:p w:rsidR="0069293C" w:rsidRPr="00F6465D" w:rsidRDefault="0069293C" w:rsidP="00F6465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bookmarkStart w:id="1" w:name="_gjdgxs"/>
      <w:bookmarkEnd w:id="1"/>
    </w:p>
    <w:p w:rsidR="00F6465D" w:rsidRPr="00F6465D" w:rsidRDefault="00F6465D" w:rsidP="00F6465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00F6465D">
        <w:rPr>
          <w:rFonts w:ascii="TH SarabunPSK" w:hAnsi="TH SarabunPSK" w:cs="TH SarabunPSK"/>
          <w:sz w:val="44"/>
          <w:szCs w:val="44"/>
        </w:rPr>
        <w:t>************</w:t>
      </w:r>
      <w:r>
        <w:rPr>
          <w:rFonts w:ascii="TH SarabunPSK" w:hAnsi="TH SarabunPSK" w:cs="TH SarabunPSK"/>
          <w:sz w:val="44"/>
          <w:szCs w:val="44"/>
        </w:rPr>
        <w:t>****</w:t>
      </w:r>
    </w:p>
    <w:sectPr w:rsidR="00F6465D" w:rsidRPr="00F6465D" w:rsidSect="007F06A8">
      <w:pgSz w:w="11906" w:h="16838"/>
      <w:pgMar w:top="810" w:right="119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3C"/>
    <w:rsid w:val="00007A3E"/>
    <w:rsid w:val="00097B02"/>
    <w:rsid w:val="00264521"/>
    <w:rsid w:val="00273C0D"/>
    <w:rsid w:val="002C71CF"/>
    <w:rsid w:val="003174B3"/>
    <w:rsid w:val="00383F74"/>
    <w:rsid w:val="0039085A"/>
    <w:rsid w:val="003D5DD2"/>
    <w:rsid w:val="0045630C"/>
    <w:rsid w:val="0050626D"/>
    <w:rsid w:val="005205B1"/>
    <w:rsid w:val="00576B48"/>
    <w:rsid w:val="00604536"/>
    <w:rsid w:val="0069293C"/>
    <w:rsid w:val="006F082B"/>
    <w:rsid w:val="00731DDA"/>
    <w:rsid w:val="007F06A8"/>
    <w:rsid w:val="0086723B"/>
    <w:rsid w:val="00993AA2"/>
    <w:rsid w:val="00AC179D"/>
    <w:rsid w:val="00B82D9D"/>
    <w:rsid w:val="00C946EE"/>
    <w:rsid w:val="00CF5E6E"/>
    <w:rsid w:val="00D23CAB"/>
    <w:rsid w:val="00D3080C"/>
    <w:rsid w:val="00D409EC"/>
    <w:rsid w:val="00D4656C"/>
    <w:rsid w:val="00D63C41"/>
    <w:rsid w:val="00D7014C"/>
    <w:rsid w:val="00E62B2D"/>
    <w:rsid w:val="00EE00E0"/>
    <w:rsid w:val="00F6465D"/>
    <w:rsid w:val="00F87D2A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5051"/>
  <w15:docId w15:val="{B5E95D3D-C5D9-430F-BBEE-5F50C851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93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929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9293C"/>
    <w:rPr>
      <w:rFonts w:ascii="Tahoma" w:eastAsia="Calibri" w:hAnsi="Tahoma" w:cs="Angsana New"/>
      <w:sz w:val="16"/>
      <w:szCs w:val="20"/>
    </w:rPr>
  </w:style>
  <w:style w:type="paragraph" w:customStyle="1" w:styleId="a">
    <w:name w:val="เนื้อหา"/>
    <w:rsid w:val="008672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customStyle="1" w:styleId="A0">
    <w:name w:val="เนื้อหา A"/>
    <w:rsid w:val="0086723B"/>
    <w:rPr>
      <w:rFonts w:ascii="Calibri" w:eastAsia="Calibri" w:hAnsi="Calibri" w:cs="Calibri"/>
      <w:color w:val="000000"/>
      <w:szCs w:val="22"/>
      <w:u w:color="000000"/>
    </w:rPr>
  </w:style>
  <w:style w:type="paragraph" w:customStyle="1" w:styleId="Default">
    <w:name w:val="Default"/>
    <w:rsid w:val="008672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87D2A"/>
    <w:pPr>
      <w:spacing w:after="0" w:line="240" w:lineRule="auto"/>
      <w:ind w:left="2160" w:hanging="1440"/>
    </w:pPr>
    <w:rPr>
      <w:rFonts w:ascii="Cordia New" w:eastAsia="Cordia New" w:hAnsi="Cordia New" w:cs="Cordia New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F87D2A"/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Kanthima Petchkong</dc:creator>
  <cp:lastModifiedBy>Kanthima Petchkong</cp:lastModifiedBy>
  <cp:revision>7</cp:revision>
  <cp:lastPrinted>2018-12-24T03:44:00Z</cp:lastPrinted>
  <dcterms:created xsi:type="dcterms:W3CDTF">2018-12-24T03:42:00Z</dcterms:created>
  <dcterms:modified xsi:type="dcterms:W3CDTF">2018-12-24T04:05:00Z</dcterms:modified>
</cp:coreProperties>
</file>