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DF" w:rsidRPr="00494ECB" w:rsidRDefault="008312D2" w:rsidP="00CC538B">
      <w:pPr>
        <w:pStyle w:val="Heading1"/>
        <w:spacing w:before="0" w:line="20" w:lineRule="atLeast"/>
        <w:jc w:val="center"/>
        <w:rPr>
          <w:rFonts w:asciiTheme="majorBidi" w:hAnsiTheme="majorBidi"/>
          <w:b/>
          <w:bCs/>
          <w:sz w:val="36"/>
          <w:szCs w:val="36"/>
          <w:cs/>
        </w:rPr>
      </w:pPr>
      <w:r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 xml:space="preserve">กรมธนารักษ์ </w:t>
      </w:r>
      <w:r w:rsidR="00FE3F30"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>ลงนาม</w:t>
      </w:r>
      <w:r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>สัญญา</w:t>
      </w:r>
      <w:r w:rsidR="00FE3F30"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>เช่าที่</w:t>
      </w:r>
      <w:r w:rsidR="00476DDF"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>ราชพัสดุ</w:t>
      </w:r>
      <w:r w:rsidR="00FE3F30" w:rsidRPr="00494ECB">
        <w:rPr>
          <w:rFonts w:asciiTheme="majorBidi" w:hAnsiTheme="majorBidi"/>
          <w:b/>
          <w:bCs/>
          <w:color w:val="auto"/>
          <w:sz w:val="36"/>
          <w:szCs w:val="36"/>
          <w:cs/>
        </w:rPr>
        <w:t>เขตพัฒนาเศรษฐกิจพิเศษ</w:t>
      </w:r>
    </w:p>
    <w:p w:rsidR="00476DDF" w:rsidRDefault="00476DDF" w:rsidP="00CC538B">
      <w:pPr>
        <w:spacing w:after="0" w:line="20" w:lineRule="atLeast"/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และ</w:t>
      </w:r>
      <w:r w:rsidR="001A21C8"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เปิด</w:t>
      </w:r>
      <w:r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ประมูลสรรหาผู้ลงทุนพื้นที่เขตพัฒนาเศรษฐกิจพิเศษ</w:t>
      </w:r>
      <w:r w:rsidR="00AD1724"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นครพนม </w:t>
      </w:r>
      <w:r w:rsidR="00E25205"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มุกดาหาร และหนองคาย</w:t>
      </w:r>
    </w:p>
    <w:p w:rsidR="00CC538B" w:rsidRPr="00494ECB" w:rsidRDefault="00CC538B" w:rsidP="00CC538B">
      <w:pPr>
        <w:spacing w:after="0" w:line="20" w:lineRule="atLeast"/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</w:p>
    <w:p w:rsidR="00FD1293" w:rsidRPr="00494ECB" w:rsidRDefault="00FD1293" w:rsidP="00CC538B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6"/>
          <w:szCs w:val="36"/>
          <w:cs/>
        </w:rPr>
      </w:pPr>
      <w:r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Pr="00494EC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</w:r>
      <w:r w:rsidRPr="00494ECB">
        <w:rPr>
          <w:rFonts w:asciiTheme="majorBidi" w:hAnsiTheme="majorBidi" w:cstheme="majorBidi"/>
          <w:spacing w:val="-4"/>
          <w:sz w:val="36"/>
          <w:szCs w:val="36"/>
          <w:cs/>
        </w:rPr>
        <w:t xml:space="preserve">คณะกรรมการนโยบายเขตพัฒนาเศรษฐกิจพิเศษ </w:t>
      </w:r>
      <w:r w:rsidRPr="00494ECB">
        <w:rPr>
          <w:rFonts w:asciiTheme="majorBidi" w:hAnsiTheme="majorBidi" w:cstheme="majorBidi"/>
          <w:sz w:val="34"/>
          <w:szCs w:val="34"/>
          <w:cs/>
        </w:rPr>
        <w:t>(กนพ.)</w:t>
      </w:r>
      <w:r w:rsidRPr="00494ECB">
        <w:rPr>
          <w:rFonts w:asciiTheme="majorBidi" w:hAnsiTheme="majorBidi" w:cstheme="majorBidi"/>
          <w:spacing w:val="-4"/>
          <w:sz w:val="36"/>
          <w:szCs w:val="36"/>
          <w:cs/>
        </w:rPr>
        <w:t xml:space="preserve"> ได้อนุมัติโครงการเปิด</w:t>
      </w:r>
      <w:r w:rsidRPr="00494ECB">
        <w:rPr>
          <w:rFonts w:asciiTheme="majorBidi" w:hAnsiTheme="majorBidi" w:cstheme="majorBidi"/>
          <w:sz w:val="36"/>
          <w:szCs w:val="36"/>
          <w:cs/>
        </w:rPr>
        <w:t>ประมูลในพื้นที่เขตพัฒนาเศรษฐกิจพิเศษกาญจนบุรี และในพื้นที่เขตพัฒนาเศรษฐกิจพิเศษตาก โดย</w:t>
      </w:r>
      <w:r w:rsidRPr="00494ECB">
        <w:rPr>
          <w:rFonts w:asciiTheme="majorBidi" w:hAnsiTheme="majorBidi" w:cstheme="majorBidi"/>
          <w:spacing w:val="-4"/>
          <w:sz w:val="36"/>
          <w:szCs w:val="36"/>
          <w:cs/>
        </w:rPr>
        <w:t xml:space="preserve">ให้บริษัท </w:t>
      </w:r>
      <w:r w:rsidRPr="00494ECB">
        <w:rPr>
          <w:rFonts w:asciiTheme="majorBidi" w:hAnsiTheme="majorBidi" w:cstheme="majorBidi"/>
          <w:spacing w:val="6"/>
          <w:sz w:val="34"/>
          <w:szCs w:val="34"/>
          <w:cs/>
        </w:rPr>
        <w:t>บริษัท พร้อมเพรียงชัย ก่อสร้าง จำกัด</w:t>
      </w:r>
      <w:r w:rsidRPr="00494ECB">
        <w:rPr>
          <w:rFonts w:asciiTheme="majorBidi" w:hAnsiTheme="majorBidi" w:cstheme="majorBidi"/>
          <w:spacing w:val="-4"/>
          <w:sz w:val="36"/>
          <w:szCs w:val="36"/>
          <w:cs/>
        </w:rPr>
        <w:t xml:space="preserve"> เป็นผู้ได้รับสิทธิพัฒนาในพื้นที่เขตพัฒนาเศรษฐกิจพิเศษกาญจนบุรี และบริษัท สามัคคีที่ดินและเคหะ จำกัด เป็นผู้ได้รับสิทธิพัฒนาในพื้นที่เขตพัฒนาเศรษฐกิจพิเศษตาก</w:t>
      </w:r>
    </w:p>
    <w:p w:rsidR="00FD2D20" w:rsidRPr="00494ECB" w:rsidRDefault="00CE4ACC" w:rsidP="00CC538B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494ECB">
        <w:rPr>
          <w:rFonts w:asciiTheme="majorBidi" w:eastAsia="Times New Roman" w:hAnsiTheme="majorBidi" w:cstheme="majorBidi"/>
          <w:sz w:val="34"/>
          <w:szCs w:val="34"/>
          <w:cs/>
        </w:rPr>
        <w:tab/>
      </w:r>
      <w:r w:rsidR="00BC73D4" w:rsidRPr="00494ECB">
        <w:rPr>
          <w:rFonts w:asciiTheme="majorBidi" w:eastAsia="Times New Roman" w:hAnsiTheme="majorBidi" w:cstheme="majorBidi"/>
          <w:spacing w:val="-8"/>
          <w:sz w:val="34"/>
          <w:szCs w:val="34"/>
          <w:cs/>
        </w:rPr>
        <w:tab/>
      </w:r>
      <w:r w:rsidR="00FD1293" w:rsidRPr="00494ECB">
        <w:rPr>
          <w:rFonts w:asciiTheme="majorBidi" w:eastAsia="Times New Roman" w:hAnsiTheme="majorBidi" w:cstheme="majorBidi"/>
          <w:spacing w:val="-8"/>
          <w:sz w:val="34"/>
          <w:szCs w:val="34"/>
          <w:cs/>
        </w:rPr>
        <w:t>วันนี้</w:t>
      </w:r>
      <w:r w:rsidR="00DE5840" w:rsidRPr="00494ECB">
        <w:rPr>
          <w:rFonts w:asciiTheme="majorBidi" w:eastAsia="Times New Roman" w:hAnsiTheme="majorBidi" w:cstheme="majorBidi"/>
          <w:sz w:val="34"/>
          <w:szCs w:val="34"/>
          <w:cs/>
        </w:rPr>
        <w:t>กรมธนารักษ์ ร่วมลงนาม</w:t>
      </w:r>
      <w:r w:rsidR="00DE5840" w:rsidRPr="00494ECB">
        <w:rPr>
          <w:rFonts w:asciiTheme="majorBidi" w:hAnsiTheme="majorBidi" w:cstheme="majorBidi"/>
          <w:sz w:val="34"/>
          <w:szCs w:val="34"/>
          <w:cs/>
        </w:rPr>
        <w:t>สัญญาเช่าที่ราชพัสดุในเขตพัฒนาเศรษฐกิจพิเศษกาญจนบุรี</w:t>
      </w:r>
      <w:r w:rsidR="008312D2" w:rsidRPr="00494ECB">
        <w:rPr>
          <w:rFonts w:asciiTheme="majorBidi" w:hAnsiTheme="majorBidi" w:cstheme="majorBidi"/>
          <w:spacing w:val="6"/>
          <w:sz w:val="34"/>
          <w:szCs w:val="34"/>
          <w:cs/>
        </w:rPr>
        <w:t>กับบริษัท พร้อมเพรียงชัย ก่อสร้าง จำกัด</w:t>
      </w:r>
      <w:r w:rsidR="0053090C"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 เพื่อ</w:t>
      </w:r>
      <w:r w:rsidR="008D4939" w:rsidRPr="00494ECB">
        <w:rPr>
          <w:rFonts w:asciiTheme="majorBidi" w:hAnsiTheme="majorBidi" w:cstheme="majorBidi"/>
          <w:spacing w:val="6"/>
          <w:sz w:val="34"/>
          <w:szCs w:val="34"/>
          <w:cs/>
        </w:rPr>
        <w:t>พัฒนาพื้นที่การค้า</w:t>
      </w:r>
      <w:r w:rsidR="0053090C"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 การล</w:t>
      </w:r>
      <w:r w:rsidR="008D4939" w:rsidRPr="00494ECB">
        <w:rPr>
          <w:rFonts w:asciiTheme="majorBidi" w:hAnsiTheme="majorBidi" w:cstheme="majorBidi"/>
          <w:spacing w:val="6"/>
          <w:sz w:val="34"/>
          <w:szCs w:val="34"/>
          <w:cs/>
        </w:rPr>
        <w:t>งทุน</w:t>
      </w:r>
      <w:r w:rsidR="004F0F59"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 สร้างความเชื่อมโยง</w:t>
      </w:r>
      <w:r w:rsidR="0053090C" w:rsidRPr="00494ECB">
        <w:rPr>
          <w:rFonts w:asciiTheme="majorBidi" w:hAnsiTheme="majorBidi" w:cstheme="majorBidi"/>
          <w:sz w:val="34"/>
          <w:szCs w:val="34"/>
          <w:cs/>
        </w:rPr>
        <w:t>ทาง</w:t>
      </w:r>
      <w:r w:rsidR="004F0F59" w:rsidRPr="00494ECB">
        <w:rPr>
          <w:rFonts w:asciiTheme="majorBidi" w:hAnsiTheme="majorBidi" w:cstheme="majorBidi"/>
          <w:sz w:val="34"/>
          <w:szCs w:val="34"/>
          <w:cs/>
        </w:rPr>
        <w:t xml:space="preserve">เศรษฐกิจกับประเทศในภูมิภาค </w:t>
      </w:r>
      <w:r w:rsidR="007A6337" w:rsidRPr="00494ECB">
        <w:rPr>
          <w:rFonts w:asciiTheme="majorBidi" w:hAnsiTheme="majorBidi" w:cstheme="majorBidi"/>
          <w:sz w:val="34"/>
          <w:szCs w:val="34"/>
          <w:cs/>
        </w:rPr>
        <w:t>และแถลงข่าวการ</w:t>
      </w:r>
      <w:r w:rsidR="00636C7D" w:rsidRPr="00494ECB">
        <w:rPr>
          <w:rFonts w:asciiTheme="majorBidi" w:hAnsiTheme="majorBidi" w:cstheme="majorBidi"/>
          <w:sz w:val="34"/>
          <w:szCs w:val="34"/>
          <w:cs/>
        </w:rPr>
        <w:t>เปิด</w:t>
      </w:r>
      <w:r w:rsidR="008312D2" w:rsidRPr="00494ECB">
        <w:rPr>
          <w:rFonts w:asciiTheme="majorBidi" w:hAnsiTheme="majorBidi" w:cstheme="majorBidi"/>
          <w:sz w:val="34"/>
          <w:szCs w:val="34"/>
          <w:cs/>
        </w:rPr>
        <w:t>ประมูล</w:t>
      </w:r>
      <w:r w:rsidR="00DE5840" w:rsidRPr="00494ECB">
        <w:rPr>
          <w:rFonts w:asciiTheme="majorBidi" w:hAnsiTheme="majorBidi" w:cstheme="majorBidi"/>
          <w:sz w:val="34"/>
          <w:szCs w:val="34"/>
          <w:cs/>
        </w:rPr>
        <w:t>สรรหาเอกชนเข้าร่วมลงทุนในพื้นที่เขตพัฒนาเศรษฐกิจพิเศษ</w:t>
      </w:r>
      <w:r w:rsidR="00636C7D" w:rsidRPr="00494ECB">
        <w:rPr>
          <w:rFonts w:asciiTheme="majorBidi" w:hAnsiTheme="majorBidi" w:cstheme="majorBidi"/>
          <w:sz w:val="34"/>
          <w:szCs w:val="34"/>
          <w:cs/>
        </w:rPr>
        <w:t xml:space="preserve">นครพนม </w:t>
      </w:r>
      <w:r w:rsidR="00E25205" w:rsidRPr="00494ECB">
        <w:rPr>
          <w:rFonts w:asciiTheme="majorBidi" w:hAnsiTheme="majorBidi" w:cstheme="majorBidi"/>
          <w:sz w:val="34"/>
          <w:szCs w:val="34"/>
          <w:cs/>
        </w:rPr>
        <w:t>มุกดาหาร และหนองคาย</w:t>
      </w:r>
    </w:p>
    <w:p w:rsidR="00FA7548" w:rsidRPr="00494ECB" w:rsidRDefault="00E25205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  <w:cs/>
        </w:rPr>
        <w:t>นายอำนวย ปรีมนวงศ์ อธิบดีกรมธนารักษ์</w:t>
      </w:r>
      <w:r w:rsidR="00FD2D20" w:rsidRPr="00494ECB">
        <w:rPr>
          <w:rFonts w:asciiTheme="majorBidi" w:hAnsiTheme="majorBidi" w:cstheme="majorBidi"/>
          <w:sz w:val="34"/>
          <w:szCs w:val="34"/>
          <w:cs/>
        </w:rPr>
        <w:t xml:space="preserve"> กล่าวว่า </w:t>
      </w:r>
      <w:r w:rsidR="00207A5C" w:rsidRPr="00494ECB">
        <w:rPr>
          <w:rFonts w:asciiTheme="majorBidi" w:hAnsiTheme="majorBidi" w:cstheme="majorBidi"/>
          <w:sz w:val="34"/>
          <w:szCs w:val="34"/>
          <w:cs/>
        </w:rPr>
        <w:t xml:space="preserve">วันนี้ (13 พฤศจิกายน 2561) กรมธนารักษ์ </w:t>
      </w:r>
      <w:r w:rsidR="003909FB" w:rsidRPr="00494ECB">
        <w:rPr>
          <w:rFonts w:asciiTheme="majorBidi" w:hAnsiTheme="majorBidi" w:cstheme="majorBidi"/>
          <w:sz w:val="34"/>
          <w:szCs w:val="34"/>
          <w:cs/>
        </w:rPr>
        <w:t>ได้</w:t>
      </w:r>
      <w:r w:rsidR="00207A5C" w:rsidRPr="00494ECB">
        <w:rPr>
          <w:rFonts w:asciiTheme="majorBidi" w:hAnsiTheme="majorBidi" w:cstheme="majorBidi"/>
          <w:sz w:val="34"/>
          <w:szCs w:val="34"/>
          <w:cs/>
        </w:rPr>
        <w:t>ลงนามสัญญาเช่าที่ราชพัสดุในเขตพัฒนาเศรษฐกิจพิเศษกาญจนบุรี</w:t>
      </w:r>
      <w:r w:rsidR="00C8326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3909FB" w:rsidRPr="00494ECB">
        <w:rPr>
          <w:rFonts w:asciiTheme="majorBidi" w:hAnsiTheme="majorBidi" w:cstheme="majorBidi"/>
          <w:sz w:val="34"/>
          <w:szCs w:val="34"/>
          <w:cs/>
        </w:rPr>
        <w:t>ร่วมกับ</w:t>
      </w:r>
      <w:r w:rsidR="00207A5C" w:rsidRPr="00494ECB">
        <w:rPr>
          <w:rFonts w:asciiTheme="majorBidi" w:hAnsiTheme="majorBidi" w:cstheme="majorBidi"/>
          <w:sz w:val="34"/>
          <w:szCs w:val="34"/>
          <w:cs/>
        </w:rPr>
        <w:t xml:space="preserve">บริษัท </w:t>
      </w:r>
      <w:r w:rsidR="00207A5C" w:rsidRPr="00494ECB">
        <w:rPr>
          <w:rFonts w:asciiTheme="majorBidi" w:hAnsiTheme="majorBidi" w:cstheme="majorBidi"/>
          <w:spacing w:val="-4"/>
          <w:sz w:val="34"/>
          <w:szCs w:val="34"/>
          <w:cs/>
        </w:rPr>
        <w:t>พร้อมเพรียงชัย ก่อสร้าง จำกัด</w:t>
      </w:r>
      <w:r w:rsidR="00207A5C" w:rsidRPr="00494ECB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3909FB" w:rsidRPr="00494ECB">
        <w:rPr>
          <w:rFonts w:asciiTheme="majorBidi" w:hAnsiTheme="majorBidi" w:cstheme="majorBidi"/>
          <w:spacing w:val="-4"/>
          <w:sz w:val="34"/>
          <w:szCs w:val="34"/>
          <w:cs/>
        </w:rPr>
        <w:t>ซึ่งเป็นบริษัทที่</w:t>
      </w:r>
      <w:r w:rsidR="00C83268" w:rsidRPr="00494ECB">
        <w:rPr>
          <w:rFonts w:asciiTheme="majorBidi" w:hAnsiTheme="majorBidi" w:cstheme="majorBidi"/>
          <w:spacing w:val="-4"/>
          <w:sz w:val="34"/>
          <w:szCs w:val="34"/>
          <w:cs/>
        </w:rPr>
        <w:t>ผ่านกระบวนการ</w:t>
      </w:r>
      <w:r w:rsidR="00636C7D" w:rsidRPr="00494ECB">
        <w:rPr>
          <w:rFonts w:asciiTheme="majorBidi" w:hAnsiTheme="majorBidi" w:cstheme="majorBidi"/>
          <w:spacing w:val="-4"/>
          <w:sz w:val="34"/>
          <w:szCs w:val="34"/>
          <w:cs/>
        </w:rPr>
        <w:t>พิจารณา</w:t>
      </w:r>
      <w:r w:rsidR="00C83268" w:rsidRPr="00494ECB">
        <w:rPr>
          <w:rFonts w:asciiTheme="majorBidi" w:hAnsiTheme="majorBidi" w:cstheme="majorBidi"/>
          <w:spacing w:val="-4"/>
          <w:sz w:val="34"/>
          <w:szCs w:val="34"/>
          <w:cs/>
        </w:rPr>
        <w:t>สรรหาคัดเลือก</w:t>
      </w:r>
      <w:r w:rsidR="004F0F59" w:rsidRPr="00494ECB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C70938" w:rsidRPr="00494ECB">
        <w:rPr>
          <w:rFonts w:asciiTheme="majorBidi" w:hAnsiTheme="majorBidi" w:cstheme="majorBidi"/>
          <w:spacing w:val="-4"/>
          <w:sz w:val="34"/>
          <w:szCs w:val="34"/>
          <w:cs/>
        </w:rPr>
        <w:t>และ</w:t>
      </w:r>
      <w:r w:rsidR="00636C7D" w:rsidRPr="00494ECB">
        <w:rPr>
          <w:rFonts w:asciiTheme="majorBidi" w:hAnsiTheme="majorBidi" w:cstheme="majorBidi"/>
          <w:spacing w:val="-4"/>
          <w:sz w:val="34"/>
          <w:szCs w:val="34"/>
          <w:cs/>
        </w:rPr>
        <w:t>เมื่อวันพุธที่</w:t>
      </w:r>
      <w:r w:rsidR="00636C7D" w:rsidRPr="00494ECB">
        <w:rPr>
          <w:rFonts w:asciiTheme="majorBidi" w:hAnsiTheme="majorBidi" w:cstheme="majorBidi"/>
          <w:sz w:val="34"/>
          <w:szCs w:val="34"/>
          <w:cs/>
        </w:rPr>
        <w:t xml:space="preserve"> 5 กันยายน 2561 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>คณะกรรมการนโยบายเขตพัฒนาเศรษฐกิจพิเศษ (กนพ.)</w:t>
      </w:r>
      <w:r w:rsidR="00AB2D6D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3909FB" w:rsidRPr="00494ECB">
        <w:rPr>
          <w:rFonts w:asciiTheme="majorBidi" w:hAnsiTheme="majorBidi" w:cstheme="majorBidi"/>
          <w:sz w:val="34"/>
          <w:szCs w:val="34"/>
          <w:cs/>
        </w:rPr>
        <w:t>มีมติเห็นชอบให้</w:t>
      </w:r>
      <w:r w:rsidR="00C83268" w:rsidRPr="00494ECB">
        <w:rPr>
          <w:rFonts w:asciiTheme="majorBidi" w:hAnsiTheme="majorBidi" w:cstheme="majorBidi"/>
          <w:sz w:val="34"/>
          <w:szCs w:val="34"/>
          <w:cs/>
        </w:rPr>
        <w:t xml:space="preserve">บริษัท </w:t>
      </w:r>
      <w:r w:rsidR="00C83268" w:rsidRPr="00494ECB">
        <w:rPr>
          <w:rFonts w:asciiTheme="majorBidi" w:hAnsiTheme="majorBidi" w:cstheme="majorBidi"/>
          <w:spacing w:val="-6"/>
          <w:sz w:val="34"/>
          <w:szCs w:val="34"/>
          <w:cs/>
        </w:rPr>
        <w:t>พร้อม</w:t>
      </w:r>
      <w:r w:rsidR="003909FB" w:rsidRPr="00494ECB">
        <w:rPr>
          <w:rFonts w:asciiTheme="majorBidi" w:hAnsiTheme="majorBidi" w:cstheme="majorBidi"/>
          <w:spacing w:val="-6"/>
          <w:sz w:val="34"/>
          <w:szCs w:val="34"/>
          <w:cs/>
        </w:rPr>
        <w:t xml:space="preserve">เพรียงชัย ก่อสร้าง จำกัด </w:t>
      </w:r>
      <w:r w:rsidR="00C83268" w:rsidRPr="00494ECB">
        <w:rPr>
          <w:rFonts w:asciiTheme="majorBidi" w:hAnsiTheme="majorBidi" w:cstheme="majorBidi"/>
          <w:spacing w:val="-6"/>
          <w:sz w:val="34"/>
          <w:szCs w:val="34"/>
          <w:cs/>
        </w:rPr>
        <w:t>ได้รับสิทธิพัฒนาพื้นที่เขตพัฒนาเศรษฐกิจพิเศษกาญจนบุรี เนื้อที่ประมาณ</w:t>
      </w:r>
      <w:r w:rsidR="00C83268" w:rsidRPr="00494ECB">
        <w:rPr>
          <w:rFonts w:asciiTheme="majorBidi" w:hAnsiTheme="majorBidi" w:cstheme="majorBidi"/>
          <w:sz w:val="34"/>
          <w:szCs w:val="34"/>
          <w:cs/>
        </w:rPr>
        <w:t xml:space="preserve"> 2</w:t>
      </w:r>
      <w:r w:rsidR="00C83268" w:rsidRPr="00494ECB">
        <w:rPr>
          <w:rFonts w:asciiTheme="majorBidi" w:hAnsiTheme="majorBidi" w:cstheme="majorBidi"/>
          <w:sz w:val="34"/>
          <w:szCs w:val="34"/>
        </w:rPr>
        <w:t>,</w:t>
      </w:r>
      <w:r w:rsidR="00C83268" w:rsidRPr="00494ECB">
        <w:rPr>
          <w:rFonts w:asciiTheme="majorBidi" w:hAnsiTheme="majorBidi" w:cstheme="majorBidi"/>
          <w:sz w:val="34"/>
          <w:szCs w:val="34"/>
          <w:cs/>
        </w:rPr>
        <w:t>979-0-72 ไร่</w:t>
      </w:r>
      <w:r w:rsidR="00FD2D20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3909FB" w:rsidRPr="00494ECB">
        <w:rPr>
          <w:rFonts w:asciiTheme="majorBidi" w:hAnsiTheme="majorBidi" w:cstheme="majorBidi"/>
          <w:sz w:val="34"/>
          <w:szCs w:val="34"/>
          <w:cs/>
        </w:rPr>
        <w:t>โดย</w:t>
      </w:r>
      <w:r w:rsidR="00FA7548" w:rsidRPr="00494ECB">
        <w:rPr>
          <w:rFonts w:asciiTheme="majorBidi" w:hAnsiTheme="majorBidi" w:cstheme="majorBidi"/>
          <w:sz w:val="34"/>
          <w:szCs w:val="34"/>
          <w:cs/>
        </w:rPr>
        <w:t>มีรายละเอียดดังนี้</w:t>
      </w:r>
    </w:p>
    <w:p w:rsidR="00476DDF" w:rsidRDefault="00FA7548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  <w:cs/>
        </w:rPr>
        <w:t xml:space="preserve">- </w:t>
      </w:r>
      <w:r w:rsidR="00FD2D20" w:rsidRPr="00494ECB">
        <w:rPr>
          <w:rFonts w:asciiTheme="majorBidi" w:hAnsiTheme="majorBidi" w:cstheme="majorBidi"/>
          <w:spacing w:val="10"/>
          <w:sz w:val="34"/>
          <w:szCs w:val="34"/>
          <w:cs/>
        </w:rPr>
        <w:t>รูปแบบโครงการที่เสนอ</w:t>
      </w:r>
      <w:r w:rsidR="0028525D" w:rsidRPr="00494ECB">
        <w:rPr>
          <w:rFonts w:asciiTheme="majorBidi" w:hAnsiTheme="majorBidi" w:cstheme="majorBidi"/>
          <w:spacing w:val="10"/>
          <w:sz w:val="34"/>
          <w:szCs w:val="34"/>
          <w:cs/>
        </w:rPr>
        <w:t xml:space="preserve"> ภายใต้โครงการจัดสรรพื้นที่การลงทุนให้ภาคเอกชน</w:t>
      </w:r>
      <w:r w:rsidR="0028525D" w:rsidRPr="00494ECB">
        <w:rPr>
          <w:rFonts w:asciiTheme="majorBidi" w:hAnsiTheme="majorBidi" w:cstheme="majorBidi"/>
          <w:spacing w:val="4"/>
          <w:sz w:val="34"/>
          <w:szCs w:val="34"/>
          <w:cs/>
        </w:rPr>
        <w:t>รายอื่นพัฒนา แผนการใช้ป</w:t>
      </w:r>
      <w:r w:rsidR="008D775B" w:rsidRPr="00494ECB">
        <w:rPr>
          <w:rFonts w:asciiTheme="majorBidi" w:hAnsiTheme="majorBidi" w:cstheme="majorBidi"/>
          <w:spacing w:val="4"/>
          <w:sz w:val="34"/>
          <w:szCs w:val="34"/>
          <w:cs/>
        </w:rPr>
        <w:t>ระโยชน์ในที่ดินโครงการพัฒนาต่าง</w:t>
      </w:r>
      <w:r w:rsidR="0028525D" w:rsidRPr="00494ECB">
        <w:rPr>
          <w:rFonts w:asciiTheme="majorBidi" w:hAnsiTheme="majorBidi" w:cstheme="majorBidi"/>
          <w:spacing w:val="4"/>
          <w:sz w:val="34"/>
          <w:szCs w:val="34"/>
          <w:cs/>
        </w:rPr>
        <w:t>ๆ แบ่งออกเป็น 8 โซน ประกอบด้วย 1)</w:t>
      </w:r>
      <w:r w:rsidR="0028525D" w:rsidRPr="00494ECB">
        <w:rPr>
          <w:rFonts w:asciiTheme="majorBidi" w:hAnsiTheme="majorBidi" w:cstheme="majorBidi"/>
          <w:sz w:val="34"/>
          <w:szCs w:val="34"/>
          <w:cs/>
        </w:rPr>
        <w:t xml:space="preserve"> พื้นที่</w:t>
      </w:r>
      <w:r w:rsidR="0028525D" w:rsidRPr="00494ECB">
        <w:rPr>
          <w:rFonts w:asciiTheme="majorBidi" w:hAnsiTheme="majorBidi" w:cstheme="majorBidi"/>
          <w:spacing w:val="-6"/>
          <w:sz w:val="34"/>
          <w:szCs w:val="34"/>
          <w:cs/>
        </w:rPr>
        <w:t>เพื่อการอุตสาหกรรม ได้แก่ อุตสาหกรรมสิ่งทอ อิเล็กทรอนิกส์ พลาสติก ศูนย์กระจายสินค้า ฯลฯ</w:t>
      </w: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 xml:space="preserve"> </w:t>
      </w:r>
      <w:r w:rsidR="0028525D" w:rsidRPr="00494ECB">
        <w:rPr>
          <w:rFonts w:asciiTheme="majorBidi" w:hAnsiTheme="majorBidi" w:cstheme="majorBidi"/>
          <w:spacing w:val="-4"/>
          <w:sz w:val="34"/>
          <w:szCs w:val="34"/>
          <w:cs/>
        </w:rPr>
        <w:t>2) พื้นที่โรงแรม 3) พื้นที</w:t>
      </w:r>
      <w:r w:rsidR="005408FA" w:rsidRPr="00494ECB">
        <w:rPr>
          <w:rFonts w:asciiTheme="majorBidi" w:hAnsiTheme="majorBidi" w:cstheme="majorBidi"/>
          <w:spacing w:val="-4"/>
          <w:sz w:val="34"/>
          <w:szCs w:val="34"/>
          <w:cs/>
        </w:rPr>
        <w:t xml:space="preserve">่ที่เป็นศูนย์ </w:t>
      </w:r>
      <w:r w:rsidR="0028525D" w:rsidRPr="00494ECB">
        <w:rPr>
          <w:rFonts w:asciiTheme="majorBidi" w:hAnsiTheme="majorBidi" w:cstheme="majorBidi"/>
          <w:spacing w:val="-4"/>
          <w:sz w:val="34"/>
          <w:szCs w:val="34"/>
        </w:rPr>
        <w:t xml:space="preserve">Logistics </w:t>
      </w:r>
      <w:r w:rsidR="0028525D" w:rsidRPr="00494ECB">
        <w:rPr>
          <w:rFonts w:asciiTheme="majorBidi" w:hAnsiTheme="majorBidi" w:cstheme="majorBidi"/>
          <w:spacing w:val="-4"/>
          <w:sz w:val="34"/>
          <w:szCs w:val="34"/>
          <w:cs/>
        </w:rPr>
        <w:t>4) พื้นที่เพื่อการพาณิชยกรรม 5) พื้นที่อยู่อาศัยและชุมชน</w:t>
      </w:r>
      <w:r w:rsidR="0028525D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28525D"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6) พื้นที่สาธารณูปโภค สาธารณูปการ พื้นที่สีเขียว </w:t>
      </w:r>
      <w:r w:rsidRPr="00494ECB">
        <w:rPr>
          <w:rFonts w:asciiTheme="majorBidi" w:hAnsiTheme="majorBidi" w:cstheme="majorBidi"/>
          <w:spacing w:val="6"/>
          <w:sz w:val="34"/>
          <w:szCs w:val="34"/>
          <w:cs/>
        </w:rPr>
        <w:t>7</w:t>
      </w:r>
      <w:r w:rsidR="0028525D"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) </w:t>
      </w:r>
      <w:r w:rsidRPr="00494ECB">
        <w:rPr>
          <w:rFonts w:asciiTheme="majorBidi" w:hAnsiTheme="majorBidi" w:cstheme="majorBidi"/>
          <w:spacing w:val="6"/>
          <w:sz w:val="34"/>
          <w:szCs w:val="34"/>
          <w:cs/>
        </w:rPr>
        <w:t>พื้นที่เพื่อการจัดการระบบบำบัดน้ำเสีย และ</w:t>
      </w:r>
      <w:r w:rsidRPr="00494ECB">
        <w:rPr>
          <w:rFonts w:asciiTheme="majorBidi" w:hAnsiTheme="majorBidi" w:cstheme="majorBidi"/>
          <w:spacing w:val="6"/>
          <w:sz w:val="34"/>
          <w:szCs w:val="34"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</w:rPr>
        <w:t>8</w:t>
      </w:r>
      <w:r w:rsidRPr="00494ECB">
        <w:rPr>
          <w:rFonts w:asciiTheme="majorBidi" w:hAnsiTheme="majorBidi" w:cstheme="majorBidi"/>
          <w:sz w:val="34"/>
          <w:szCs w:val="34"/>
          <w:cs/>
        </w:rPr>
        <w:t>) พื้นที่เพื่อการจัดการระบบขยะมูลฝอย ซึ่งบริษัท พร้อมเพรียงชัย ก่อสร้าง จำกัด ดำเนินการลงทุนพัฒนาโครงสร้างพื้นฐาน รวมมูลค่าโครงการประมาณ 420 ล้านบาท</w:t>
      </w:r>
      <w:r w:rsidR="0028525D" w:rsidRPr="00494ECB">
        <w:rPr>
          <w:rFonts w:asciiTheme="majorBidi" w:hAnsiTheme="majorBidi" w:cstheme="majorBidi"/>
          <w:sz w:val="34"/>
          <w:szCs w:val="34"/>
        </w:rPr>
        <w:t xml:space="preserve"> </w:t>
      </w:r>
    </w:p>
    <w:p w:rsidR="00494ECB" w:rsidRPr="00494ECB" w:rsidRDefault="00494ECB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</w:p>
    <w:p w:rsidR="00206A8D" w:rsidRPr="00494ECB" w:rsidRDefault="00206A8D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ab/>
      </w:r>
    </w:p>
    <w:p w:rsidR="004B1567" w:rsidRDefault="004B1567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</w:p>
    <w:p w:rsidR="00CC538B" w:rsidRDefault="00CC538B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</w:p>
    <w:p w:rsidR="00CC538B" w:rsidRPr="00494ECB" w:rsidRDefault="00CC538B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</w:p>
    <w:p w:rsidR="004B1567" w:rsidRPr="00494ECB" w:rsidRDefault="004B1567" w:rsidP="00CC538B">
      <w:pPr>
        <w:spacing w:after="0" w:line="20" w:lineRule="atLeast"/>
        <w:jc w:val="center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  <w:cs/>
        </w:rPr>
        <w:lastRenderedPageBreak/>
        <w:t>- 2 -</w:t>
      </w:r>
    </w:p>
    <w:p w:rsidR="00FD1293" w:rsidRPr="00494ECB" w:rsidRDefault="00FD1293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</w:rPr>
        <w:t xml:space="preserve">- </w:t>
      </w:r>
      <w:r w:rsidRPr="00494ECB">
        <w:rPr>
          <w:rFonts w:asciiTheme="majorBidi" w:hAnsiTheme="majorBidi" w:cstheme="majorBidi"/>
          <w:sz w:val="34"/>
          <w:szCs w:val="34"/>
          <w:cs/>
        </w:rPr>
        <w:t>มีกำหนดอายุสัญญาเช่า 50 ปี อัตราค่าเช่าไร่ละ 1,200 บาท/ไร่/ปี ปรับปรุงค่าเช่า</w:t>
      </w:r>
      <w:r w:rsidRPr="00494ECB">
        <w:rPr>
          <w:rFonts w:asciiTheme="majorBidi" w:hAnsiTheme="majorBidi" w:cstheme="majorBidi"/>
          <w:spacing w:val="4"/>
          <w:sz w:val="34"/>
          <w:szCs w:val="34"/>
          <w:cs/>
        </w:rPr>
        <w:t xml:space="preserve">ร้อยละ 9 ทุก 3 ปี ค่าธรรมเนียมการเช่าไร่ละ 20,000 บาท/ไร่/50 ปี (อัตราค่าเช่าเนื้อที่ทั้งแปลง 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เป็นเงิน 3,575,016 บาท ค่าธรรมเนียมการเช่าทั้งแปลง ขั้นต่ำเป็นเงิน 59,583,600 บาท) โดยบริษัทฯ </w:t>
      </w:r>
      <w:r w:rsidRPr="00494ECB">
        <w:rPr>
          <w:rFonts w:asciiTheme="majorBidi" w:hAnsiTheme="majorBidi" w:cstheme="majorBidi"/>
          <w:spacing w:val="2"/>
          <w:sz w:val="34"/>
          <w:szCs w:val="34"/>
          <w:cs/>
        </w:rPr>
        <w:t>เสนอค่าธรรมเนียมการเช่า เป็นเงิน 75,000,000 บาท (สูงกว่าขั้นต่ำ 15,416,400 บาท) รวมเป็นเงิน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ที่ชำระในวันจัดทำสัญญาเช่า ทั้งสิ้น 78,575,016 บาท  </w:t>
      </w:r>
    </w:p>
    <w:p w:rsidR="00FD1293" w:rsidRPr="00494ECB" w:rsidRDefault="00FD1293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pacing w:val="-10"/>
          <w:sz w:val="34"/>
          <w:szCs w:val="34"/>
          <w:cs/>
        </w:rPr>
      </w:pP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สำหรับการลงนามสัญญาเช่าที่ดินราชพัสดุในพื้นที่เขตพัฒนาเศรษฐกิจพิเศษตาก กับบริษัท สามัคคีที่ดินและเคหะ จำกัด จะลงนามภายในวันที่ 16 พฤศจิกายน 2561 </w:t>
      </w:r>
    </w:p>
    <w:p w:rsidR="00C70938" w:rsidRPr="00494ECB" w:rsidRDefault="003909FB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>อธิบดีกรมธนารักษ์ กล่าวเพิ่มเติมว่า</w:t>
      </w:r>
      <w:r w:rsidR="00295B6F"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 </w:t>
      </w:r>
      <w:r w:rsidR="00636C7D" w:rsidRPr="00494ECB">
        <w:rPr>
          <w:rFonts w:asciiTheme="majorBidi" w:hAnsiTheme="majorBidi" w:cstheme="majorBidi"/>
          <w:spacing w:val="-10"/>
          <w:sz w:val="34"/>
          <w:szCs w:val="34"/>
          <w:cs/>
        </w:rPr>
        <w:t>กรมธนารักษ์ได้</w:t>
      </w:r>
      <w:r w:rsidR="007621A9" w:rsidRPr="00494ECB">
        <w:rPr>
          <w:rFonts w:asciiTheme="majorBidi" w:hAnsiTheme="majorBidi" w:cstheme="majorBidi"/>
          <w:spacing w:val="-10"/>
          <w:sz w:val="34"/>
          <w:szCs w:val="34"/>
          <w:cs/>
        </w:rPr>
        <w:t>เปิด</w:t>
      </w:r>
      <w:r w:rsidR="00C70938" w:rsidRPr="00494ECB">
        <w:rPr>
          <w:rFonts w:asciiTheme="majorBidi" w:hAnsiTheme="majorBidi" w:cstheme="majorBidi"/>
          <w:spacing w:val="-10"/>
          <w:sz w:val="34"/>
          <w:szCs w:val="34"/>
          <w:cs/>
        </w:rPr>
        <w:t>ประมูล</w:t>
      </w:r>
      <w:r w:rsidR="00295B6F" w:rsidRPr="00494ECB">
        <w:rPr>
          <w:rFonts w:asciiTheme="majorBidi" w:hAnsiTheme="majorBidi" w:cstheme="majorBidi"/>
          <w:spacing w:val="-10"/>
          <w:sz w:val="34"/>
          <w:szCs w:val="34"/>
          <w:cs/>
        </w:rPr>
        <w:t>สรรหาเอกชนเข้าร่วมลงทุน</w:t>
      </w:r>
      <w:r w:rsidR="00295B6F" w:rsidRPr="00494ECB">
        <w:rPr>
          <w:rFonts w:asciiTheme="majorBidi" w:hAnsiTheme="majorBidi" w:cstheme="majorBidi"/>
          <w:sz w:val="34"/>
          <w:szCs w:val="34"/>
          <w:cs/>
        </w:rPr>
        <w:t>ในพื้นที่เขตพัฒนาเศรษฐกิจพิเศษ</w:t>
      </w:r>
      <w:r w:rsidR="00636C7D" w:rsidRPr="00494ECB">
        <w:rPr>
          <w:rFonts w:asciiTheme="majorBidi" w:hAnsiTheme="majorBidi" w:cstheme="majorBidi"/>
          <w:sz w:val="34"/>
          <w:szCs w:val="34"/>
          <w:cs/>
        </w:rPr>
        <w:t>เพิ่มอีก</w:t>
      </w:r>
      <w:r w:rsidR="00295B6F" w:rsidRPr="00494ECB">
        <w:rPr>
          <w:rFonts w:asciiTheme="majorBidi" w:hAnsiTheme="majorBidi" w:cstheme="majorBidi"/>
          <w:sz w:val="34"/>
          <w:szCs w:val="34"/>
          <w:cs/>
        </w:rPr>
        <w:t xml:space="preserve"> 3 พื้นที่ ประกอบด้วย</w:t>
      </w:r>
    </w:p>
    <w:p w:rsidR="00C70938" w:rsidRPr="00494ECB" w:rsidRDefault="007621A9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b/>
          <w:bCs/>
          <w:sz w:val="34"/>
          <w:szCs w:val="34"/>
          <w:cs/>
        </w:rPr>
        <w:t xml:space="preserve">1) </w:t>
      </w:r>
      <w:r w:rsidRPr="00494ECB">
        <w:rPr>
          <w:rFonts w:asciiTheme="majorBidi" w:hAnsiTheme="majorBidi" w:cstheme="majorBidi"/>
          <w:b/>
          <w:bCs/>
          <w:spacing w:val="-6"/>
          <w:sz w:val="34"/>
          <w:szCs w:val="34"/>
          <w:cs/>
        </w:rPr>
        <w:t>เขตพัฒนาเศรษฐกิจพิเศษนครพนม</w:t>
      </w:r>
      <w:r w:rsidR="001A21C8" w:rsidRPr="00494ECB">
        <w:rPr>
          <w:rFonts w:asciiTheme="majorBidi" w:hAnsiTheme="majorBidi" w:cstheme="majorBidi"/>
          <w:spacing w:val="-6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>ตั้งอยู่</w:t>
      </w:r>
      <w:r w:rsidR="00C70938" w:rsidRPr="00494ECB">
        <w:rPr>
          <w:rFonts w:asciiTheme="majorBidi" w:hAnsiTheme="majorBidi" w:cstheme="majorBidi"/>
          <w:spacing w:val="-6"/>
          <w:sz w:val="34"/>
          <w:szCs w:val="34"/>
          <w:cs/>
        </w:rPr>
        <w:t>ที่</w:t>
      </w: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>ตำบลอาจสามารถ อำเภอเมืองนครพนม</w:t>
      </w:r>
      <w:r w:rsidR="00A97A2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จังหวัดนครพนม เนื้อที่ประมาณ 1,363-2-17.1 ไร่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อัตราค่าเช่าไร่ละ 8,400 บาท/ไร่/ปี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4"/>
          <w:sz w:val="34"/>
          <w:szCs w:val="34"/>
          <w:cs/>
        </w:rPr>
        <w:t>ปรับปรุงค่าเช่าร้อยละ 9 ทุก 3 ปี/ ค่าธรรมเนียมการเช่าไร่ละ 140,000 บาท/ไร่/50</w:t>
      </w:r>
      <w:r w:rsidR="00C70938" w:rsidRPr="00494ECB">
        <w:rPr>
          <w:rFonts w:asciiTheme="majorBidi" w:hAnsiTheme="majorBidi" w:cstheme="majorBidi"/>
          <w:spacing w:val="4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4"/>
          <w:sz w:val="34"/>
          <w:szCs w:val="34"/>
          <w:cs/>
        </w:rPr>
        <w:t>ปี</w:t>
      </w:r>
      <w:r w:rsidR="00C70938" w:rsidRPr="00494ECB">
        <w:rPr>
          <w:rFonts w:asciiTheme="majorBidi" w:hAnsiTheme="majorBidi" w:cstheme="majorBidi"/>
          <w:spacing w:val="4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4"/>
          <w:sz w:val="34"/>
          <w:szCs w:val="34"/>
          <w:cs/>
        </w:rPr>
        <w:t>(อัตราค่าเช่</w:t>
      </w:r>
      <w:r w:rsidR="001A21C8" w:rsidRPr="00494ECB">
        <w:rPr>
          <w:rFonts w:asciiTheme="majorBidi" w:hAnsiTheme="majorBidi" w:cstheme="majorBidi"/>
          <w:spacing w:val="4"/>
          <w:sz w:val="34"/>
          <w:szCs w:val="34"/>
          <w:cs/>
        </w:rPr>
        <w:t>าเนื้อที่ประมูล</w:t>
      </w:r>
      <w:r w:rsidR="001A21C8" w:rsidRPr="00494ECB">
        <w:rPr>
          <w:rFonts w:asciiTheme="majorBidi" w:hAnsiTheme="majorBidi" w:cstheme="majorBidi"/>
          <w:sz w:val="34"/>
          <w:szCs w:val="34"/>
          <w:cs/>
        </w:rPr>
        <w:t xml:space="preserve">ทั้งแปลงเป็นเงิน </w:t>
      </w:r>
      <w:r w:rsidRPr="00494ECB">
        <w:rPr>
          <w:rFonts w:asciiTheme="majorBidi" w:hAnsiTheme="majorBidi" w:cstheme="majorBidi"/>
          <w:sz w:val="34"/>
          <w:szCs w:val="34"/>
          <w:cs/>
        </w:rPr>
        <w:t>11,453,759.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10 บาท/ไร่/ปี </w:t>
      </w:r>
      <w:r w:rsidRPr="00494ECB">
        <w:rPr>
          <w:rFonts w:asciiTheme="majorBidi" w:hAnsiTheme="majorBidi" w:cstheme="majorBidi"/>
          <w:sz w:val="34"/>
          <w:szCs w:val="34"/>
          <w:cs/>
        </w:rPr>
        <w:t>และค่าธรรมเนียมการเช่าทั้งแปลงขั้นต่ำใน</w:t>
      </w:r>
      <w:r w:rsidR="001A21C8" w:rsidRPr="00494ECB">
        <w:rPr>
          <w:rFonts w:asciiTheme="majorBidi" w:hAnsiTheme="majorBidi" w:cstheme="majorBidi"/>
          <w:sz w:val="34"/>
          <w:szCs w:val="34"/>
          <w:cs/>
        </w:rPr>
        <w:t xml:space="preserve">การเปิดประมูล </w:t>
      </w:r>
      <w:r w:rsidRPr="00494ECB">
        <w:rPr>
          <w:rFonts w:asciiTheme="majorBidi" w:hAnsiTheme="majorBidi" w:cstheme="majorBidi"/>
          <w:sz w:val="34"/>
          <w:szCs w:val="34"/>
          <w:cs/>
        </w:rPr>
        <w:t>190,895,985 บาท)</w:t>
      </w:r>
    </w:p>
    <w:p w:rsidR="000669A1" w:rsidRPr="00494ECB" w:rsidRDefault="007621A9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b/>
          <w:bCs/>
          <w:sz w:val="34"/>
          <w:szCs w:val="34"/>
        </w:rPr>
      </w:pPr>
      <w:r w:rsidRPr="00494ECB">
        <w:rPr>
          <w:rFonts w:asciiTheme="majorBidi" w:hAnsiTheme="majorBidi" w:cstheme="majorBidi"/>
          <w:b/>
          <w:bCs/>
          <w:sz w:val="34"/>
          <w:szCs w:val="34"/>
          <w:cs/>
        </w:rPr>
        <w:t>2) เขตพัฒนาเศรษฐกิจพิเศษมุกดาหาร</w:t>
      </w:r>
      <w:r w:rsidR="00C70938" w:rsidRPr="00494ECB">
        <w:rPr>
          <w:rFonts w:asciiTheme="majorBidi" w:hAnsiTheme="majorBidi" w:cstheme="majorBidi"/>
          <w:sz w:val="34"/>
          <w:szCs w:val="34"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ตั้งอยู่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>ที่</w:t>
      </w:r>
      <w:r w:rsidRPr="00494ECB">
        <w:rPr>
          <w:rFonts w:asciiTheme="majorBidi" w:hAnsiTheme="majorBidi" w:cstheme="majorBidi"/>
          <w:sz w:val="34"/>
          <w:szCs w:val="34"/>
          <w:cs/>
        </w:rPr>
        <w:t>ตำบลคำอาฮวน อำเภอเมืองมุกดาหาร เนื้อที่ประมาณ 1,081-0-23.1 ไร่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อัตราค่าเช่าไร่ละ </w:t>
      </w:r>
      <w:r w:rsidRPr="00494ECB">
        <w:rPr>
          <w:rFonts w:asciiTheme="majorBidi" w:hAnsiTheme="majorBidi" w:cstheme="majorBidi"/>
          <w:sz w:val="34"/>
          <w:szCs w:val="34"/>
          <w:cs/>
        </w:rPr>
        <w:t>1,800 บาท/ไร่/ปี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ปรับปรุงค่าเช่าร้อยละ 9 ทุก 3 ปี</w:t>
      </w:r>
      <w:r w:rsidR="00C70938" w:rsidRPr="00494ECB">
        <w:rPr>
          <w:rFonts w:asciiTheme="majorBidi" w:hAnsiTheme="majorBidi" w:cstheme="majorBidi"/>
          <w:sz w:val="34"/>
          <w:szCs w:val="34"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ค่าธรรมเนียมการเช่าไร่ละ 30,000 บาท/ไร่/50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ปี (อัตราค่าเช่าเนื้อที่ประมูลทั้งแปลงเป็นเงิน </w:t>
      </w: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>1,945,903.95 บาท/ไร่/ปี</w:t>
      </w:r>
      <w:r w:rsidR="00C70938" w:rsidRPr="00494ECB">
        <w:rPr>
          <w:rFonts w:asciiTheme="majorBidi" w:hAnsiTheme="majorBidi" w:cstheme="majorBidi"/>
          <w:spacing w:val="-6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>และค่าธรรมเนียมการเช่าทั้งแปลงขั้นต่ำในการเปิดประมูล 32,431,732.50 บาท)</w:t>
      </w:r>
    </w:p>
    <w:p w:rsidR="007621A9" w:rsidRPr="00494ECB" w:rsidRDefault="007621A9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b/>
          <w:bCs/>
          <w:sz w:val="34"/>
          <w:szCs w:val="34"/>
          <w:cs/>
        </w:rPr>
        <w:t xml:space="preserve">3) </w:t>
      </w:r>
      <w:r w:rsidRPr="00494ECB">
        <w:rPr>
          <w:rFonts w:asciiTheme="majorBidi" w:hAnsiTheme="majorBidi" w:cstheme="majorBidi"/>
          <w:b/>
          <w:bCs/>
          <w:spacing w:val="8"/>
          <w:sz w:val="34"/>
          <w:szCs w:val="34"/>
          <w:cs/>
        </w:rPr>
        <w:t>เขตพัฒนาเศรษฐกิจพิเศษหนองคาย</w:t>
      </w:r>
      <w:r w:rsidR="00C70938" w:rsidRPr="00494ECB">
        <w:rPr>
          <w:rFonts w:asciiTheme="majorBidi" w:hAnsiTheme="majorBidi" w:cstheme="majorBidi"/>
          <w:spacing w:val="8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8"/>
          <w:sz w:val="34"/>
          <w:szCs w:val="34"/>
          <w:cs/>
        </w:rPr>
        <w:t>ตั้งอยู่</w:t>
      </w:r>
      <w:r w:rsidR="00C70938" w:rsidRPr="00494ECB">
        <w:rPr>
          <w:rFonts w:asciiTheme="majorBidi" w:hAnsiTheme="majorBidi" w:cstheme="majorBidi"/>
          <w:spacing w:val="8"/>
          <w:sz w:val="34"/>
          <w:szCs w:val="34"/>
          <w:cs/>
        </w:rPr>
        <w:t>ที่</w:t>
      </w:r>
      <w:r w:rsidRPr="00494ECB">
        <w:rPr>
          <w:rFonts w:asciiTheme="majorBidi" w:hAnsiTheme="majorBidi" w:cstheme="majorBidi"/>
          <w:spacing w:val="8"/>
          <w:sz w:val="34"/>
          <w:szCs w:val="34"/>
          <w:cs/>
        </w:rPr>
        <w:t>ตำบลสระใคร</w:t>
      </w:r>
      <w:r w:rsidR="00C70938" w:rsidRPr="00494ECB">
        <w:rPr>
          <w:rFonts w:asciiTheme="majorBidi" w:hAnsiTheme="majorBidi" w:cstheme="majorBidi"/>
          <w:spacing w:val="8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8"/>
          <w:sz w:val="34"/>
          <w:szCs w:val="34"/>
          <w:cs/>
        </w:rPr>
        <w:t>อำเภอสระใคร</w:t>
      </w:r>
      <w:r w:rsidR="00C70938" w:rsidRPr="00494ECB">
        <w:rPr>
          <w:rFonts w:asciiTheme="majorBidi" w:hAnsiTheme="majorBidi" w:cstheme="majorBidi"/>
          <w:spacing w:val="8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เนื้อที่ประมาณ</w:t>
      </w:r>
      <w:r w:rsidR="000D6F79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718-0-46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ไร่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อัตราค่าเช่าไร่ละ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2,100 บาท/ไร่/ปี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ปรับปรุงค่าเช่าร้อยละ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9 ทุก 3 ปี ค่าธรรมเนียมการเช่าไร่ละ 35,000 บาท/ไร่/50</w:t>
      </w:r>
      <w:r w:rsidR="00C70938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>ปี (อัตราค่าเช่าเนื้อที่ประมูลทั้งแปลงเป็นเงิน 1</w:t>
      </w:r>
      <w:r w:rsidRPr="00494ECB">
        <w:rPr>
          <w:rFonts w:asciiTheme="majorBidi" w:hAnsiTheme="majorBidi" w:cstheme="majorBidi"/>
          <w:sz w:val="34"/>
          <w:szCs w:val="34"/>
        </w:rPr>
        <w:t>,</w:t>
      </w:r>
      <w:r w:rsidRPr="00494ECB">
        <w:rPr>
          <w:rFonts w:asciiTheme="majorBidi" w:hAnsiTheme="majorBidi" w:cstheme="majorBidi"/>
          <w:sz w:val="34"/>
          <w:szCs w:val="34"/>
          <w:cs/>
        </w:rPr>
        <w:t>508</w:t>
      </w:r>
      <w:r w:rsidRPr="00494ECB">
        <w:rPr>
          <w:rFonts w:asciiTheme="majorBidi" w:hAnsiTheme="majorBidi" w:cstheme="majorBidi"/>
          <w:sz w:val="34"/>
          <w:szCs w:val="34"/>
        </w:rPr>
        <w:t>,</w:t>
      </w:r>
      <w:r w:rsidR="00163F02" w:rsidRPr="00494ECB">
        <w:rPr>
          <w:rFonts w:asciiTheme="majorBidi" w:hAnsiTheme="majorBidi" w:cstheme="majorBidi"/>
          <w:sz w:val="34"/>
          <w:szCs w:val="34"/>
          <w:cs/>
        </w:rPr>
        <w:t xml:space="preserve">041.50 </w:t>
      </w:r>
      <w:r w:rsidR="001E59AC" w:rsidRPr="00494ECB">
        <w:rPr>
          <w:rFonts w:asciiTheme="majorBidi" w:hAnsiTheme="majorBidi" w:cstheme="majorBidi"/>
          <w:sz w:val="34"/>
          <w:szCs w:val="34"/>
          <w:cs/>
        </w:rPr>
        <w:t xml:space="preserve">บาท/ไร่/ปี </w:t>
      </w:r>
      <w:r w:rsidRPr="00494ECB">
        <w:rPr>
          <w:rFonts w:asciiTheme="majorBidi" w:hAnsiTheme="majorBidi" w:cstheme="majorBidi"/>
          <w:sz w:val="34"/>
          <w:szCs w:val="34"/>
          <w:cs/>
        </w:rPr>
        <w:t>และค่าธรรมเนียมการเช่าทั้งแปลงขั้นต่ำในการเปิดประมูล 25</w:t>
      </w:r>
      <w:r w:rsidRPr="00494ECB">
        <w:rPr>
          <w:rFonts w:asciiTheme="majorBidi" w:hAnsiTheme="majorBidi" w:cstheme="majorBidi"/>
          <w:sz w:val="34"/>
          <w:szCs w:val="34"/>
        </w:rPr>
        <w:t>,</w:t>
      </w:r>
      <w:r w:rsidRPr="00494ECB">
        <w:rPr>
          <w:rFonts w:asciiTheme="majorBidi" w:hAnsiTheme="majorBidi" w:cstheme="majorBidi"/>
          <w:sz w:val="34"/>
          <w:szCs w:val="34"/>
          <w:cs/>
        </w:rPr>
        <w:t>134</w:t>
      </w:r>
      <w:r w:rsidRPr="00494ECB">
        <w:rPr>
          <w:rFonts w:asciiTheme="majorBidi" w:hAnsiTheme="majorBidi" w:cstheme="majorBidi"/>
          <w:sz w:val="34"/>
          <w:szCs w:val="34"/>
        </w:rPr>
        <w:t>,</w:t>
      </w:r>
      <w:r w:rsidR="00163F02" w:rsidRPr="00494ECB">
        <w:rPr>
          <w:rFonts w:asciiTheme="majorBidi" w:hAnsiTheme="majorBidi" w:cstheme="majorBidi"/>
          <w:sz w:val="34"/>
          <w:szCs w:val="34"/>
          <w:cs/>
        </w:rPr>
        <w:t xml:space="preserve">025 </w:t>
      </w:r>
      <w:r w:rsidR="000D6F79" w:rsidRPr="00494ECB">
        <w:rPr>
          <w:rFonts w:asciiTheme="majorBidi" w:hAnsiTheme="majorBidi" w:cstheme="majorBidi"/>
          <w:sz w:val="34"/>
          <w:szCs w:val="34"/>
          <w:cs/>
        </w:rPr>
        <w:t>บาท</w:t>
      </w:r>
    </w:p>
    <w:p w:rsidR="00FD1293" w:rsidRPr="00494ECB" w:rsidRDefault="00FD1293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pacing w:val="6"/>
          <w:sz w:val="34"/>
          <w:szCs w:val="34"/>
          <w:cs/>
        </w:rPr>
        <w:t xml:space="preserve">ทั้งนี้ กรมธนารักษ์ได้จำหน่ายเอกสารการลงทุน </w:t>
      </w:r>
      <w:r w:rsidRPr="00494ECB">
        <w:rPr>
          <w:rFonts w:asciiTheme="majorBidi" w:hAnsiTheme="majorBidi" w:cstheme="majorBidi"/>
          <w:b/>
          <w:bCs/>
          <w:spacing w:val="6"/>
          <w:sz w:val="34"/>
          <w:szCs w:val="34"/>
          <w:cs/>
        </w:rPr>
        <w:t>ตั้งแต่วันที่ 22 ตุลาคม ถึงวันที่ 16</w:t>
      </w:r>
      <w:r w:rsidRPr="00494ECB">
        <w:rPr>
          <w:rFonts w:asciiTheme="majorBidi" w:hAnsiTheme="majorBidi" w:cstheme="majorBidi"/>
          <w:b/>
          <w:bCs/>
          <w:sz w:val="34"/>
          <w:szCs w:val="34"/>
          <w:cs/>
        </w:rPr>
        <w:t xml:space="preserve"> พฤศจิกายน 2561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 โดยติดต่อซื้อเอกสารการลงทุนได้ที่ ส่วนกลาง ณ </w:t>
      </w: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กองบริหารที่ราชพัสดุภูมิภาค </w:t>
      </w:r>
      <w:r w:rsidRPr="00494ECB">
        <w:rPr>
          <w:rFonts w:asciiTheme="majorBidi" w:hAnsiTheme="majorBidi" w:cstheme="majorBidi"/>
          <w:spacing w:val="-8"/>
          <w:sz w:val="34"/>
          <w:szCs w:val="34"/>
          <w:cs/>
        </w:rPr>
        <w:t>ชั้น 5 กรมธนารักษ์ และส่วนภูมิภาค ณ สำนักงานธนารักษ์พื้นที่มุกดาหาร สำนักงานธนารักษ์พื้นที่หนองคาย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pacing w:val="4"/>
          <w:sz w:val="34"/>
          <w:szCs w:val="34"/>
          <w:cs/>
        </w:rPr>
        <w:t>และสำนักงานธนารักษ์พื้นที่นครพนม และกำหนดให้ผู้ซื้อเอกสารการลงทุนยื่นเสนอโครงการลงทุน</w:t>
      </w:r>
    </w:p>
    <w:p w:rsidR="00494ECB" w:rsidRDefault="007621A9" w:rsidP="00CC538B">
      <w:pPr>
        <w:spacing w:after="0" w:line="20" w:lineRule="atLeast"/>
        <w:jc w:val="thaiDistribute"/>
        <w:rPr>
          <w:rFonts w:asciiTheme="majorBidi" w:hAnsiTheme="majorBidi" w:cstheme="majorBidi" w:hint="cs"/>
          <w:sz w:val="34"/>
          <w:szCs w:val="34"/>
        </w:rPr>
      </w:pPr>
      <w:r w:rsidRPr="00494ECB">
        <w:rPr>
          <w:rFonts w:asciiTheme="majorBidi" w:hAnsiTheme="majorBidi" w:cstheme="majorBidi"/>
          <w:sz w:val="34"/>
          <w:szCs w:val="34"/>
          <w:cs/>
        </w:rPr>
        <w:t xml:space="preserve">ณ กรมธนารักษ์ </w:t>
      </w:r>
      <w:r w:rsidR="00F801C2" w:rsidRPr="00494ECB">
        <w:rPr>
          <w:rFonts w:asciiTheme="majorBidi" w:hAnsiTheme="majorBidi" w:cstheme="majorBidi"/>
          <w:sz w:val="34"/>
          <w:szCs w:val="34"/>
          <w:cs/>
        </w:rPr>
        <w:t>ซอยอารีย์สัมพันธ์ ถนนพระรามที่ 6</w:t>
      </w:r>
      <w:r w:rsidR="006A6380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F801C2" w:rsidRPr="00494ECB">
        <w:rPr>
          <w:rFonts w:asciiTheme="majorBidi" w:hAnsiTheme="majorBidi" w:cstheme="majorBidi"/>
          <w:sz w:val="34"/>
          <w:szCs w:val="34"/>
          <w:cs/>
        </w:rPr>
        <w:t>กรุงเทพมหานคร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 ในวันที่ </w:t>
      </w:r>
      <w:r w:rsidRPr="00494ECB">
        <w:rPr>
          <w:rFonts w:asciiTheme="majorBidi" w:hAnsiTheme="majorBidi" w:cstheme="majorBidi"/>
          <w:sz w:val="34"/>
          <w:szCs w:val="34"/>
        </w:rPr>
        <w:t>15</w:t>
      </w:r>
      <w:r w:rsidR="006A6380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กุมภาพันธ์ </w:t>
      </w:r>
      <w:r w:rsidRPr="00494ECB">
        <w:rPr>
          <w:rFonts w:asciiTheme="majorBidi" w:hAnsiTheme="majorBidi" w:cstheme="majorBidi"/>
          <w:sz w:val="34"/>
          <w:szCs w:val="34"/>
        </w:rPr>
        <w:t>2562</w:t>
      </w:r>
      <w:r w:rsidR="00C70938" w:rsidRPr="00494ECB">
        <w:rPr>
          <w:rFonts w:asciiTheme="majorBidi" w:hAnsiTheme="majorBidi" w:cstheme="majorBidi"/>
          <w:sz w:val="34"/>
          <w:szCs w:val="34"/>
        </w:rPr>
        <w:t xml:space="preserve"> </w:t>
      </w:r>
      <w:r w:rsidR="00097499" w:rsidRPr="00494ECB">
        <w:rPr>
          <w:rFonts w:asciiTheme="majorBidi" w:hAnsiTheme="majorBidi" w:cstheme="majorBidi"/>
          <w:sz w:val="34"/>
          <w:szCs w:val="34"/>
          <w:cs/>
        </w:rPr>
        <w:t>สามารถสอบถามรายละเอียดเพิ่มเติมและสถานที่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จำหน่ายเอกสารการลงทุน </w:t>
      </w:r>
      <w:r w:rsidR="00097499" w:rsidRPr="00494ECB">
        <w:rPr>
          <w:rFonts w:asciiTheme="majorBidi" w:hAnsiTheme="majorBidi" w:cstheme="majorBidi"/>
          <w:sz w:val="34"/>
          <w:szCs w:val="34"/>
          <w:cs/>
        </w:rPr>
        <w:t>ได้ที่</w:t>
      </w:r>
      <w:bookmarkStart w:id="0" w:name="_GoBack"/>
      <w:bookmarkEnd w:id="0"/>
    </w:p>
    <w:p w:rsidR="00CC538B" w:rsidRDefault="00CC538B" w:rsidP="00CC538B">
      <w:pPr>
        <w:spacing w:after="0" w:line="20" w:lineRule="atLeast"/>
        <w:jc w:val="center"/>
        <w:rPr>
          <w:rFonts w:asciiTheme="majorBidi" w:hAnsiTheme="majorBidi" w:cstheme="majorBidi" w:hint="cs"/>
          <w:spacing w:val="-10"/>
          <w:sz w:val="32"/>
          <w:szCs w:val="32"/>
        </w:rPr>
      </w:pPr>
    </w:p>
    <w:p w:rsidR="00412015" w:rsidRDefault="00412015" w:rsidP="00CC538B">
      <w:pPr>
        <w:spacing w:after="0" w:line="20" w:lineRule="atLeast"/>
        <w:jc w:val="center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>-</w:t>
      </w:r>
      <w:r w:rsidR="0059333B" w:rsidRPr="00494ECB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494ECB">
        <w:rPr>
          <w:rFonts w:asciiTheme="majorBidi" w:hAnsiTheme="majorBidi" w:cstheme="majorBidi"/>
          <w:spacing w:val="-10"/>
          <w:sz w:val="32"/>
          <w:szCs w:val="32"/>
          <w:cs/>
        </w:rPr>
        <w:t>3</w:t>
      </w:r>
      <w:r w:rsidR="0059333B" w:rsidRPr="00494ECB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494ECB">
        <w:rPr>
          <w:rFonts w:asciiTheme="majorBidi" w:hAnsiTheme="majorBidi" w:cstheme="majorBidi"/>
          <w:spacing w:val="-10"/>
          <w:sz w:val="32"/>
          <w:szCs w:val="32"/>
          <w:cs/>
        </w:rPr>
        <w:t>–</w:t>
      </w:r>
    </w:p>
    <w:p w:rsidR="00494ECB" w:rsidRPr="00494ECB" w:rsidRDefault="00494ECB" w:rsidP="00CC538B">
      <w:pPr>
        <w:spacing w:after="0" w:line="20" w:lineRule="atLeast"/>
        <w:jc w:val="center"/>
        <w:rPr>
          <w:rFonts w:asciiTheme="majorBidi" w:hAnsiTheme="majorBidi" w:cstheme="majorBidi"/>
          <w:sz w:val="12"/>
          <w:szCs w:val="12"/>
        </w:rPr>
      </w:pPr>
    </w:p>
    <w:p w:rsidR="007621A9" w:rsidRPr="00494ECB" w:rsidRDefault="007621A9" w:rsidP="00CC538B">
      <w:pPr>
        <w:spacing w:after="0" w:line="20" w:lineRule="atLeast"/>
        <w:ind w:firstLine="1418"/>
        <w:jc w:val="thaiDistribute"/>
        <w:rPr>
          <w:rFonts w:asciiTheme="majorBidi" w:hAnsiTheme="majorBidi" w:cstheme="majorBidi"/>
          <w:spacing w:val="-10"/>
          <w:sz w:val="34"/>
          <w:szCs w:val="34"/>
        </w:rPr>
      </w:pPr>
      <w:r w:rsidRPr="00494ECB">
        <w:rPr>
          <w:rFonts w:asciiTheme="majorBidi" w:hAnsiTheme="majorBidi" w:cstheme="majorBidi"/>
          <w:b/>
          <w:bCs/>
          <w:spacing w:val="-10"/>
          <w:sz w:val="34"/>
          <w:szCs w:val="34"/>
          <w:cs/>
        </w:rPr>
        <w:t>ส่วนกลาง</w:t>
      </w:r>
      <w:r w:rsidR="006742BD"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 </w:t>
      </w:r>
      <w:r w:rsidR="006742BD" w:rsidRPr="00494ECB">
        <w:rPr>
          <w:rFonts w:asciiTheme="majorBidi" w:hAnsiTheme="majorBidi" w:cstheme="majorBidi"/>
          <w:spacing w:val="-10"/>
          <w:sz w:val="34"/>
          <w:szCs w:val="34"/>
        </w:rPr>
        <w:t xml:space="preserve">: </w:t>
      </w: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กองบริหารที่ราชพัสดุภูมิภาค </w:t>
      </w:r>
      <w:proofErr w:type="spellStart"/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>กรมธนา</w:t>
      </w:r>
      <w:proofErr w:type="spellEnd"/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>รักษ์ โทร</w:t>
      </w:r>
      <w:r w:rsidR="006742BD" w:rsidRPr="00494ECB">
        <w:rPr>
          <w:rFonts w:asciiTheme="majorBidi" w:hAnsiTheme="majorBidi" w:cstheme="majorBidi"/>
          <w:spacing w:val="-10"/>
          <w:sz w:val="34"/>
          <w:szCs w:val="34"/>
          <w:cs/>
        </w:rPr>
        <w:t>.</w:t>
      </w: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 </w:t>
      </w:r>
      <w:r w:rsidR="006742BD" w:rsidRPr="00494ECB">
        <w:rPr>
          <w:rFonts w:asciiTheme="majorBidi" w:hAnsiTheme="majorBidi" w:cstheme="majorBidi"/>
          <w:spacing w:val="-10"/>
          <w:sz w:val="34"/>
          <w:szCs w:val="34"/>
        </w:rPr>
        <w:t>0 2298 5361</w:t>
      </w:r>
      <w:r w:rsidR="00B82A1F" w:rsidRPr="00494ECB">
        <w:rPr>
          <w:rFonts w:asciiTheme="majorBidi" w:hAnsiTheme="majorBidi" w:cstheme="majorBidi"/>
          <w:spacing w:val="-10"/>
          <w:sz w:val="34"/>
          <w:szCs w:val="34"/>
        </w:rPr>
        <w:t xml:space="preserve">, 0 2278 </w:t>
      </w:r>
      <w:r w:rsidRPr="00494ECB">
        <w:rPr>
          <w:rFonts w:asciiTheme="majorBidi" w:hAnsiTheme="majorBidi" w:cstheme="majorBidi"/>
          <w:spacing w:val="-10"/>
          <w:sz w:val="34"/>
          <w:szCs w:val="34"/>
        </w:rPr>
        <w:t>3483</w:t>
      </w:r>
      <w:r w:rsidRPr="00494ECB">
        <w:rPr>
          <w:rFonts w:asciiTheme="majorBidi" w:hAnsiTheme="majorBidi" w:cstheme="majorBidi"/>
          <w:spacing w:val="-10"/>
          <w:sz w:val="34"/>
          <w:szCs w:val="34"/>
          <w:cs/>
        </w:rPr>
        <w:t xml:space="preserve">  </w:t>
      </w:r>
    </w:p>
    <w:p w:rsidR="00B82A1F" w:rsidRPr="00494ECB" w:rsidRDefault="007621A9" w:rsidP="00CC538B">
      <w:pPr>
        <w:tabs>
          <w:tab w:val="left" w:pos="2694"/>
        </w:tabs>
        <w:spacing w:after="0" w:line="20" w:lineRule="atLeast"/>
        <w:ind w:firstLine="1418"/>
        <w:jc w:val="thaiDistribute"/>
        <w:rPr>
          <w:rFonts w:asciiTheme="majorBidi" w:hAnsiTheme="majorBidi" w:cstheme="majorBidi"/>
          <w:spacing w:val="-6"/>
          <w:sz w:val="34"/>
          <w:szCs w:val="34"/>
        </w:rPr>
      </w:pPr>
      <w:r w:rsidRPr="00494ECB">
        <w:rPr>
          <w:rFonts w:asciiTheme="majorBidi" w:hAnsiTheme="majorBidi" w:cstheme="majorBidi"/>
          <w:b/>
          <w:bCs/>
          <w:sz w:val="34"/>
          <w:szCs w:val="34"/>
          <w:cs/>
        </w:rPr>
        <w:t>ส่วนภูมิภาค</w:t>
      </w:r>
      <w:r w:rsidR="006742BD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6742BD" w:rsidRPr="00494ECB">
        <w:rPr>
          <w:rFonts w:asciiTheme="majorBidi" w:hAnsiTheme="majorBidi" w:cstheme="majorBidi"/>
          <w:sz w:val="34"/>
          <w:szCs w:val="34"/>
        </w:rPr>
        <w:t>:</w:t>
      </w:r>
      <w:r w:rsidR="00B82A1F" w:rsidRPr="00494ECB">
        <w:rPr>
          <w:rFonts w:asciiTheme="majorBidi" w:hAnsiTheme="majorBidi" w:cstheme="majorBidi"/>
          <w:sz w:val="34"/>
          <w:szCs w:val="34"/>
          <w:cs/>
        </w:rPr>
        <w:tab/>
      </w:r>
      <w:r w:rsidRPr="00494ECB">
        <w:rPr>
          <w:rFonts w:asciiTheme="majorBidi" w:hAnsiTheme="majorBidi" w:cstheme="majorBidi"/>
          <w:sz w:val="34"/>
          <w:szCs w:val="34"/>
          <w:cs/>
        </w:rPr>
        <w:t>สำนักงานธนารักษ์พื้นที่มุกดาหาร</w:t>
      </w:r>
      <w:r w:rsidR="006742BD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494ECB">
        <w:rPr>
          <w:rFonts w:asciiTheme="majorBidi" w:hAnsiTheme="majorBidi" w:cstheme="majorBidi"/>
          <w:sz w:val="34"/>
          <w:szCs w:val="34"/>
          <w:cs/>
        </w:rPr>
        <w:t xml:space="preserve">โทร. </w:t>
      </w:r>
      <w:r w:rsidRPr="00494ECB">
        <w:rPr>
          <w:rFonts w:asciiTheme="majorBidi" w:hAnsiTheme="majorBidi" w:cstheme="majorBidi"/>
          <w:sz w:val="34"/>
          <w:szCs w:val="34"/>
        </w:rPr>
        <w:t>042 611 490</w:t>
      </w:r>
    </w:p>
    <w:p w:rsidR="00B82A1F" w:rsidRPr="00494ECB" w:rsidRDefault="00B82A1F" w:rsidP="00CC538B">
      <w:pPr>
        <w:tabs>
          <w:tab w:val="left" w:pos="2694"/>
        </w:tabs>
        <w:spacing w:after="0" w:line="20" w:lineRule="atLeast"/>
        <w:ind w:firstLine="1418"/>
        <w:jc w:val="thaiDistribute"/>
        <w:rPr>
          <w:rFonts w:asciiTheme="majorBidi" w:hAnsiTheme="majorBidi" w:cstheme="majorBidi"/>
          <w:sz w:val="34"/>
          <w:szCs w:val="34"/>
        </w:rPr>
      </w:pPr>
      <w:r w:rsidRPr="00494ECB">
        <w:rPr>
          <w:rFonts w:asciiTheme="majorBidi" w:hAnsiTheme="majorBidi" w:cstheme="majorBidi"/>
          <w:spacing w:val="-6"/>
          <w:sz w:val="34"/>
          <w:szCs w:val="34"/>
          <w:cs/>
        </w:rPr>
        <w:tab/>
      </w:r>
      <w:r w:rsidR="007621A9" w:rsidRPr="00494ECB">
        <w:rPr>
          <w:rFonts w:asciiTheme="majorBidi" w:hAnsiTheme="majorBidi" w:cstheme="majorBidi"/>
          <w:sz w:val="34"/>
          <w:szCs w:val="34"/>
          <w:cs/>
        </w:rPr>
        <w:t xml:space="preserve">สำนักงานธนารักษ์พื้นที่หนองคาย โทร. </w:t>
      </w:r>
      <w:r w:rsidR="007621A9" w:rsidRPr="00494ECB">
        <w:rPr>
          <w:rFonts w:asciiTheme="majorBidi" w:hAnsiTheme="majorBidi" w:cstheme="majorBidi"/>
          <w:sz w:val="34"/>
          <w:szCs w:val="34"/>
        </w:rPr>
        <w:t>042</w:t>
      </w:r>
      <w:r w:rsidR="00163F02" w:rsidRPr="00494ECB">
        <w:rPr>
          <w:rFonts w:asciiTheme="majorBidi" w:hAnsiTheme="majorBidi" w:cstheme="majorBidi"/>
          <w:sz w:val="34"/>
          <w:szCs w:val="34"/>
        </w:rPr>
        <w:t xml:space="preserve"> 411 </w:t>
      </w:r>
      <w:r w:rsidR="007621A9" w:rsidRPr="00494ECB">
        <w:rPr>
          <w:rFonts w:asciiTheme="majorBidi" w:hAnsiTheme="majorBidi" w:cstheme="majorBidi"/>
          <w:sz w:val="34"/>
          <w:szCs w:val="34"/>
        </w:rPr>
        <w:t>199,</w:t>
      </w:r>
      <w:r w:rsidR="006742BD" w:rsidRPr="00494ECB">
        <w:rPr>
          <w:rFonts w:asciiTheme="majorBidi" w:hAnsiTheme="majorBidi" w:cstheme="majorBidi"/>
          <w:sz w:val="34"/>
          <w:szCs w:val="34"/>
        </w:rPr>
        <w:t xml:space="preserve"> </w:t>
      </w:r>
      <w:r w:rsidR="007621A9" w:rsidRPr="00494ECB">
        <w:rPr>
          <w:rFonts w:asciiTheme="majorBidi" w:hAnsiTheme="majorBidi" w:cstheme="majorBidi"/>
          <w:sz w:val="34"/>
          <w:szCs w:val="34"/>
        </w:rPr>
        <w:t>042 423</w:t>
      </w:r>
      <w:r w:rsidR="006742BD" w:rsidRPr="00494ECB">
        <w:rPr>
          <w:rFonts w:asciiTheme="majorBidi" w:hAnsiTheme="majorBidi" w:cstheme="majorBidi"/>
          <w:sz w:val="34"/>
          <w:szCs w:val="34"/>
        </w:rPr>
        <w:t xml:space="preserve"> </w:t>
      </w:r>
      <w:r w:rsidR="007621A9" w:rsidRPr="00494ECB">
        <w:rPr>
          <w:rFonts w:asciiTheme="majorBidi" w:hAnsiTheme="majorBidi" w:cstheme="majorBidi"/>
          <w:sz w:val="34"/>
          <w:szCs w:val="34"/>
        </w:rPr>
        <w:t>401</w:t>
      </w:r>
      <w:r w:rsidR="007621A9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</w:p>
    <w:p w:rsidR="00476DDF" w:rsidRDefault="00B82A1F" w:rsidP="00CC538B">
      <w:pPr>
        <w:tabs>
          <w:tab w:val="left" w:pos="2694"/>
        </w:tabs>
        <w:spacing w:after="0" w:line="20" w:lineRule="atLeast"/>
        <w:ind w:firstLine="1418"/>
        <w:jc w:val="thaiDistribute"/>
        <w:rPr>
          <w:rFonts w:asciiTheme="majorBidi" w:hAnsiTheme="majorBidi" w:cstheme="majorBidi"/>
          <w:b/>
          <w:bCs/>
          <w:sz w:val="34"/>
          <w:szCs w:val="34"/>
        </w:rPr>
      </w:pPr>
      <w:r w:rsidRPr="00494ECB">
        <w:rPr>
          <w:rFonts w:asciiTheme="majorBidi" w:hAnsiTheme="majorBidi" w:cstheme="majorBidi"/>
          <w:spacing w:val="-8"/>
          <w:sz w:val="34"/>
          <w:szCs w:val="34"/>
          <w:cs/>
        </w:rPr>
        <w:t xml:space="preserve">               </w:t>
      </w:r>
      <w:r w:rsidRPr="00494ECB">
        <w:rPr>
          <w:rFonts w:asciiTheme="majorBidi" w:hAnsiTheme="majorBidi" w:cstheme="majorBidi"/>
          <w:spacing w:val="-8"/>
          <w:sz w:val="34"/>
          <w:szCs w:val="34"/>
          <w:cs/>
        </w:rPr>
        <w:tab/>
      </w:r>
      <w:r w:rsidR="006742BD" w:rsidRPr="00494ECB">
        <w:rPr>
          <w:rFonts w:asciiTheme="majorBidi" w:hAnsiTheme="majorBidi" w:cstheme="majorBidi"/>
          <w:sz w:val="34"/>
          <w:szCs w:val="34"/>
          <w:cs/>
        </w:rPr>
        <w:t>สำนักงานธนารักษ์พื้นที่นครพนม</w:t>
      </w:r>
      <w:r w:rsidR="002D7379" w:rsidRPr="00494ECB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6742BD" w:rsidRPr="00494ECB">
        <w:rPr>
          <w:rFonts w:asciiTheme="majorBidi" w:hAnsiTheme="majorBidi" w:cstheme="majorBidi"/>
          <w:sz w:val="34"/>
          <w:szCs w:val="34"/>
          <w:cs/>
        </w:rPr>
        <w:t xml:space="preserve">โทร. </w:t>
      </w:r>
      <w:r w:rsidR="006742BD" w:rsidRPr="00494ECB">
        <w:rPr>
          <w:rFonts w:asciiTheme="majorBidi" w:hAnsiTheme="majorBidi" w:cstheme="majorBidi"/>
          <w:sz w:val="34"/>
          <w:szCs w:val="34"/>
        </w:rPr>
        <w:t xml:space="preserve">042 511 </w:t>
      </w:r>
      <w:r w:rsidR="007621A9" w:rsidRPr="00494ECB">
        <w:rPr>
          <w:rFonts w:asciiTheme="majorBidi" w:hAnsiTheme="majorBidi" w:cstheme="majorBidi"/>
          <w:sz w:val="34"/>
          <w:szCs w:val="34"/>
        </w:rPr>
        <w:t>102</w:t>
      </w:r>
    </w:p>
    <w:p w:rsidR="00494ECB" w:rsidRPr="00494ECB" w:rsidRDefault="00494ECB" w:rsidP="00CC538B">
      <w:pPr>
        <w:tabs>
          <w:tab w:val="left" w:pos="2694"/>
        </w:tabs>
        <w:spacing w:after="0" w:line="20" w:lineRule="atLeast"/>
        <w:ind w:firstLine="1418"/>
        <w:jc w:val="thaiDistribute"/>
        <w:rPr>
          <w:rFonts w:asciiTheme="majorBidi" w:hAnsiTheme="majorBidi" w:cstheme="majorBidi"/>
          <w:b/>
          <w:bCs/>
          <w:sz w:val="34"/>
          <w:szCs w:val="34"/>
        </w:rPr>
      </w:pPr>
    </w:p>
    <w:p w:rsidR="002F1464" w:rsidRPr="00494ECB" w:rsidRDefault="002F1464" w:rsidP="00CC538B">
      <w:pPr>
        <w:tabs>
          <w:tab w:val="left" w:pos="1418"/>
        </w:tabs>
        <w:spacing w:after="0" w:line="20" w:lineRule="atLeast"/>
        <w:jc w:val="center"/>
        <w:rPr>
          <w:rFonts w:asciiTheme="majorBidi" w:eastAsia="Times New Roman" w:hAnsiTheme="majorBidi" w:cstheme="majorBidi"/>
          <w:noProof/>
          <w:sz w:val="32"/>
          <w:szCs w:val="32"/>
        </w:rPr>
      </w:pPr>
    </w:p>
    <w:p w:rsidR="00370E24" w:rsidRPr="00494ECB" w:rsidRDefault="00B82A1F" w:rsidP="00CC538B">
      <w:pPr>
        <w:tabs>
          <w:tab w:val="left" w:pos="1418"/>
        </w:tabs>
        <w:spacing w:after="0" w:line="20" w:lineRule="atLeast"/>
        <w:jc w:val="center"/>
        <w:rPr>
          <w:rFonts w:asciiTheme="majorBidi" w:eastAsia="Times New Roman" w:hAnsiTheme="majorBidi" w:cstheme="majorBidi"/>
          <w:noProof/>
          <w:sz w:val="32"/>
          <w:szCs w:val="32"/>
        </w:rPr>
      </w:pPr>
      <w:r w:rsidRPr="00494ECB">
        <w:rPr>
          <w:rFonts w:asciiTheme="majorBidi" w:eastAsia="Times New Roman" w:hAnsiTheme="majorBidi" w:cstheme="majorBidi"/>
          <w:noProof/>
          <w:sz w:val="32"/>
          <w:szCs w:val="32"/>
          <w:cs/>
        </w:rPr>
        <w:t xml:space="preserve"> </w:t>
      </w:r>
      <w:r w:rsidR="00B9138C" w:rsidRPr="00494ECB">
        <w:rPr>
          <w:rFonts w:asciiTheme="majorBidi" w:eastAsia="Times New Roman" w:hAnsiTheme="majorBidi" w:cstheme="majorBidi"/>
          <w:noProof/>
          <w:sz w:val="32"/>
          <w:szCs w:val="32"/>
          <w:cs/>
        </w:rPr>
        <w:t>******************************</w:t>
      </w:r>
    </w:p>
    <w:p w:rsidR="00494ECB" w:rsidRPr="00494ECB" w:rsidRDefault="00494ECB" w:rsidP="00CC538B">
      <w:pPr>
        <w:tabs>
          <w:tab w:val="left" w:pos="1418"/>
        </w:tabs>
        <w:spacing w:after="0" w:line="20" w:lineRule="atLeast"/>
        <w:jc w:val="center"/>
        <w:rPr>
          <w:rFonts w:asciiTheme="majorBidi" w:eastAsia="Times New Roman" w:hAnsiTheme="majorBidi" w:cstheme="majorBidi"/>
          <w:noProof/>
          <w:sz w:val="32"/>
          <w:szCs w:val="32"/>
        </w:rPr>
      </w:pPr>
    </w:p>
    <w:sectPr w:rsidR="00494ECB" w:rsidRPr="00494ECB" w:rsidSect="00895A6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BE" w:rsidRDefault="009F31BE" w:rsidP="00F10BB8">
      <w:pPr>
        <w:spacing w:after="0" w:line="240" w:lineRule="auto"/>
      </w:pPr>
      <w:r>
        <w:separator/>
      </w:r>
    </w:p>
  </w:endnote>
  <w:endnote w:type="continuationSeparator" w:id="0">
    <w:p w:rsidR="009F31BE" w:rsidRDefault="009F31BE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BE" w:rsidRDefault="009F31BE" w:rsidP="00F10BB8">
      <w:pPr>
        <w:spacing w:after="0" w:line="240" w:lineRule="auto"/>
      </w:pPr>
      <w:r>
        <w:separator/>
      </w:r>
    </w:p>
  </w:footnote>
  <w:footnote w:type="continuationSeparator" w:id="0">
    <w:p w:rsidR="009F31BE" w:rsidRDefault="009F31BE" w:rsidP="00F1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072CA"/>
    <w:rsid w:val="00003040"/>
    <w:rsid w:val="000041E5"/>
    <w:rsid w:val="000158F4"/>
    <w:rsid w:val="00050ED8"/>
    <w:rsid w:val="000669A1"/>
    <w:rsid w:val="0008372B"/>
    <w:rsid w:val="0008678F"/>
    <w:rsid w:val="00097499"/>
    <w:rsid w:val="000B1B93"/>
    <w:rsid w:val="000B1D15"/>
    <w:rsid w:val="000B4B9B"/>
    <w:rsid w:val="000D6F79"/>
    <w:rsid w:val="000E34FC"/>
    <w:rsid w:val="00116995"/>
    <w:rsid w:val="00117C1E"/>
    <w:rsid w:val="00130212"/>
    <w:rsid w:val="001347E7"/>
    <w:rsid w:val="0013662A"/>
    <w:rsid w:val="001577C1"/>
    <w:rsid w:val="0016029E"/>
    <w:rsid w:val="00163F02"/>
    <w:rsid w:val="00170BBD"/>
    <w:rsid w:val="00177B0B"/>
    <w:rsid w:val="00180A14"/>
    <w:rsid w:val="001855D0"/>
    <w:rsid w:val="0019054D"/>
    <w:rsid w:val="00194984"/>
    <w:rsid w:val="001A16A0"/>
    <w:rsid w:val="001A21C8"/>
    <w:rsid w:val="001B02F5"/>
    <w:rsid w:val="001B4C9A"/>
    <w:rsid w:val="001B72F7"/>
    <w:rsid w:val="001D0057"/>
    <w:rsid w:val="001D593A"/>
    <w:rsid w:val="001E49E9"/>
    <w:rsid w:val="001E59AC"/>
    <w:rsid w:val="001F69D8"/>
    <w:rsid w:val="00205514"/>
    <w:rsid w:val="00206A8D"/>
    <w:rsid w:val="00207085"/>
    <w:rsid w:val="00207A5C"/>
    <w:rsid w:val="00213472"/>
    <w:rsid w:val="002156B1"/>
    <w:rsid w:val="002355AC"/>
    <w:rsid w:val="002366C2"/>
    <w:rsid w:val="0024137F"/>
    <w:rsid w:val="0025339C"/>
    <w:rsid w:val="00254165"/>
    <w:rsid w:val="00260454"/>
    <w:rsid w:val="00261E46"/>
    <w:rsid w:val="00262110"/>
    <w:rsid w:val="0028525D"/>
    <w:rsid w:val="002944A9"/>
    <w:rsid w:val="00295B6F"/>
    <w:rsid w:val="002A12C2"/>
    <w:rsid w:val="002C0EC9"/>
    <w:rsid w:val="002D24E8"/>
    <w:rsid w:val="002D2A4E"/>
    <w:rsid w:val="002D67D3"/>
    <w:rsid w:val="002D7379"/>
    <w:rsid w:val="002E53D6"/>
    <w:rsid w:val="002F1464"/>
    <w:rsid w:val="002F56B8"/>
    <w:rsid w:val="002F7758"/>
    <w:rsid w:val="0030437C"/>
    <w:rsid w:val="0031056B"/>
    <w:rsid w:val="00310AB7"/>
    <w:rsid w:val="00313FC6"/>
    <w:rsid w:val="00314D5A"/>
    <w:rsid w:val="003205A3"/>
    <w:rsid w:val="00327B45"/>
    <w:rsid w:val="003308E4"/>
    <w:rsid w:val="00332E41"/>
    <w:rsid w:val="003352B7"/>
    <w:rsid w:val="00335FCA"/>
    <w:rsid w:val="0034076A"/>
    <w:rsid w:val="00345C19"/>
    <w:rsid w:val="00345FFE"/>
    <w:rsid w:val="00353A8E"/>
    <w:rsid w:val="00363991"/>
    <w:rsid w:val="003649A5"/>
    <w:rsid w:val="00370E24"/>
    <w:rsid w:val="0039054F"/>
    <w:rsid w:val="003909FB"/>
    <w:rsid w:val="00393EC2"/>
    <w:rsid w:val="00396B55"/>
    <w:rsid w:val="003979E4"/>
    <w:rsid w:val="003B120F"/>
    <w:rsid w:val="003B173E"/>
    <w:rsid w:val="003B2A1D"/>
    <w:rsid w:val="003D5ABD"/>
    <w:rsid w:val="003F1C05"/>
    <w:rsid w:val="003F65E0"/>
    <w:rsid w:val="0040285B"/>
    <w:rsid w:val="004073FF"/>
    <w:rsid w:val="00412015"/>
    <w:rsid w:val="0041245B"/>
    <w:rsid w:val="00413E33"/>
    <w:rsid w:val="00416B13"/>
    <w:rsid w:val="00422050"/>
    <w:rsid w:val="004261C9"/>
    <w:rsid w:val="0043539E"/>
    <w:rsid w:val="00435EE2"/>
    <w:rsid w:val="00440E1D"/>
    <w:rsid w:val="00443BAB"/>
    <w:rsid w:val="004518A5"/>
    <w:rsid w:val="00452294"/>
    <w:rsid w:val="00456266"/>
    <w:rsid w:val="004579BE"/>
    <w:rsid w:val="00473D47"/>
    <w:rsid w:val="00475012"/>
    <w:rsid w:val="00476DDF"/>
    <w:rsid w:val="004821A8"/>
    <w:rsid w:val="00494ECB"/>
    <w:rsid w:val="004B1567"/>
    <w:rsid w:val="004B6ED5"/>
    <w:rsid w:val="004D5DE5"/>
    <w:rsid w:val="004E7482"/>
    <w:rsid w:val="004F0656"/>
    <w:rsid w:val="004F0F59"/>
    <w:rsid w:val="004F209B"/>
    <w:rsid w:val="005077B2"/>
    <w:rsid w:val="005177D3"/>
    <w:rsid w:val="005248C1"/>
    <w:rsid w:val="0053090C"/>
    <w:rsid w:val="005408FA"/>
    <w:rsid w:val="00550F4D"/>
    <w:rsid w:val="00555B87"/>
    <w:rsid w:val="00574BD0"/>
    <w:rsid w:val="0058687A"/>
    <w:rsid w:val="005922F4"/>
    <w:rsid w:val="0059333B"/>
    <w:rsid w:val="005A2137"/>
    <w:rsid w:val="005A3F1C"/>
    <w:rsid w:val="005A7036"/>
    <w:rsid w:val="005D75AF"/>
    <w:rsid w:val="005E244F"/>
    <w:rsid w:val="005E5677"/>
    <w:rsid w:val="005E7E68"/>
    <w:rsid w:val="005F2F24"/>
    <w:rsid w:val="00604917"/>
    <w:rsid w:val="00606278"/>
    <w:rsid w:val="00612954"/>
    <w:rsid w:val="00636C7D"/>
    <w:rsid w:val="00650B67"/>
    <w:rsid w:val="00670A2A"/>
    <w:rsid w:val="006742BD"/>
    <w:rsid w:val="00686491"/>
    <w:rsid w:val="006910F1"/>
    <w:rsid w:val="0069453E"/>
    <w:rsid w:val="006A6380"/>
    <w:rsid w:val="006C135D"/>
    <w:rsid w:val="006C7D2D"/>
    <w:rsid w:val="006D7D27"/>
    <w:rsid w:val="006D7DCF"/>
    <w:rsid w:val="006F4C69"/>
    <w:rsid w:val="0070229B"/>
    <w:rsid w:val="0071629F"/>
    <w:rsid w:val="00725E92"/>
    <w:rsid w:val="00733928"/>
    <w:rsid w:val="007340F1"/>
    <w:rsid w:val="007419EF"/>
    <w:rsid w:val="00741BE9"/>
    <w:rsid w:val="00743847"/>
    <w:rsid w:val="00747B8D"/>
    <w:rsid w:val="00750430"/>
    <w:rsid w:val="00753923"/>
    <w:rsid w:val="007621A9"/>
    <w:rsid w:val="00762B4C"/>
    <w:rsid w:val="00770820"/>
    <w:rsid w:val="00782609"/>
    <w:rsid w:val="00791BBC"/>
    <w:rsid w:val="007A050A"/>
    <w:rsid w:val="007A0A2F"/>
    <w:rsid w:val="007A284D"/>
    <w:rsid w:val="007A6337"/>
    <w:rsid w:val="007B252B"/>
    <w:rsid w:val="007B2A3E"/>
    <w:rsid w:val="007C02BD"/>
    <w:rsid w:val="007C36A0"/>
    <w:rsid w:val="007C53FF"/>
    <w:rsid w:val="007D380C"/>
    <w:rsid w:val="007D706D"/>
    <w:rsid w:val="007E129B"/>
    <w:rsid w:val="007E16B5"/>
    <w:rsid w:val="007E7E92"/>
    <w:rsid w:val="007F2BEE"/>
    <w:rsid w:val="008046D2"/>
    <w:rsid w:val="00811F20"/>
    <w:rsid w:val="0081211A"/>
    <w:rsid w:val="00817E79"/>
    <w:rsid w:val="00827CB8"/>
    <w:rsid w:val="008312D2"/>
    <w:rsid w:val="0083170E"/>
    <w:rsid w:val="008366EE"/>
    <w:rsid w:val="0084223B"/>
    <w:rsid w:val="0084509F"/>
    <w:rsid w:val="008628D9"/>
    <w:rsid w:val="00870C58"/>
    <w:rsid w:val="00877EBF"/>
    <w:rsid w:val="00884B73"/>
    <w:rsid w:val="00886F73"/>
    <w:rsid w:val="00892F41"/>
    <w:rsid w:val="00894A97"/>
    <w:rsid w:val="00895A61"/>
    <w:rsid w:val="008968BE"/>
    <w:rsid w:val="008A2169"/>
    <w:rsid w:val="008B1BE2"/>
    <w:rsid w:val="008B4D98"/>
    <w:rsid w:val="008B6B03"/>
    <w:rsid w:val="008C2C93"/>
    <w:rsid w:val="008D1EF9"/>
    <w:rsid w:val="008D4939"/>
    <w:rsid w:val="008D62EF"/>
    <w:rsid w:val="008D775B"/>
    <w:rsid w:val="008F1A7E"/>
    <w:rsid w:val="008F26C5"/>
    <w:rsid w:val="00903A29"/>
    <w:rsid w:val="00910260"/>
    <w:rsid w:val="00910AFE"/>
    <w:rsid w:val="0092001A"/>
    <w:rsid w:val="00925BE9"/>
    <w:rsid w:val="00927105"/>
    <w:rsid w:val="00946DA1"/>
    <w:rsid w:val="00955E79"/>
    <w:rsid w:val="009578CF"/>
    <w:rsid w:val="00974250"/>
    <w:rsid w:val="0098401F"/>
    <w:rsid w:val="00986D2B"/>
    <w:rsid w:val="009A4ABA"/>
    <w:rsid w:val="009B225C"/>
    <w:rsid w:val="009C388B"/>
    <w:rsid w:val="009C4423"/>
    <w:rsid w:val="009D33E0"/>
    <w:rsid w:val="009F31BE"/>
    <w:rsid w:val="009F364F"/>
    <w:rsid w:val="00A03715"/>
    <w:rsid w:val="00A30924"/>
    <w:rsid w:val="00A32B63"/>
    <w:rsid w:val="00A3619F"/>
    <w:rsid w:val="00A44662"/>
    <w:rsid w:val="00A463FD"/>
    <w:rsid w:val="00A74679"/>
    <w:rsid w:val="00A828C2"/>
    <w:rsid w:val="00A86A12"/>
    <w:rsid w:val="00A96F4A"/>
    <w:rsid w:val="00A97A28"/>
    <w:rsid w:val="00AA7B26"/>
    <w:rsid w:val="00AB01AB"/>
    <w:rsid w:val="00AB20A5"/>
    <w:rsid w:val="00AB2D6D"/>
    <w:rsid w:val="00AC3EF4"/>
    <w:rsid w:val="00AD1724"/>
    <w:rsid w:val="00AE1798"/>
    <w:rsid w:val="00AE5A97"/>
    <w:rsid w:val="00AF6684"/>
    <w:rsid w:val="00B035C1"/>
    <w:rsid w:val="00B035F7"/>
    <w:rsid w:val="00B06CE3"/>
    <w:rsid w:val="00B115AA"/>
    <w:rsid w:val="00B2335D"/>
    <w:rsid w:val="00B65BD7"/>
    <w:rsid w:val="00B67B40"/>
    <w:rsid w:val="00B75726"/>
    <w:rsid w:val="00B82A1F"/>
    <w:rsid w:val="00B84CDE"/>
    <w:rsid w:val="00B870D1"/>
    <w:rsid w:val="00B9138C"/>
    <w:rsid w:val="00BA23D9"/>
    <w:rsid w:val="00BA7C66"/>
    <w:rsid w:val="00BB6867"/>
    <w:rsid w:val="00BC1D0E"/>
    <w:rsid w:val="00BC73D4"/>
    <w:rsid w:val="00BD3B02"/>
    <w:rsid w:val="00BE2521"/>
    <w:rsid w:val="00BE6186"/>
    <w:rsid w:val="00BE646C"/>
    <w:rsid w:val="00BF2393"/>
    <w:rsid w:val="00BF7481"/>
    <w:rsid w:val="00C05F5D"/>
    <w:rsid w:val="00C13289"/>
    <w:rsid w:val="00C1517C"/>
    <w:rsid w:val="00C20EEE"/>
    <w:rsid w:val="00C240EC"/>
    <w:rsid w:val="00C42C1C"/>
    <w:rsid w:val="00C43B67"/>
    <w:rsid w:val="00C61BB5"/>
    <w:rsid w:val="00C70938"/>
    <w:rsid w:val="00C71B12"/>
    <w:rsid w:val="00C742B2"/>
    <w:rsid w:val="00C7517F"/>
    <w:rsid w:val="00C80743"/>
    <w:rsid w:val="00C8201A"/>
    <w:rsid w:val="00C83268"/>
    <w:rsid w:val="00C95A91"/>
    <w:rsid w:val="00CA2C5D"/>
    <w:rsid w:val="00CA68FB"/>
    <w:rsid w:val="00CB6D24"/>
    <w:rsid w:val="00CB7D11"/>
    <w:rsid w:val="00CC0197"/>
    <w:rsid w:val="00CC538B"/>
    <w:rsid w:val="00CC64B6"/>
    <w:rsid w:val="00CC6E78"/>
    <w:rsid w:val="00CE2905"/>
    <w:rsid w:val="00CE4ACC"/>
    <w:rsid w:val="00CF6780"/>
    <w:rsid w:val="00D012E0"/>
    <w:rsid w:val="00D02B30"/>
    <w:rsid w:val="00D04BCC"/>
    <w:rsid w:val="00D10F9F"/>
    <w:rsid w:val="00D22941"/>
    <w:rsid w:val="00D24A6D"/>
    <w:rsid w:val="00D26334"/>
    <w:rsid w:val="00D26835"/>
    <w:rsid w:val="00D362BB"/>
    <w:rsid w:val="00D54591"/>
    <w:rsid w:val="00D828BF"/>
    <w:rsid w:val="00D8359E"/>
    <w:rsid w:val="00DA440E"/>
    <w:rsid w:val="00DA6DE0"/>
    <w:rsid w:val="00DC7025"/>
    <w:rsid w:val="00DE5840"/>
    <w:rsid w:val="00DF030C"/>
    <w:rsid w:val="00DF3AE0"/>
    <w:rsid w:val="00DF3D78"/>
    <w:rsid w:val="00DF42AD"/>
    <w:rsid w:val="00E03C57"/>
    <w:rsid w:val="00E04370"/>
    <w:rsid w:val="00E072CA"/>
    <w:rsid w:val="00E149C8"/>
    <w:rsid w:val="00E25205"/>
    <w:rsid w:val="00E27257"/>
    <w:rsid w:val="00E324DD"/>
    <w:rsid w:val="00E535EC"/>
    <w:rsid w:val="00E54E16"/>
    <w:rsid w:val="00E57F1E"/>
    <w:rsid w:val="00E75001"/>
    <w:rsid w:val="00E80904"/>
    <w:rsid w:val="00E8495E"/>
    <w:rsid w:val="00E866FC"/>
    <w:rsid w:val="00E91AA7"/>
    <w:rsid w:val="00EB0D85"/>
    <w:rsid w:val="00EB2286"/>
    <w:rsid w:val="00EB7020"/>
    <w:rsid w:val="00EE52DD"/>
    <w:rsid w:val="00EE7160"/>
    <w:rsid w:val="00EF1064"/>
    <w:rsid w:val="00EF22BE"/>
    <w:rsid w:val="00EF4277"/>
    <w:rsid w:val="00EF69A0"/>
    <w:rsid w:val="00F01091"/>
    <w:rsid w:val="00F05DAB"/>
    <w:rsid w:val="00F10BB8"/>
    <w:rsid w:val="00F151DC"/>
    <w:rsid w:val="00F27BD6"/>
    <w:rsid w:val="00F40633"/>
    <w:rsid w:val="00F44A45"/>
    <w:rsid w:val="00F46DF2"/>
    <w:rsid w:val="00F728B9"/>
    <w:rsid w:val="00F801C2"/>
    <w:rsid w:val="00F943E8"/>
    <w:rsid w:val="00F975BB"/>
    <w:rsid w:val="00FA3694"/>
    <w:rsid w:val="00FA3D46"/>
    <w:rsid w:val="00FA7548"/>
    <w:rsid w:val="00FB6785"/>
    <w:rsid w:val="00FB6E13"/>
    <w:rsid w:val="00FC47EA"/>
    <w:rsid w:val="00FD05C7"/>
    <w:rsid w:val="00FD1293"/>
    <w:rsid w:val="00FD2D20"/>
    <w:rsid w:val="00FD41C9"/>
    <w:rsid w:val="00FE0B23"/>
    <w:rsid w:val="00FE2156"/>
    <w:rsid w:val="00FE29FD"/>
    <w:rsid w:val="00FE2BFE"/>
    <w:rsid w:val="00FE3F30"/>
    <w:rsid w:val="00F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FE"/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basedOn w:val="DefaultParagraphFont"/>
    <w:uiPriority w:val="99"/>
    <w:unhideWhenUsed/>
    <w:rsid w:val="00C820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27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basedOn w:val="a0"/>
    <w:uiPriority w:val="99"/>
    <w:unhideWhenUsed/>
    <w:rsid w:val="00C820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0627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2563-6FB8-4392-BCAD-D6EE13A8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5</cp:revision>
  <cp:lastPrinted>2018-11-13T02:23:00Z</cp:lastPrinted>
  <dcterms:created xsi:type="dcterms:W3CDTF">2018-11-13T02:38:00Z</dcterms:created>
  <dcterms:modified xsi:type="dcterms:W3CDTF">2018-11-13T09:40:00Z</dcterms:modified>
</cp:coreProperties>
</file>