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4F" w:rsidRPr="009C0B08" w:rsidRDefault="00D60030" w:rsidP="009C0B08">
      <w:pPr>
        <w:jc w:val="both"/>
        <w:rPr>
          <w:rFonts w:ascii="Browallia New" w:hAnsi="Browallia New" w:cs="Browallia New"/>
          <w:b/>
          <w:bCs/>
          <w:sz w:val="48"/>
          <w:szCs w:val="48"/>
        </w:rPr>
      </w:pPr>
      <w:r>
        <w:rPr>
          <w:rFonts w:ascii="Browallia New" w:hAnsi="Browallia New" w:cs="Browallia New"/>
          <w:b/>
          <w:bCs/>
          <w:noProof/>
          <w:sz w:val="48"/>
          <w:szCs w:val="4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5956687</wp:posOffset>
            </wp:positionH>
            <wp:positionV relativeFrom="paragraph">
              <wp:posOffset>-426859</wp:posOffset>
            </wp:positionV>
            <wp:extent cx="1002397" cy="723579"/>
            <wp:effectExtent l="0" t="0" r="7620" b="635"/>
            <wp:wrapNone/>
            <wp:docPr id="4" name="Picture 2" descr="s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97" cy="72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95AD8">
        <w:rPr>
          <w:rFonts w:ascii="Browallia New" w:hAnsi="Browallia New" w:cs="Browallia New"/>
          <w:b/>
          <w:bCs/>
          <w:color w:val="002060"/>
          <w:sz w:val="72"/>
          <w:szCs w:val="72"/>
          <w:u w:val="single"/>
        </w:rPr>
        <w:t>PR.</w:t>
      </w:r>
      <w:r w:rsidR="009C0B08">
        <w:rPr>
          <w:rFonts w:ascii="Browallia New" w:hAnsi="Browallia New" w:cs="Browallia New"/>
          <w:b/>
          <w:bCs/>
          <w:color w:val="002060"/>
          <w:sz w:val="72"/>
          <w:szCs w:val="72"/>
          <w:u w:val="single"/>
        </w:rPr>
        <w:t>News</w:t>
      </w:r>
      <w:proofErr w:type="spellEnd"/>
      <w:r w:rsidR="00A62985" w:rsidRPr="00C55521">
        <w:rPr>
          <w:rFonts w:ascii="Browallia New" w:hAnsi="Browallia New" w:cs="Browallia New"/>
          <w:b/>
          <w:bCs/>
          <w:color w:val="002060"/>
          <w:sz w:val="56"/>
          <w:szCs w:val="56"/>
        </w:rPr>
        <w:t xml:space="preserve"> </w:t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 w:rsidRP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ab/>
      </w:r>
      <w:r w:rsidR="00C55521">
        <w:rPr>
          <w:rFonts w:ascii="Browallia New" w:hAnsi="Browallia New" w:cs="Browallia New" w:hint="cs"/>
          <w:b/>
          <w:bCs/>
          <w:color w:val="002060"/>
          <w:sz w:val="56"/>
          <w:szCs w:val="56"/>
          <w:cs/>
        </w:rPr>
        <w:t xml:space="preserve">     </w:t>
      </w:r>
      <w:r w:rsidR="00695AD8">
        <w:rPr>
          <w:rFonts w:ascii="Browallia New" w:hAnsi="Browallia New" w:cs="Browallia New"/>
          <w:b/>
          <w:bCs/>
          <w:color w:val="002060"/>
          <w:sz w:val="56"/>
          <w:szCs w:val="56"/>
        </w:rPr>
        <w:t xml:space="preserve">      </w:t>
      </w:r>
    </w:p>
    <w:p w:rsidR="00E536A2" w:rsidRDefault="000B3508" w:rsidP="008466EC">
      <w:pPr>
        <w:jc w:val="thaiDistribute"/>
        <w:rPr>
          <w:rFonts w:asciiTheme="minorBidi" w:hAnsiTheme="minorBidi" w:cstheme="minorBidi"/>
          <w:b/>
          <w:bCs/>
          <w:color w:val="002060"/>
          <w:sz w:val="44"/>
          <w:szCs w:val="44"/>
        </w:rPr>
      </w:pPr>
      <w:proofErr w:type="spellStart"/>
      <w:r w:rsidRPr="000B3508">
        <w:rPr>
          <w:rFonts w:ascii="Cambria" w:hAnsi="Cambria" w:cs="Tahoma"/>
          <w:b/>
          <w:bCs/>
          <w:color w:val="002060"/>
          <w:sz w:val="44"/>
          <w:szCs w:val="44"/>
          <w:cs/>
        </w:rPr>
        <w:t>บตท</w:t>
      </w:r>
      <w:proofErr w:type="spellEnd"/>
      <w:r w:rsidRPr="000B3508">
        <w:rPr>
          <w:rFonts w:ascii="Cambria" w:hAnsi="Cambria" w:cs="Tahoma"/>
          <w:b/>
          <w:bCs/>
          <w:color w:val="002060"/>
          <w:sz w:val="44"/>
          <w:szCs w:val="44"/>
          <w:cs/>
        </w:rPr>
        <w:t xml:space="preserve">. </w:t>
      </w:r>
      <w:r w:rsidR="00E536A2">
        <w:rPr>
          <w:rFonts w:ascii="Cambria" w:hAnsi="Cambria" w:cs="Tahoma" w:hint="cs"/>
          <w:b/>
          <w:bCs/>
          <w:color w:val="002060"/>
          <w:sz w:val="44"/>
          <w:szCs w:val="44"/>
          <w:cs/>
        </w:rPr>
        <w:t>ติด</w:t>
      </w:r>
      <w:r w:rsidRPr="000B3508">
        <w:rPr>
          <w:rFonts w:ascii="Cambria" w:hAnsi="Cambria" w:cs="Tahoma"/>
          <w:b/>
          <w:bCs/>
          <w:color w:val="002060"/>
          <w:sz w:val="44"/>
          <w:szCs w:val="44"/>
          <w:cs/>
        </w:rPr>
        <w:t>อันดับ 7 จาก 54 รัฐวิสาหกิจ</w:t>
      </w:r>
      <w:r w:rsidR="00A52A80" w:rsidRPr="000B3508">
        <w:rPr>
          <w:rFonts w:asciiTheme="minorBidi" w:hAnsiTheme="minorBidi" w:cstheme="minorBidi" w:hint="cs"/>
          <w:b/>
          <w:bCs/>
          <w:color w:val="002060"/>
          <w:sz w:val="44"/>
          <w:szCs w:val="44"/>
          <w:cs/>
        </w:rPr>
        <w:t xml:space="preserve"> </w:t>
      </w:r>
    </w:p>
    <w:p w:rsidR="00EC2AF7" w:rsidRPr="000B3508" w:rsidRDefault="00E536A2" w:rsidP="008466EC">
      <w:pPr>
        <w:jc w:val="thaiDistribute"/>
        <w:rPr>
          <w:rFonts w:asciiTheme="minorBidi" w:hAnsiTheme="minorBidi" w:cstheme="minorBidi"/>
          <w:b/>
          <w:bCs/>
          <w:color w:val="002060"/>
          <w:sz w:val="44"/>
          <w:szCs w:val="44"/>
        </w:rPr>
      </w:pPr>
      <w:r w:rsidRPr="000B3508">
        <w:rPr>
          <w:rFonts w:ascii="Cambria" w:hAnsi="Cambria" w:cs="Tahoma"/>
          <w:b/>
          <w:bCs/>
          <w:color w:val="002060"/>
          <w:sz w:val="44"/>
          <w:szCs w:val="44"/>
          <w:cs/>
        </w:rPr>
        <w:t>ประเมินผลคุณธรรมความโปร่งใส</w:t>
      </w:r>
      <w:r>
        <w:rPr>
          <w:rFonts w:ascii="Cambria" w:hAnsi="Cambria" w:cs="Tahoma" w:hint="cs"/>
          <w:b/>
          <w:bCs/>
          <w:color w:val="002060"/>
          <w:sz w:val="44"/>
          <w:szCs w:val="44"/>
          <w:cs/>
        </w:rPr>
        <w:t>จาก ป</w:t>
      </w:r>
      <w:r w:rsidR="00AA1CB6">
        <w:rPr>
          <w:rFonts w:ascii="Cambria" w:hAnsi="Cambria" w:cs="Tahoma"/>
          <w:b/>
          <w:bCs/>
          <w:color w:val="002060"/>
          <w:sz w:val="44"/>
          <w:szCs w:val="44"/>
        </w:rPr>
        <w:t>.</w:t>
      </w:r>
      <w:r>
        <w:rPr>
          <w:rFonts w:ascii="Cambria" w:hAnsi="Cambria" w:cs="Tahoma" w:hint="cs"/>
          <w:b/>
          <w:bCs/>
          <w:color w:val="002060"/>
          <w:sz w:val="44"/>
          <w:szCs w:val="44"/>
          <w:cs/>
        </w:rPr>
        <w:t>ป</w:t>
      </w:r>
      <w:r w:rsidR="00AA1CB6">
        <w:rPr>
          <w:rFonts w:ascii="Cambria" w:hAnsi="Cambria" w:cs="Tahoma"/>
          <w:b/>
          <w:bCs/>
          <w:color w:val="002060"/>
          <w:sz w:val="44"/>
          <w:szCs w:val="44"/>
        </w:rPr>
        <w:t>.</w:t>
      </w:r>
      <w:r>
        <w:rPr>
          <w:rFonts w:ascii="Cambria" w:hAnsi="Cambria" w:cs="Tahoma" w:hint="cs"/>
          <w:b/>
          <w:bCs/>
          <w:color w:val="002060"/>
          <w:sz w:val="44"/>
          <w:szCs w:val="44"/>
          <w:cs/>
        </w:rPr>
        <w:t>ช.</w:t>
      </w:r>
    </w:p>
    <w:p w:rsidR="00991650" w:rsidRPr="00991650" w:rsidRDefault="001454C6" w:rsidP="00CB7FD6">
      <w:pPr>
        <w:jc w:val="thaiDistribute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3508" w:rsidRDefault="000B3508" w:rsidP="000B3508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EE52D0" w:rsidRPr="00DD17B4" w:rsidRDefault="00D976F8" w:rsidP="000B3508">
      <w:pPr>
        <w:spacing w:line="276" w:lineRule="auto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56515</wp:posOffset>
            </wp:positionV>
            <wp:extent cx="2670175" cy="2897505"/>
            <wp:effectExtent l="0" t="0" r="0" b="0"/>
            <wp:wrapThrough wrapText="bothSides">
              <wp:wrapPolygon edited="0">
                <wp:start x="0" y="0"/>
                <wp:lineTo x="0" y="21444"/>
                <wp:lineTo x="21420" y="21444"/>
                <wp:lineTo x="214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sukarn ITA 25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08" w:rsidRPr="00DD17B4">
        <w:rPr>
          <w:rFonts w:ascii="Angsana New" w:hAnsi="Angsana New"/>
          <w:b/>
          <w:bCs/>
          <w:sz w:val="32"/>
          <w:szCs w:val="32"/>
          <w:cs/>
        </w:rPr>
        <w:t xml:space="preserve">นางวสุกานต์ วิศาลสวัสดิ์ กรรมการและผู้จัดการ </w:t>
      </w:r>
      <w:r w:rsidR="001454C6" w:rsidRPr="00DD17B4">
        <w:rPr>
          <w:rFonts w:ascii="Angsana New" w:hAnsi="Angsana New"/>
          <w:b/>
          <w:bCs/>
          <w:sz w:val="32"/>
          <w:szCs w:val="32"/>
        </w:rPr>
        <w:br/>
      </w:r>
      <w:r w:rsidR="000B3508" w:rsidRPr="00DD17B4">
        <w:rPr>
          <w:rFonts w:ascii="Angsana New" w:hAnsi="Angsana New"/>
          <w:b/>
          <w:bCs/>
          <w:sz w:val="32"/>
          <w:szCs w:val="32"/>
          <w:cs/>
        </w:rPr>
        <w:t>บรรษัทตลาดรองสินเชื่อที่อยู่อาศัย (</w:t>
      </w:r>
      <w:proofErr w:type="spellStart"/>
      <w:r w:rsidR="000B3508" w:rsidRPr="00DD17B4">
        <w:rPr>
          <w:rFonts w:ascii="Angsana New" w:hAnsi="Angsana New"/>
          <w:b/>
          <w:bCs/>
          <w:sz w:val="32"/>
          <w:szCs w:val="32"/>
          <w:cs/>
        </w:rPr>
        <w:t>บตท</w:t>
      </w:r>
      <w:proofErr w:type="spellEnd"/>
      <w:r w:rsidR="000B3508" w:rsidRPr="00DD17B4">
        <w:rPr>
          <w:rFonts w:ascii="Angsana New" w:hAnsi="Angsana New"/>
          <w:b/>
          <w:bCs/>
          <w:sz w:val="32"/>
          <w:szCs w:val="32"/>
          <w:cs/>
        </w:rPr>
        <w:t xml:space="preserve">.) รัฐวิสาหกิจ </w:t>
      </w:r>
      <w:r w:rsidR="00DD17B4">
        <w:rPr>
          <w:rFonts w:ascii="Angsana New" w:hAnsi="Angsana New"/>
          <w:b/>
          <w:bCs/>
          <w:sz w:val="32"/>
          <w:szCs w:val="32"/>
          <w:cs/>
        </w:rPr>
        <w:br/>
      </w:r>
      <w:r w:rsidR="000B3508" w:rsidRPr="00DD17B4">
        <w:rPr>
          <w:rFonts w:ascii="Angsana New" w:hAnsi="Angsana New"/>
          <w:b/>
          <w:bCs/>
          <w:sz w:val="32"/>
          <w:szCs w:val="32"/>
          <w:cs/>
        </w:rPr>
        <w:t>สังกัดกระทรวงการคลัง เปิดเผยว่า ตามที่สำนักงานคณะกรรมการป้องกันและปราบปรามการทุจริตแห่งชาติ (ป.ป.ช.) ได้ประกาศผลคะแนนการประเมินคุณธรรมและความโปร่งใสในการดำเนินงานของหน่วยงานภาครัฐ (</w:t>
      </w:r>
      <w:r w:rsidR="000B3508" w:rsidRPr="00DD17B4">
        <w:rPr>
          <w:rFonts w:ascii="Angsana New" w:hAnsi="Angsana New"/>
          <w:b/>
          <w:bCs/>
          <w:sz w:val="32"/>
          <w:szCs w:val="32"/>
        </w:rPr>
        <w:t xml:space="preserve">Integrity &amp; Transparency Assessment: ITA) </w:t>
      </w:r>
      <w:r w:rsidR="00DD17B4">
        <w:rPr>
          <w:rFonts w:ascii="Angsana New" w:hAnsi="Angsana New"/>
          <w:b/>
          <w:bCs/>
          <w:sz w:val="32"/>
          <w:szCs w:val="32"/>
          <w:cs/>
        </w:rPr>
        <w:t xml:space="preserve">ประจำปีงบประมาณ พ.ศ. </w:t>
      </w:r>
      <w:r w:rsidR="00DD17B4">
        <w:rPr>
          <w:rFonts w:ascii="Angsana New" w:hAnsi="Angsana New"/>
          <w:b/>
          <w:bCs/>
          <w:sz w:val="32"/>
          <w:szCs w:val="32"/>
        </w:rPr>
        <w:t>2561</w:t>
      </w:r>
      <w:r w:rsidR="000B3508" w:rsidRPr="00DD17B4">
        <w:rPr>
          <w:rFonts w:ascii="Angsana New" w:hAnsi="Angsana New"/>
          <w:b/>
          <w:bCs/>
          <w:sz w:val="32"/>
          <w:szCs w:val="32"/>
          <w:cs/>
        </w:rPr>
        <w:t xml:space="preserve">  เพื่อให้หน่วยงานทราบผลการประเมินและนำไปสู่การพัฒนาและยกระดับการดำเนินงานให้ดียิ่</w:t>
      </w:r>
      <w:r w:rsidR="00AA1CB6" w:rsidRPr="00DD17B4">
        <w:rPr>
          <w:rFonts w:ascii="Angsana New" w:hAnsi="Angsana New"/>
          <w:b/>
          <w:bCs/>
          <w:sz w:val="32"/>
          <w:szCs w:val="32"/>
          <w:cs/>
        </w:rPr>
        <w:t xml:space="preserve">งขึ้นนั้น   </w:t>
      </w:r>
      <w:proofErr w:type="spellStart"/>
      <w:r w:rsidR="00AA1CB6" w:rsidRPr="00DD17B4">
        <w:rPr>
          <w:rFonts w:ascii="Angsana New" w:hAnsi="Angsana New"/>
          <w:b/>
          <w:bCs/>
          <w:sz w:val="32"/>
          <w:szCs w:val="32"/>
          <w:cs/>
        </w:rPr>
        <w:t>บตท</w:t>
      </w:r>
      <w:proofErr w:type="spellEnd"/>
      <w:r w:rsidR="00AA1CB6" w:rsidRPr="00DD17B4">
        <w:rPr>
          <w:rFonts w:ascii="Angsana New" w:hAnsi="Angsana New"/>
          <w:b/>
          <w:bCs/>
          <w:sz w:val="32"/>
          <w:szCs w:val="32"/>
          <w:cs/>
        </w:rPr>
        <w:t>. ได้ผลประเมิน</w:t>
      </w:r>
      <w:r w:rsidR="000B3508" w:rsidRPr="00DD17B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D17B4">
        <w:rPr>
          <w:rFonts w:ascii="Angsana New" w:hAnsi="Angsana New" w:hint="cs"/>
          <w:b/>
          <w:bCs/>
          <w:sz w:val="32"/>
          <w:szCs w:val="32"/>
          <w:cs/>
        </w:rPr>
        <w:t>93.13</w:t>
      </w:r>
      <w:r w:rsidR="00DD17B4">
        <w:rPr>
          <w:rFonts w:ascii="Angsana New" w:hAnsi="Angsana New"/>
          <w:b/>
          <w:bCs/>
          <w:sz w:val="32"/>
          <w:szCs w:val="32"/>
          <w:cs/>
        </w:rPr>
        <w:t xml:space="preserve"> คะแนน ซึ่งเป็นอันดับที่ </w:t>
      </w:r>
      <w:r w:rsidR="00DD17B4">
        <w:rPr>
          <w:rFonts w:ascii="Angsana New" w:hAnsi="Angsana New"/>
          <w:b/>
          <w:bCs/>
          <w:sz w:val="32"/>
          <w:szCs w:val="32"/>
        </w:rPr>
        <w:t>7</w:t>
      </w:r>
      <w:r w:rsidR="00DD17B4">
        <w:rPr>
          <w:rFonts w:ascii="Angsana New" w:hAnsi="Angsana New"/>
          <w:b/>
          <w:bCs/>
          <w:sz w:val="32"/>
          <w:szCs w:val="32"/>
          <w:cs/>
        </w:rPr>
        <w:br/>
        <w:t xml:space="preserve">จากทั้งหมด </w:t>
      </w:r>
      <w:r w:rsidR="00DD17B4">
        <w:rPr>
          <w:rFonts w:ascii="Angsana New" w:hAnsi="Angsana New" w:hint="cs"/>
          <w:b/>
          <w:bCs/>
          <w:sz w:val="32"/>
          <w:szCs w:val="32"/>
          <w:cs/>
        </w:rPr>
        <w:t>54</w:t>
      </w:r>
      <w:r w:rsidR="00AA1CB6" w:rsidRPr="00DD17B4">
        <w:rPr>
          <w:rFonts w:ascii="Angsana New" w:hAnsi="Angsana New"/>
          <w:b/>
          <w:bCs/>
          <w:sz w:val="32"/>
          <w:szCs w:val="32"/>
          <w:cs/>
        </w:rPr>
        <w:t xml:space="preserve"> รัฐวิสาหกิจ  </w:t>
      </w:r>
    </w:p>
    <w:p w:rsidR="005708B0" w:rsidRPr="00DD17B4" w:rsidRDefault="000B3508" w:rsidP="000B3508">
      <w:pPr>
        <w:spacing w:line="276" w:lineRule="auto"/>
        <w:jc w:val="thaiDistribute"/>
        <w:rPr>
          <w:rFonts w:ascii="Angsana New" w:hAnsi="Angsana New" w:hint="cs"/>
          <w:sz w:val="32"/>
          <w:szCs w:val="32"/>
        </w:rPr>
      </w:pPr>
      <w:r w:rsidRPr="00DD17B4">
        <w:rPr>
          <w:rFonts w:ascii="Angsana New" w:hAnsi="Angsana New"/>
          <w:b/>
          <w:bCs/>
          <w:sz w:val="32"/>
          <w:szCs w:val="32"/>
          <w:cs/>
        </w:rPr>
        <w:tab/>
        <w:t>นางวสุกานต์</w:t>
      </w:r>
      <w:r w:rsidRPr="00DD17B4">
        <w:rPr>
          <w:rFonts w:ascii="Angsana New" w:hAnsi="Angsana New"/>
          <w:sz w:val="32"/>
          <w:szCs w:val="32"/>
          <w:cs/>
        </w:rPr>
        <w:t xml:space="preserve"> กล่าวต่อไปว่า ผลคะแนนดังกล่าว</w:t>
      </w:r>
      <w:r w:rsidR="005708B0" w:rsidRPr="00DD17B4">
        <w:rPr>
          <w:rFonts w:ascii="Angsana New" w:hAnsi="Angsana New"/>
          <w:sz w:val="32"/>
          <w:szCs w:val="32"/>
          <w:cs/>
        </w:rPr>
        <w:t>เกิดจ</w:t>
      </w:r>
      <w:r w:rsidRPr="00DD17B4">
        <w:rPr>
          <w:rFonts w:ascii="Angsana New" w:hAnsi="Angsana New"/>
          <w:sz w:val="32"/>
          <w:szCs w:val="32"/>
          <w:cs/>
        </w:rPr>
        <w:t>าก</w:t>
      </w:r>
      <w:r w:rsidR="000053E5" w:rsidRPr="00DD17B4">
        <w:rPr>
          <w:rFonts w:ascii="Angsana New" w:hAnsi="Angsana New"/>
          <w:sz w:val="32"/>
          <w:szCs w:val="32"/>
          <w:cs/>
        </w:rPr>
        <w:t>ความมุ่งมั่นของ</w:t>
      </w:r>
      <w:r w:rsidR="00E31213" w:rsidRPr="00DD17B4">
        <w:rPr>
          <w:rFonts w:ascii="Angsana New" w:hAnsi="Angsana New"/>
          <w:sz w:val="32"/>
          <w:szCs w:val="32"/>
          <w:cs/>
        </w:rPr>
        <w:t>คณะกรรมการ</w:t>
      </w:r>
      <w:r w:rsidRPr="00DD17B4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DD17B4">
        <w:rPr>
          <w:rFonts w:ascii="Angsana New" w:hAnsi="Angsana New"/>
          <w:sz w:val="32"/>
          <w:szCs w:val="32"/>
          <w:cs/>
        </w:rPr>
        <w:t>บตท</w:t>
      </w:r>
      <w:proofErr w:type="spellEnd"/>
      <w:r w:rsidRPr="00DD17B4">
        <w:rPr>
          <w:rFonts w:ascii="Angsana New" w:hAnsi="Angsana New"/>
          <w:sz w:val="32"/>
          <w:szCs w:val="32"/>
          <w:cs/>
        </w:rPr>
        <w:t>.</w:t>
      </w:r>
      <w:r w:rsidR="00E31213" w:rsidRPr="00DD17B4">
        <w:rPr>
          <w:rFonts w:ascii="Angsana New" w:hAnsi="Angsana New"/>
          <w:sz w:val="32"/>
          <w:szCs w:val="32"/>
          <w:cs/>
        </w:rPr>
        <w:t xml:space="preserve"> </w:t>
      </w:r>
      <w:r w:rsidR="000053E5" w:rsidRPr="00DD17B4">
        <w:rPr>
          <w:rFonts w:ascii="Angsana New" w:hAnsi="Angsana New"/>
          <w:sz w:val="32"/>
          <w:szCs w:val="32"/>
          <w:cs/>
        </w:rPr>
        <w:t>และฝ่ายบริหาร</w:t>
      </w:r>
      <w:r w:rsidR="00DD17B4">
        <w:rPr>
          <w:rFonts w:ascii="Angsana New" w:hAnsi="Angsana New"/>
          <w:sz w:val="32"/>
          <w:szCs w:val="32"/>
        </w:rPr>
        <w:br/>
      </w:r>
      <w:r w:rsidR="000053E5" w:rsidRPr="00DD17B4">
        <w:rPr>
          <w:rFonts w:ascii="Angsana New" w:hAnsi="Angsana New"/>
          <w:sz w:val="32"/>
          <w:szCs w:val="32"/>
          <w:cs/>
        </w:rPr>
        <w:t>ที่</w:t>
      </w:r>
      <w:r w:rsidR="00E31213" w:rsidRPr="00DD17B4">
        <w:rPr>
          <w:rFonts w:ascii="Angsana New" w:hAnsi="Angsana New"/>
          <w:sz w:val="32"/>
          <w:szCs w:val="32"/>
          <w:cs/>
        </w:rPr>
        <w:t>ได้ให้ความสำคัญ</w:t>
      </w:r>
      <w:r w:rsidR="000053E5" w:rsidRPr="00DD17B4">
        <w:rPr>
          <w:rFonts w:ascii="Angsana New" w:hAnsi="Angsana New"/>
          <w:sz w:val="32"/>
          <w:szCs w:val="32"/>
          <w:cs/>
        </w:rPr>
        <w:t>ในเรื่องคุณธรรมและความโปร่งใส เน้นย้ำ</w:t>
      </w:r>
      <w:r w:rsidR="00E31213" w:rsidRPr="00DD17B4">
        <w:rPr>
          <w:rFonts w:ascii="Angsana New" w:hAnsi="Angsana New"/>
          <w:sz w:val="32"/>
          <w:szCs w:val="32"/>
          <w:cs/>
        </w:rPr>
        <w:t>ให้พนักงานทุกคนคำนึงถึงหลัก</w:t>
      </w:r>
      <w:proofErr w:type="spellStart"/>
      <w:r w:rsidR="00E31213" w:rsidRPr="00DD17B4">
        <w:rPr>
          <w:rFonts w:ascii="Angsana New" w:hAnsi="Angsana New"/>
          <w:sz w:val="32"/>
          <w:szCs w:val="32"/>
          <w:cs/>
        </w:rPr>
        <w:t>ธรรมาภิ</w:t>
      </w:r>
      <w:proofErr w:type="spellEnd"/>
      <w:r w:rsidR="00E31213" w:rsidRPr="00DD17B4">
        <w:rPr>
          <w:rFonts w:ascii="Angsana New" w:hAnsi="Angsana New"/>
          <w:sz w:val="32"/>
          <w:szCs w:val="32"/>
          <w:cs/>
        </w:rPr>
        <w:t xml:space="preserve">บาลที่ดี </w:t>
      </w:r>
      <w:r w:rsidR="005708B0" w:rsidRPr="00DD17B4">
        <w:rPr>
          <w:rFonts w:ascii="Angsana New" w:hAnsi="Angsana New"/>
          <w:sz w:val="32"/>
          <w:szCs w:val="32"/>
          <w:cs/>
        </w:rPr>
        <w:t xml:space="preserve"> </w:t>
      </w:r>
      <w:r w:rsidR="00DD17B4">
        <w:rPr>
          <w:rFonts w:ascii="Angsana New" w:hAnsi="Angsana New"/>
          <w:sz w:val="32"/>
          <w:szCs w:val="32"/>
        </w:rPr>
        <w:br/>
      </w:r>
      <w:r w:rsidRPr="00DD17B4">
        <w:rPr>
          <w:rFonts w:ascii="Angsana New" w:hAnsi="Angsana New"/>
          <w:sz w:val="32"/>
          <w:szCs w:val="32"/>
          <w:cs/>
        </w:rPr>
        <w:t>(</w:t>
      </w:r>
      <w:r w:rsidR="005708B0" w:rsidRPr="00DD17B4">
        <w:rPr>
          <w:rFonts w:ascii="Angsana New" w:hAnsi="Angsana New"/>
          <w:sz w:val="32"/>
          <w:szCs w:val="32"/>
        </w:rPr>
        <w:t>Corporate Governance</w:t>
      </w:r>
      <w:r w:rsidR="000053E5" w:rsidRPr="00DD17B4">
        <w:rPr>
          <w:rFonts w:ascii="Angsana New" w:hAnsi="Angsana New"/>
          <w:sz w:val="32"/>
          <w:szCs w:val="32"/>
          <w:cs/>
        </w:rPr>
        <w:t xml:space="preserve"> หรือ </w:t>
      </w:r>
      <w:r w:rsidR="005708B0" w:rsidRPr="00DD17B4">
        <w:rPr>
          <w:rFonts w:ascii="Angsana New" w:hAnsi="Angsana New"/>
          <w:sz w:val="32"/>
          <w:szCs w:val="32"/>
        </w:rPr>
        <w:t xml:space="preserve">CG) </w:t>
      </w:r>
      <w:r w:rsidR="005708B0" w:rsidRPr="00DD17B4">
        <w:rPr>
          <w:rFonts w:ascii="Angsana New" w:hAnsi="Angsana New"/>
          <w:sz w:val="32"/>
          <w:szCs w:val="32"/>
          <w:cs/>
        </w:rPr>
        <w:t>ในการทำงาน</w:t>
      </w:r>
      <w:r w:rsidR="00E536A2" w:rsidRPr="00DD17B4">
        <w:rPr>
          <w:rFonts w:ascii="Angsana New" w:hAnsi="Angsana New"/>
          <w:sz w:val="32"/>
          <w:szCs w:val="32"/>
          <w:cs/>
        </w:rPr>
        <w:t>ในทุกหน้าที่ที่ตนเองรับผิดชอบ   ส่งเสริมให้</w:t>
      </w:r>
      <w:r w:rsidR="005708B0" w:rsidRPr="00DD17B4">
        <w:rPr>
          <w:rFonts w:ascii="Angsana New" w:hAnsi="Angsana New"/>
          <w:sz w:val="32"/>
          <w:szCs w:val="32"/>
          <w:cs/>
        </w:rPr>
        <w:t>พนักงาน</w:t>
      </w:r>
      <w:r w:rsidRPr="00DD17B4">
        <w:rPr>
          <w:rFonts w:ascii="Angsana New" w:hAnsi="Angsana New"/>
          <w:sz w:val="32"/>
          <w:szCs w:val="32"/>
          <w:cs/>
        </w:rPr>
        <w:t>มีความรู้และความเข้าใจเรื่องคุณธรรมและจริยธรรม</w:t>
      </w:r>
      <w:r w:rsidR="005708B0" w:rsidRPr="00DD17B4">
        <w:rPr>
          <w:rFonts w:ascii="Angsana New" w:hAnsi="Angsana New"/>
          <w:sz w:val="32"/>
          <w:szCs w:val="32"/>
          <w:cs/>
        </w:rPr>
        <w:t>เป็นพื้นฐานหลัก  เพื่อนำไป</w:t>
      </w:r>
      <w:r w:rsidRPr="00DD17B4">
        <w:rPr>
          <w:rFonts w:ascii="Angsana New" w:hAnsi="Angsana New"/>
          <w:sz w:val="32"/>
          <w:szCs w:val="32"/>
          <w:cs/>
        </w:rPr>
        <w:t>ปฏิบัติ</w:t>
      </w:r>
      <w:r w:rsidR="00E31213" w:rsidRPr="00DD17B4">
        <w:rPr>
          <w:rFonts w:ascii="Angsana New" w:hAnsi="Angsana New"/>
          <w:sz w:val="32"/>
          <w:szCs w:val="32"/>
          <w:cs/>
        </w:rPr>
        <w:t>ต่อผู้มีส่วนได้ส่วนเสีย</w:t>
      </w:r>
      <w:r w:rsidR="005708B0" w:rsidRPr="00DD17B4">
        <w:rPr>
          <w:rFonts w:ascii="Angsana New" w:hAnsi="Angsana New"/>
          <w:sz w:val="32"/>
          <w:szCs w:val="32"/>
          <w:cs/>
        </w:rPr>
        <w:t xml:space="preserve">อย่างเท่าเทียม </w:t>
      </w:r>
      <w:r w:rsidR="003F0E02" w:rsidRPr="00DD17B4">
        <w:rPr>
          <w:rFonts w:ascii="Angsana New" w:hAnsi="Angsana New"/>
          <w:sz w:val="32"/>
          <w:szCs w:val="32"/>
          <w:cs/>
        </w:rPr>
        <w:t>ทั้งยัง</w:t>
      </w:r>
      <w:r w:rsidR="000053E5" w:rsidRPr="00DD17B4">
        <w:rPr>
          <w:rFonts w:ascii="Angsana New" w:hAnsi="Angsana New"/>
          <w:sz w:val="32"/>
          <w:szCs w:val="32"/>
          <w:cs/>
        </w:rPr>
        <w:t>พัฒนาและปลูกฝังกระบวนการทำงาน เพื่อสะท้อนการปฏิบัติงานภายใต้หลัก</w:t>
      </w:r>
      <w:proofErr w:type="spellStart"/>
      <w:r w:rsidR="000053E5" w:rsidRPr="00DD17B4">
        <w:rPr>
          <w:rFonts w:ascii="Angsana New" w:hAnsi="Angsana New"/>
          <w:sz w:val="32"/>
          <w:szCs w:val="32"/>
          <w:cs/>
        </w:rPr>
        <w:t>ธรรมาภิ</w:t>
      </w:r>
      <w:proofErr w:type="spellEnd"/>
      <w:r w:rsidR="000053E5" w:rsidRPr="00DD17B4">
        <w:rPr>
          <w:rFonts w:ascii="Angsana New" w:hAnsi="Angsana New"/>
          <w:sz w:val="32"/>
          <w:szCs w:val="32"/>
          <w:cs/>
        </w:rPr>
        <w:t xml:space="preserve">บาลที่ดี </w:t>
      </w:r>
      <w:r w:rsidR="005708B0" w:rsidRPr="00DD17B4">
        <w:rPr>
          <w:rFonts w:ascii="Angsana New" w:hAnsi="Angsana New"/>
          <w:sz w:val="32"/>
          <w:szCs w:val="32"/>
          <w:cs/>
        </w:rPr>
        <w:t xml:space="preserve">นอกจากนี้ </w:t>
      </w:r>
      <w:proofErr w:type="spellStart"/>
      <w:r w:rsidR="005708B0" w:rsidRPr="00DD17B4">
        <w:rPr>
          <w:rFonts w:ascii="Angsana New" w:hAnsi="Angsana New"/>
          <w:sz w:val="32"/>
          <w:szCs w:val="32"/>
          <w:cs/>
        </w:rPr>
        <w:t>บตท</w:t>
      </w:r>
      <w:proofErr w:type="spellEnd"/>
      <w:r w:rsidR="005708B0" w:rsidRPr="00DD17B4">
        <w:rPr>
          <w:rFonts w:ascii="Angsana New" w:hAnsi="Angsana New"/>
          <w:sz w:val="32"/>
          <w:szCs w:val="32"/>
          <w:cs/>
        </w:rPr>
        <w:t>. ยังได้กำหนด</w:t>
      </w:r>
      <w:r w:rsidR="00E536A2" w:rsidRPr="00DD17B4">
        <w:rPr>
          <w:rFonts w:ascii="Angsana New" w:hAnsi="Angsana New"/>
          <w:sz w:val="32"/>
          <w:szCs w:val="32"/>
          <w:cs/>
        </w:rPr>
        <w:t xml:space="preserve">แผน </w:t>
      </w:r>
      <w:r w:rsidR="00E536A2" w:rsidRPr="00DD17B4">
        <w:rPr>
          <w:rFonts w:ascii="Angsana New" w:hAnsi="Angsana New"/>
          <w:sz w:val="32"/>
          <w:szCs w:val="32"/>
        </w:rPr>
        <w:t xml:space="preserve">CG </w:t>
      </w:r>
      <w:r w:rsidR="005708B0" w:rsidRPr="00DD17B4">
        <w:rPr>
          <w:rFonts w:ascii="Angsana New" w:hAnsi="Angsana New"/>
          <w:sz w:val="32"/>
          <w:szCs w:val="32"/>
          <w:cs/>
        </w:rPr>
        <w:t>ไว้ในแผน</w:t>
      </w:r>
      <w:r w:rsidR="00DD17B4">
        <w:rPr>
          <w:rFonts w:ascii="Angsana New" w:hAnsi="Angsana New"/>
          <w:sz w:val="32"/>
          <w:szCs w:val="32"/>
          <w:cs/>
        </w:rPr>
        <w:t xml:space="preserve">ยุทธศาสตร์ ปี </w:t>
      </w:r>
      <w:r w:rsidR="00DD17B4">
        <w:rPr>
          <w:rFonts w:ascii="Angsana New" w:hAnsi="Angsana New"/>
          <w:sz w:val="32"/>
          <w:szCs w:val="32"/>
        </w:rPr>
        <w:t>2561</w:t>
      </w:r>
      <w:r w:rsidRPr="00DD17B4">
        <w:rPr>
          <w:rFonts w:ascii="Angsana New" w:hAnsi="Angsana New"/>
          <w:sz w:val="32"/>
          <w:szCs w:val="32"/>
          <w:cs/>
        </w:rPr>
        <w:t xml:space="preserve"> ด้านการสร้างความแข็งแกร่งทางการเงินและการพัฒนาและปรับปรุงกระบวนการภายใน </w:t>
      </w:r>
      <w:r w:rsidR="005708B0" w:rsidRPr="00DD17B4">
        <w:rPr>
          <w:rFonts w:ascii="Angsana New" w:hAnsi="Angsana New"/>
          <w:sz w:val="32"/>
          <w:szCs w:val="32"/>
          <w:cs/>
        </w:rPr>
        <w:t xml:space="preserve">เพื่อเป็นกรอบแนวทางในการดำเนินงานของ </w:t>
      </w:r>
      <w:proofErr w:type="spellStart"/>
      <w:r w:rsidR="005708B0" w:rsidRPr="00DD17B4">
        <w:rPr>
          <w:rFonts w:ascii="Angsana New" w:hAnsi="Angsana New"/>
          <w:sz w:val="32"/>
          <w:szCs w:val="32"/>
          <w:cs/>
        </w:rPr>
        <w:t>บตท</w:t>
      </w:r>
      <w:proofErr w:type="spellEnd"/>
      <w:r w:rsidR="005708B0" w:rsidRPr="00DD17B4">
        <w:rPr>
          <w:rFonts w:ascii="Angsana New" w:hAnsi="Angsana New"/>
          <w:sz w:val="32"/>
          <w:szCs w:val="32"/>
          <w:cs/>
        </w:rPr>
        <w:t>. รวมถึง</w:t>
      </w:r>
      <w:r w:rsidR="00E536A2" w:rsidRPr="00DD17B4">
        <w:rPr>
          <w:rFonts w:ascii="Angsana New" w:hAnsi="Angsana New"/>
          <w:sz w:val="32"/>
          <w:szCs w:val="32"/>
          <w:cs/>
        </w:rPr>
        <w:t>เป็นการ</w:t>
      </w:r>
      <w:r w:rsidR="005708B0" w:rsidRPr="00DD17B4">
        <w:rPr>
          <w:rFonts w:ascii="Angsana New" w:hAnsi="Angsana New"/>
          <w:sz w:val="32"/>
          <w:szCs w:val="32"/>
          <w:cs/>
        </w:rPr>
        <w:t>ยกระดับคุณธรรมและความโปร่งใสในระดับองค์กร เพื่อร่วมเป็นกลไกในกา</w:t>
      </w:r>
      <w:r w:rsidR="001454C6" w:rsidRPr="00DD17B4">
        <w:rPr>
          <w:rFonts w:ascii="Angsana New" w:hAnsi="Angsana New"/>
          <w:sz w:val="32"/>
          <w:szCs w:val="32"/>
          <w:cs/>
        </w:rPr>
        <w:t>รพัฒนาเศรษฐกิจประเทศให้ก้าวหน้า</w:t>
      </w:r>
      <w:r w:rsidR="005708B0" w:rsidRPr="00DD17B4">
        <w:rPr>
          <w:rFonts w:ascii="Angsana New" w:hAnsi="Angsana New"/>
          <w:sz w:val="32"/>
          <w:szCs w:val="32"/>
          <w:cs/>
        </w:rPr>
        <w:t xml:space="preserve">อย่างยั่งยืน </w:t>
      </w:r>
    </w:p>
    <w:p w:rsidR="00D02143" w:rsidRPr="00D976F8" w:rsidRDefault="00991650" w:rsidP="00D976F8">
      <w:pPr>
        <w:jc w:val="center"/>
        <w:rPr>
          <w:rFonts w:asciiTheme="minorBidi" w:hAnsiTheme="minorBidi" w:cstheme="minorBidi"/>
          <w:sz w:val="32"/>
          <w:szCs w:val="32"/>
        </w:rPr>
      </w:pPr>
      <w:r w:rsidRPr="00991650">
        <w:rPr>
          <w:rFonts w:asciiTheme="minorBidi" w:hAnsiTheme="minorBidi" w:cstheme="minorBidi"/>
          <w:sz w:val="32"/>
          <w:szCs w:val="32"/>
          <w:cs/>
        </w:rPr>
        <w:t>-----------------------------------------------------------------------------</w:t>
      </w:r>
    </w:p>
    <w:p w:rsidR="00C8453C" w:rsidRPr="00A13229" w:rsidRDefault="00C8453C" w:rsidP="00C8453C">
      <w:pPr>
        <w:spacing w:line="360" w:lineRule="exact"/>
        <w:jc w:val="both"/>
        <w:rPr>
          <w:rFonts w:ascii="Cordia New" w:hAnsi="Cordia New" w:cs="Cordia New"/>
        </w:rPr>
      </w:pPr>
      <w:r w:rsidRPr="00A13229">
        <w:rPr>
          <w:rFonts w:ascii="Cordia New" w:hAnsi="Cordia New" w:cs="Cordia New"/>
          <w:cs/>
        </w:rPr>
        <w:t>สื่อมวลชนต้องการข้อมูลเพิ่มเติม กรุณาติดต่อ</w:t>
      </w:r>
    </w:p>
    <w:p w:rsidR="00C8453C" w:rsidRPr="00A13229" w:rsidRDefault="00C8453C" w:rsidP="00C8453C">
      <w:pPr>
        <w:numPr>
          <w:ilvl w:val="0"/>
          <w:numId w:val="1"/>
        </w:numPr>
        <w:pBdr>
          <w:top w:val="single" w:sz="4" w:space="0" w:color="auto"/>
        </w:pBdr>
        <w:spacing w:line="300" w:lineRule="exact"/>
        <w:rPr>
          <w:rFonts w:ascii="Cordia New" w:hAnsi="Cordia New" w:cs="Cordia New"/>
          <w:sz w:val="26"/>
          <w:szCs w:val="26"/>
        </w:rPr>
      </w:pPr>
      <w:r w:rsidRPr="00A13229">
        <w:rPr>
          <w:rFonts w:ascii="Cordia New" w:hAnsi="Cordia New" w:cs="Cordia New"/>
          <w:sz w:val="26"/>
          <w:szCs w:val="26"/>
          <w:cs/>
        </w:rPr>
        <w:t>ฝ่ายสื่อสารองค์กร บรรษัทตลาดรองสินเชื่อที่อยู่อาศัย (</w:t>
      </w:r>
      <w:proofErr w:type="spellStart"/>
      <w:r w:rsidRPr="00A13229">
        <w:rPr>
          <w:rFonts w:ascii="Cordia New" w:hAnsi="Cordia New" w:cs="Cordia New"/>
          <w:sz w:val="26"/>
          <w:szCs w:val="26"/>
          <w:cs/>
        </w:rPr>
        <w:t>บตท</w:t>
      </w:r>
      <w:proofErr w:type="spellEnd"/>
      <w:r w:rsidRPr="00A13229">
        <w:rPr>
          <w:rFonts w:ascii="Cordia New" w:hAnsi="Cordia New" w:cs="Cordia New"/>
          <w:sz w:val="26"/>
          <w:szCs w:val="26"/>
          <w:cs/>
        </w:rPr>
        <w:t xml:space="preserve">.) </w:t>
      </w:r>
      <w:r w:rsidRPr="00A13229">
        <w:rPr>
          <w:rFonts w:ascii="Cordia New" w:hAnsi="Cordia New" w:cs="Cordia New"/>
          <w:sz w:val="26"/>
          <w:szCs w:val="26"/>
        </w:rPr>
        <w:t>–</w:t>
      </w:r>
      <w:r w:rsidRPr="00A13229">
        <w:rPr>
          <w:rFonts w:ascii="Cordia New" w:hAnsi="Cordia New" w:cs="Cordia New"/>
          <w:sz w:val="26"/>
          <w:szCs w:val="26"/>
          <w:cs/>
        </w:rPr>
        <w:t xml:space="preserve"> </w:t>
      </w:r>
      <w:proofErr w:type="gramStart"/>
      <w:r w:rsidRPr="00A13229">
        <w:rPr>
          <w:rFonts w:ascii="Cordia New" w:hAnsi="Cordia New" w:cs="Cordia New"/>
          <w:sz w:val="26"/>
          <w:szCs w:val="26"/>
          <w:cs/>
        </w:rPr>
        <w:t>ชิดขวัญ</w:t>
      </w:r>
      <w:r w:rsidR="00A46B65">
        <w:rPr>
          <w:rFonts w:ascii="Cordia New" w:hAnsi="Cordia New" w:cs="Cordia New"/>
          <w:sz w:val="26"/>
          <w:szCs w:val="26"/>
        </w:rPr>
        <w:t xml:space="preserve"> </w:t>
      </w:r>
      <w:r w:rsidR="00A46B65">
        <w:rPr>
          <w:rFonts w:ascii="Cordia New" w:hAnsi="Cordia New" w:cs="Cordia New" w:hint="cs"/>
          <w:sz w:val="26"/>
          <w:szCs w:val="26"/>
          <w:cs/>
        </w:rPr>
        <w:t xml:space="preserve"> </w:t>
      </w:r>
      <w:r w:rsidRPr="00A13229">
        <w:rPr>
          <w:rFonts w:ascii="Cordia New" w:hAnsi="Cordia New" w:cs="Cordia New"/>
          <w:sz w:val="26"/>
          <w:szCs w:val="26"/>
          <w:cs/>
        </w:rPr>
        <w:t>โทร</w:t>
      </w:r>
      <w:proofErr w:type="gramEnd"/>
      <w:r w:rsidRPr="00A13229">
        <w:rPr>
          <w:rFonts w:ascii="Cordia New" w:hAnsi="Cordia New" w:cs="Cordia New"/>
          <w:sz w:val="26"/>
          <w:szCs w:val="26"/>
          <w:cs/>
        </w:rPr>
        <w:t xml:space="preserve">. </w:t>
      </w:r>
      <w:r>
        <w:rPr>
          <w:rFonts w:ascii="Cordia New" w:hAnsi="Cordia New" w:cs="Cordia New"/>
          <w:sz w:val="26"/>
          <w:szCs w:val="26"/>
        </w:rPr>
        <w:t>02-018-</w:t>
      </w:r>
      <w:r w:rsidR="004D4010">
        <w:rPr>
          <w:rFonts w:ascii="Cordia New" w:hAnsi="Cordia New" w:cs="Cordia New"/>
          <w:sz w:val="26"/>
          <w:szCs w:val="26"/>
        </w:rPr>
        <w:t>3627</w:t>
      </w:r>
      <w:r w:rsidRPr="00A13229">
        <w:rPr>
          <w:rFonts w:ascii="Cordia New" w:hAnsi="Cordia New" w:cs="Cordia New"/>
          <w:sz w:val="26"/>
          <w:szCs w:val="26"/>
        </w:rPr>
        <w:t xml:space="preserve">      </w:t>
      </w:r>
      <w:r w:rsidRPr="00A13229">
        <w:rPr>
          <w:rFonts w:ascii="Cordia New" w:hAnsi="Cordia New" w:cs="Cordia New"/>
          <w:sz w:val="26"/>
          <w:szCs w:val="26"/>
          <w:cs/>
        </w:rPr>
        <w:t xml:space="preserve">                            </w:t>
      </w:r>
    </w:p>
    <w:p w:rsidR="000C4410" w:rsidRPr="00CB0910" w:rsidRDefault="00C8453C" w:rsidP="00CB0910">
      <w:pPr>
        <w:pBdr>
          <w:top w:val="single" w:sz="4" w:space="0" w:color="auto"/>
        </w:pBdr>
        <w:spacing w:line="300" w:lineRule="exact"/>
        <w:rPr>
          <w:rFonts w:ascii="Cordia New" w:hAnsi="Cordia New" w:cs="Cordia New"/>
          <w:sz w:val="26"/>
          <w:szCs w:val="26"/>
        </w:rPr>
      </w:pPr>
      <w:r w:rsidRPr="00A13229">
        <w:rPr>
          <w:rFonts w:ascii="Cordia New" w:hAnsi="Cordia New" w:cs="Cordia New"/>
          <w:sz w:val="26"/>
          <w:szCs w:val="26"/>
          <w:cs/>
        </w:rPr>
        <w:t xml:space="preserve">       หรือ </w:t>
      </w:r>
      <w:r w:rsidRPr="00A13229">
        <w:rPr>
          <w:rFonts w:ascii="Cordia New" w:hAnsi="Cordia New" w:cs="Cordia New"/>
          <w:sz w:val="26"/>
          <w:szCs w:val="26"/>
        </w:rPr>
        <w:t>E-mail : chidkwan_h@smc.or.th</w:t>
      </w:r>
      <w:bookmarkStart w:id="0" w:name="_GoBack"/>
      <w:bookmarkEnd w:id="0"/>
    </w:p>
    <w:sectPr w:rsidR="000C4410" w:rsidRPr="00CB0910" w:rsidSect="00DD17B4">
      <w:pgSz w:w="12240" w:h="15840" w:code="1"/>
      <w:pgMar w:top="993" w:right="990" w:bottom="85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D0C"/>
    <w:multiLevelType w:val="hybridMultilevel"/>
    <w:tmpl w:val="F6BAC9F2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BED"/>
    <w:multiLevelType w:val="hybridMultilevel"/>
    <w:tmpl w:val="1FA0B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E66"/>
    <w:multiLevelType w:val="hybridMultilevel"/>
    <w:tmpl w:val="30A458D8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AD7"/>
    <w:multiLevelType w:val="hybridMultilevel"/>
    <w:tmpl w:val="5A18B8B4"/>
    <w:lvl w:ilvl="0" w:tplc="B824D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2A037FE"/>
    <w:multiLevelType w:val="hybridMultilevel"/>
    <w:tmpl w:val="944A804E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243D0"/>
    <w:multiLevelType w:val="hybridMultilevel"/>
    <w:tmpl w:val="96302436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5F3B"/>
    <w:multiLevelType w:val="hybridMultilevel"/>
    <w:tmpl w:val="6628772A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62C"/>
    <w:multiLevelType w:val="hybridMultilevel"/>
    <w:tmpl w:val="1054D3E0"/>
    <w:lvl w:ilvl="0" w:tplc="7500F0C8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CE281E"/>
    <w:multiLevelType w:val="hybridMultilevel"/>
    <w:tmpl w:val="753E6FC4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34764"/>
    <w:multiLevelType w:val="hybridMultilevel"/>
    <w:tmpl w:val="0BB21C40"/>
    <w:lvl w:ilvl="0" w:tplc="7500F0C8">
      <w:start w:val="1"/>
      <w:numFmt w:val="bullet"/>
      <w:lvlText w:val="●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2245C9"/>
    <w:multiLevelType w:val="hybridMultilevel"/>
    <w:tmpl w:val="0C3C96B6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05E1"/>
    <w:multiLevelType w:val="hybridMultilevel"/>
    <w:tmpl w:val="96DCF79C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F"/>
    <w:rsid w:val="000053E5"/>
    <w:rsid w:val="0001063A"/>
    <w:rsid w:val="000230E9"/>
    <w:rsid w:val="00025F34"/>
    <w:rsid w:val="00031C56"/>
    <w:rsid w:val="000376F4"/>
    <w:rsid w:val="000417A6"/>
    <w:rsid w:val="00057585"/>
    <w:rsid w:val="00090004"/>
    <w:rsid w:val="0009338A"/>
    <w:rsid w:val="000A5C0A"/>
    <w:rsid w:val="000B1464"/>
    <w:rsid w:val="000B160C"/>
    <w:rsid w:val="000B3508"/>
    <w:rsid w:val="000C4410"/>
    <w:rsid w:val="000F1948"/>
    <w:rsid w:val="001454C6"/>
    <w:rsid w:val="00152EDD"/>
    <w:rsid w:val="001650B5"/>
    <w:rsid w:val="001A2E83"/>
    <w:rsid w:val="001A57E5"/>
    <w:rsid w:val="001B2C0B"/>
    <w:rsid w:val="001F6BCF"/>
    <w:rsid w:val="002111F0"/>
    <w:rsid w:val="0023007F"/>
    <w:rsid w:val="002477B8"/>
    <w:rsid w:val="00272471"/>
    <w:rsid w:val="00283D5C"/>
    <w:rsid w:val="002857C3"/>
    <w:rsid w:val="002B2AAB"/>
    <w:rsid w:val="002C7E5E"/>
    <w:rsid w:val="002F0076"/>
    <w:rsid w:val="00306A5F"/>
    <w:rsid w:val="003311E2"/>
    <w:rsid w:val="003321B0"/>
    <w:rsid w:val="00363CB2"/>
    <w:rsid w:val="00373C6F"/>
    <w:rsid w:val="00384479"/>
    <w:rsid w:val="0039379B"/>
    <w:rsid w:val="003B494F"/>
    <w:rsid w:val="003F0E02"/>
    <w:rsid w:val="003F79A7"/>
    <w:rsid w:val="00437EF8"/>
    <w:rsid w:val="00443E45"/>
    <w:rsid w:val="00477196"/>
    <w:rsid w:val="004D4010"/>
    <w:rsid w:val="004E4D53"/>
    <w:rsid w:val="005139B7"/>
    <w:rsid w:val="00522718"/>
    <w:rsid w:val="005400C6"/>
    <w:rsid w:val="00550649"/>
    <w:rsid w:val="005708B0"/>
    <w:rsid w:val="00575F5A"/>
    <w:rsid w:val="00587635"/>
    <w:rsid w:val="00614BA0"/>
    <w:rsid w:val="00633985"/>
    <w:rsid w:val="006404D9"/>
    <w:rsid w:val="0065335E"/>
    <w:rsid w:val="006632BA"/>
    <w:rsid w:val="00663DEB"/>
    <w:rsid w:val="006807F3"/>
    <w:rsid w:val="00695AD8"/>
    <w:rsid w:val="006B5030"/>
    <w:rsid w:val="006C1EA3"/>
    <w:rsid w:val="006D68AD"/>
    <w:rsid w:val="006F5617"/>
    <w:rsid w:val="00734F60"/>
    <w:rsid w:val="00737379"/>
    <w:rsid w:val="00762C58"/>
    <w:rsid w:val="0076329B"/>
    <w:rsid w:val="007B13A7"/>
    <w:rsid w:val="007D3910"/>
    <w:rsid w:val="007E54F4"/>
    <w:rsid w:val="007E78AA"/>
    <w:rsid w:val="008315F4"/>
    <w:rsid w:val="008466EC"/>
    <w:rsid w:val="0086699D"/>
    <w:rsid w:val="00887C51"/>
    <w:rsid w:val="00892ECD"/>
    <w:rsid w:val="008A6080"/>
    <w:rsid w:val="008B2FA4"/>
    <w:rsid w:val="008F4771"/>
    <w:rsid w:val="009028CB"/>
    <w:rsid w:val="00991650"/>
    <w:rsid w:val="009C0B08"/>
    <w:rsid w:val="009C12E3"/>
    <w:rsid w:val="009C6E37"/>
    <w:rsid w:val="009F7151"/>
    <w:rsid w:val="00A02D5C"/>
    <w:rsid w:val="00A03F44"/>
    <w:rsid w:val="00A34D88"/>
    <w:rsid w:val="00A46B65"/>
    <w:rsid w:val="00A52A80"/>
    <w:rsid w:val="00A54353"/>
    <w:rsid w:val="00A62985"/>
    <w:rsid w:val="00A67623"/>
    <w:rsid w:val="00AA1CB6"/>
    <w:rsid w:val="00AD6BE7"/>
    <w:rsid w:val="00AE541B"/>
    <w:rsid w:val="00AE5796"/>
    <w:rsid w:val="00B02805"/>
    <w:rsid w:val="00B12330"/>
    <w:rsid w:val="00B24768"/>
    <w:rsid w:val="00B64C4F"/>
    <w:rsid w:val="00B67C24"/>
    <w:rsid w:val="00B7300A"/>
    <w:rsid w:val="00B74F27"/>
    <w:rsid w:val="00B7681F"/>
    <w:rsid w:val="00B816DD"/>
    <w:rsid w:val="00BC2226"/>
    <w:rsid w:val="00BE4F73"/>
    <w:rsid w:val="00BE67DF"/>
    <w:rsid w:val="00C43AD9"/>
    <w:rsid w:val="00C55521"/>
    <w:rsid w:val="00C81DE9"/>
    <w:rsid w:val="00C8453C"/>
    <w:rsid w:val="00CA2ACF"/>
    <w:rsid w:val="00CB0910"/>
    <w:rsid w:val="00CB7FD6"/>
    <w:rsid w:val="00CD5197"/>
    <w:rsid w:val="00CD7240"/>
    <w:rsid w:val="00CE48E7"/>
    <w:rsid w:val="00D02143"/>
    <w:rsid w:val="00D05622"/>
    <w:rsid w:val="00D14D19"/>
    <w:rsid w:val="00D25D26"/>
    <w:rsid w:val="00D53740"/>
    <w:rsid w:val="00D60030"/>
    <w:rsid w:val="00D76600"/>
    <w:rsid w:val="00D976F8"/>
    <w:rsid w:val="00DA77D8"/>
    <w:rsid w:val="00DD17B4"/>
    <w:rsid w:val="00DF2DF7"/>
    <w:rsid w:val="00E31213"/>
    <w:rsid w:val="00E536A2"/>
    <w:rsid w:val="00E6219E"/>
    <w:rsid w:val="00E65DA3"/>
    <w:rsid w:val="00E80A4A"/>
    <w:rsid w:val="00E86382"/>
    <w:rsid w:val="00E974DA"/>
    <w:rsid w:val="00EA0306"/>
    <w:rsid w:val="00EB1EA2"/>
    <w:rsid w:val="00EB3386"/>
    <w:rsid w:val="00EC2AF7"/>
    <w:rsid w:val="00EC6DB5"/>
    <w:rsid w:val="00ED0C9D"/>
    <w:rsid w:val="00ED1B7E"/>
    <w:rsid w:val="00EE52D0"/>
    <w:rsid w:val="00F074C2"/>
    <w:rsid w:val="00F23CE7"/>
    <w:rsid w:val="00F86326"/>
    <w:rsid w:val="00FD163C"/>
    <w:rsid w:val="00FD2381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8FBD6-245B-4115-9C67-A9826A23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left="2160" w:hanging="20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F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2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0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F9BEC-8499-4BC6-AF2E-DBE98174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Chidkwan Hemakom</cp:lastModifiedBy>
  <cp:revision>2</cp:revision>
  <cp:lastPrinted>2018-09-24T08:37:00Z</cp:lastPrinted>
  <dcterms:created xsi:type="dcterms:W3CDTF">2018-10-18T08:40:00Z</dcterms:created>
  <dcterms:modified xsi:type="dcterms:W3CDTF">2018-10-18T08:40:00Z</dcterms:modified>
</cp:coreProperties>
</file>