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FF" w:rsidRDefault="00590E30" w:rsidP="00FD246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30D9" wp14:editId="3EB8DCFC">
                <wp:simplePos x="0" y="0"/>
                <wp:positionH relativeFrom="column">
                  <wp:posOffset>5118100</wp:posOffset>
                </wp:positionH>
                <wp:positionV relativeFrom="paragraph">
                  <wp:posOffset>157480</wp:posOffset>
                </wp:positionV>
                <wp:extent cx="927100" cy="27813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486" w:rsidRPr="00D04CA8" w:rsidRDefault="00792CD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15 </w:t>
                            </w:r>
                            <w:r w:rsidR="00036D0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สิงหา</w:t>
                            </w:r>
                            <w:r w:rsidR="005A2573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คม</w:t>
                            </w:r>
                            <w:r w:rsidR="00527486" w:rsidRPr="00D04CA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27486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256</w:t>
                            </w:r>
                            <w:r w:rsidR="00527486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2230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3pt;margin-top:12.4pt;width:73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" filled="f" stroked="f" strokeweight=".5pt">
                <v:textbox>
                  <w:txbxContent>
                    <w:p w:rsidR="00527486" w:rsidRPr="00D04CA8" w:rsidRDefault="00792CD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15 </w:t>
                      </w:r>
                      <w:r w:rsidR="00036D0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สิงหา</w:t>
                      </w:r>
                      <w:r w:rsidR="005A2573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คม</w:t>
                      </w:r>
                      <w:r w:rsidR="00527486" w:rsidRPr="00D04CA8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="00527486">
                        <w:rPr>
                          <w:rFonts w:ascii="TH SarabunPSK" w:hAnsi="TH SarabunPSK" w:cs="TH SarabunPSK"/>
                          <w:szCs w:val="24"/>
                        </w:rPr>
                        <w:t>256</w:t>
                      </w:r>
                      <w:r w:rsidR="00527486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64C9B" w:rsidRPr="00764C9B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2776A8DB" wp14:editId="0E38A89C">
            <wp:simplePos x="0" y="0"/>
            <wp:positionH relativeFrom="column">
              <wp:posOffset>-179070</wp:posOffset>
            </wp:positionH>
            <wp:positionV relativeFrom="paragraph">
              <wp:posOffset>-285115</wp:posOffset>
            </wp:positionV>
            <wp:extent cx="2075180" cy="3835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9" t="7864" b="16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486" w:rsidRPr="008608FF" w:rsidRDefault="008608FF" w:rsidP="00FD246A">
      <w:pPr>
        <w:rPr>
          <w:cs/>
        </w:rPr>
      </w:pPr>
      <w:r w:rsidRPr="00E307E5">
        <w:rPr>
          <w:rFonts w:ascii="TH SarabunPSK" w:hAnsi="TH SarabunPSK" w:cs="TH SarabunPSK"/>
          <w:sz w:val="28"/>
          <w:cs/>
        </w:rPr>
        <w:t>ที่</w:t>
      </w:r>
      <w:r w:rsidRPr="00E307E5">
        <w:rPr>
          <w:rFonts w:ascii="TH SarabunPSK" w:hAnsi="TH SarabunPSK" w:cs="TH SarabunPSK"/>
          <w:sz w:val="28"/>
        </w:rPr>
        <w:t xml:space="preserve">  </w:t>
      </w:r>
      <w:r w:rsidR="00792CD0">
        <w:rPr>
          <w:rFonts w:ascii="TH SarabunPSK" w:hAnsi="TH SarabunPSK" w:cs="TH SarabunPSK"/>
          <w:sz w:val="28"/>
        </w:rPr>
        <w:t>6</w:t>
      </w:r>
      <w:r w:rsidR="006241D4">
        <w:rPr>
          <w:rFonts w:ascii="TH SarabunPSK" w:hAnsi="TH SarabunPSK" w:cs="TH SarabunPSK"/>
          <w:sz w:val="28"/>
        </w:rPr>
        <w:t>0</w:t>
      </w:r>
      <w:r w:rsidR="008F0192">
        <w:rPr>
          <w:rFonts w:ascii="TH SarabunPSK" w:hAnsi="TH SarabunPSK" w:cs="TH SarabunPSK"/>
          <w:sz w:val="28"/>
        </w:rPr>
        <w:t xml:space="preserve"> </w:t>
      </w:r>
      <w:r w:rsidRPr="00E307E5">
        <w:rPr>
          <w:rFonts w:ascii="TH SarabunPSK" w:hAnsi="TH SarabunPSK" w:cs="TH SarabunPSK"/>
          <w:sz w:val="28"/>
          <w:cs/>
        </w:rPr>
        <w:t>/</w:t>
      </w:r>
      <w:r w:rsidRPr="00E307E5">
        <w:rPr>
          <w:rFonts w:ascii="TH SarabunPSK" w:hAnsi="TH SarabunPSK" w:cs="TH SarabunPSK"/>
          <w:sz w:val="28"/>
        </w:rPr>
        <w:t>25</w:t>
      </w:r>
      <w:r w:rsidR="00FC69B0">
        <w:rPr>
          <w:rFonts w:ascii="TH SarabunPSK" w:hAnsi="TH SarabunPSK" w:cs="TH SarabunPSK"/>
          <w:sz w:val="28"/>
        </w:rPr>
        <w:t>6</w:t>
      </w:r>
      <w:r w:rsidR="00FC69B0">
        <w:rPr>
          <w:rFonts w:ascii="TH SarabunPSK" w:hAnsi="TH SarabunPSK" w:cs="TH SarabunPSK" w:hint="cs"/>
          <w:sz w:val="28"/>
          <w:cs/>
        </w:rPr>
        <w:t>1</w:t>
      </w:r>
    </w:p>
    <w:p w:rsidR="000658B4" w:rsidRPr="00F230F5" w:rsidRDefault="000658B4" w:rsidP="00DD19BA">
      <w:pPr>
        <w:jc w:val="center"/>
        <w:rPr>
          <w:rFonts w:ascii="TH SarabunPSK" w:hAnsi="TH SarabunPSK" w:cs="TH SarabunPSK"/>
          <w:sz w:val="18"/>
          <w:szCs w:val="18"/>
        </w:rPr>
      </w:pPr>
    </w:p>
    <w:p w:rsidR="00D6084A" w:rsidRPr="00FA56A9" w:rsidRDefault="00D6084A" w:rsidP="00D6084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6A9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ศูนย์วิจัยเศรษฐกิจ ธุรกิจและเศรษฐกิจฐานราก</w:t>
      </w:r>
      <w:r w:rsidRPr="00FA56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A56A9">
        <w:rPr>
          <w:rFonts w:ascii="TH SarabunPSK" w:hAnsi="TH SarabunPSK" w:cs="TH SarabunPSK"/>
          <w:b/>
          <w:bCs/>
          <w:sz w:val="36"/>
          <w:szCs w:val="36"/>
          <w:cs/>
        </w:rPr>
        <w:t>ธนาคารออมสิน</w:t>
      </w:r>
    </w:p>
    <w:p w:rsidR="00D6084A" w:rsidRPr="00A67D73" w:rsidRDefault="00D6084A" w:rsidP="00D6084A">
      <w:pPr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r w:rsidRPr="00A67D7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ประมาณการ</w:t>
      </w:r>
      <w:r w:rsidRPr="00A67D7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การขยายตัว</w:t>
      </w:r>
      <w:r w:rsidR="00E6210D" w:rsidRPr="00A67D7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ทาง</w:t>
      </w:r>
      <w:r w:rsidRPr="00A67D7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เศรษฐกิจไทย</w:t>
      </w:r>
      <w:r w:rsidRPr="00A67D7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Pr="00A67D73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(GDP) </w:t>
      </w:r>
      <w:r w:rsidRPr="00A67D7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ปี 256</w:t>
      </w:r>
      <w:r w:rsidRPr="00A67D73">
        <w:rPr>
          <w:rFonts w:ascii="TH SarabunPSK" w:hAnsi="TH SarabunPSK" w:cs="TH SarabunPSK"/>
          <w:b/>
          <w:bCs/>
          <w:spacing w:val="-6"/>
          <w:sz w:val="36"/>
          <w:szCs w:val="36"/>
        </w:rPr>
        <w:t>1</w:t>
      </w:r>
      <w:r w:rsidRPr="00A67D7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ขยายตัว</w:t>
      </w:r>
      <w:r w:rsidR="00B539BC" w:rsidRPr="00A67D7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เร่งขึ้นอยู่</w:t>
      </w:r>
      <w:r w:rsidR="00D313A3" w:rsidRPr="00A67D7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ที่</w:t>
      </w:r>
      <w:r w:rsidRPr="00A67D7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ร้อยละ</w:t>
      </w:r>
      <w:r w:rsidRPr="00A67D7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539BC" w:rsidRPr="00A67D73">
        <w:rPr>
          <w:rFonts w:ascii="TH SarabunPSK" w:hAnsi="TH SarabunPSK" w:cs="TH SarabunPSK"/>
          <w:b/>
          <w:bCs/>
          <w:sz w:val="36"/>
          <w:szCs w:val="36"/>
        </w:rPr>
        <w:t>4.6</w:t>
      </w:r>
      <w:r w:rsidR="00D1599A" w:rsidRPr="00A67D73">
        <w:rPr>
          <w:rFonts w:ascii="TH SarabunPSK" w:hAnsi="TH SarabunPSK" w:cs="TH SarabunPSK"/>
          <w:b/>
          <w:bCs/>
          <w:sz w:val="36"/>
          <w:szCs w:val="36"/>
        </w:rPr>
        <w:br/>
      </w:r>
      <w:r w:rsidR="00D313A3" w:rsidRPr="00A67D73">
        <w:rPr>
          <w:rFonts w:ascii="TH SarabunPSK" w:hAnsi="TH SarabunPSK" w:cs="TH SarabunPSK" w:hint="cs"/>
          <w:b/>
          <w:bCs/>
          <w:sz w:val="36"/>
          <w:szCs w:val="36"/>
          <w:cs/>
        </w:rPr>
        <w:t>ปรับเพิ่มขึ้นจาก</w:t>
      </w:r>
      <w:r w:rsidR="00F13031" w:rsidRPr="00A67D73">
        <w:rPr>
          <w:rFonts w:ascii="TH SarabunPSK" w:hAnsi="TH SarabunPSK" w:cs="TH SarabunPSK" w:hint="cs"/>
          <w:b/>
          <w:bCs/>
          <w:sz w:val="36"/>
          <w:szCs w:val="36"/>
          <w:cs/>
        </w:rPr>
        <w:t>ปีก่อนที่ขยายตัวอยู่ที่ร้อยละ</w:t>
      </w:r>
      <w:r w:rsidR="00D313A3" w:rsidRPr="00A67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3031" w:rsidRPr="00A67D73">
        <w:rPr>
          <w:rFonts w:ascii="TH SarabunPSK" w:hAnsi="TH SarabunPSK" w:cs="TH SarabunPSK" w:hint="cs"/>
          <w:b/>
          <w:bCs/>
          <w:sz w:val="36"/>
          <w:szCs w:val="36"/>
          <w:cs/>
        </w:rPr>
        <w:t>3.9</w:t>
      </w:r>
    </w:p>
    <w:p w:rsidR="00D6084A" w:rsidRPr="00A67D73" w:rsidRDefault="00D6084A" w:rsidP="00D6084A">
      <w:pPr>
        <w:rPr>
          <w:rFonts w:ascii="TH SarabunPSK" w:hAnsi="TH SarabunPSK" w:cs="TH SarabunPSK"/>
          <w:szCs w:val="24"/>
        </w:rPr>
      </w:pPr>
    </w:p>
    <w:bookmarkEnd w:id="0"/>
    <w:p w:rsidR="00D6084A" w:rsidRPr="00942167" w:rsidRDefault="00FF2ACD" w:rsidP="00D6084A">
      <w:pPr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7DA5798" wp14:editId="2E5F13AC">
            <wp:simplePos x="0" y="0"/>
            <wp:positionH relativeFrom="column">
              <wp:posOffset>2286000</wp:posOffset>
            </wp:positionH>
            <wp:positionV relativeFrom="paragraph">
              <wp:posOffset>975096</wp:posOffset>
            </wp:positionV>
            <wp:extent cx="3872865" cy="19577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84A" w:rsidRPr="00942167">
        <w:rPr>
          <w:rFonts w:ascii="TH SarabunPSK" w:hAnsi="TH SarabunPSK" w:cs="TH SarabunPSK"/>
          <w:b/>
          <w:bCs/>
          <w:spacing w:val="-14"/>
          <w:sz w:val="36"/>
          <w:szCs w:val="36"/>
        </w:rPr>
        <w:tab/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นายชาติชาย พยุหนาวีชัย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  <w:cs/>
        </w:rPr>
        <w:t xml:space="preserve"> ผู้อำนวยการธนาคารออมสิน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  <w:cs/>
        </w:rPr>
        <w:t>เปิดเผยว่า ศูนย์วิจัยเศรษฐกิจ ธุรกิจ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  <w:cs/>
        </w:rPr>
        <w:t>และเศรษฐกิจฐานราก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  <w:cs/>
        </w:rPr>
        <w:t>ธนาคารออมสิน</w:t>
      </w:r>
      <w:r w:rsidR="004F4263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B66AA1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คาดว่า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เศรษฐกิจไทยในไตรมาสที่ </w:t>
      </w:r>
      <w:r w:rsidR="005A2573" w:rsidRPr="00942167">
        <w:rPr>
          <w:rFonts w:ascii="TH SarabunPSK" w:hAnsi="TH SarabunPSK" w:cs="TH SarabunPSK"/>
          <w:b/>
          <w:bCs/>
          <w:spacing w:val="-14"/>
          <w:sz w:val="32"/>
          <w:szCs w:val="32"/>
        </w:rPr>
        <w:t>2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 ของปี 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</w:rPr>
        <w:t>2561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 </w:t>
      </w:r>
      <w:r w:rsidR="00D6084A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จะ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ขยายตัว</w:t>
      </w:r>
      <w:r w:rsidR="00D1599A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ต่อเนื่องที่</w:t>
      </w:r>
      <w:r w:rsidR="00F1303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ร้อยละ 4.6 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และตลอดทั้งปี 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2561 </w:t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คาดว่าจะ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ขยายตัว</w:t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เร่ง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ขึ้นอยู่</w:t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ที่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ร้อยละ 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</w:rPr>
        <w:t>4.</w:t>
      </w:r>
      <w:r w:rsidR="005A2573" w:rsidRPr="00942167">
        <w:rPr>
          <w:rFonts w:ascii="TH SarabunPSK" w:hAnsi="TH SarabunPSK" w:cs="TH SarabunPSK"/>
          <w:b/>
          <w:bCs/>
          <w:spacing w:val="-14"/>
          <w:sz w:val="32"/>
          <w:szCs w:val="32"/>
        </w:rPr>
        <w:t>6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</w:rPr>
        <w:t xml:space="preserve"> </w:t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ปรับเพิ่มขึ้นจาก</w:t>
      </w:r>
      <w:r w:rsidR="00F1303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ปีก่อนที่ขยายตัวอยู่ที่ร้อยละ 3.9</w:t>
      </w:r>
      <w:r w:rsidR="00D6084A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เป็นผลจาก</w:t>
      </w:r>
      <w:r w:rsidR="00F1303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แรงส่งของ</w:t>
      </w:r>
      <w:r w:rsidR="0032082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br/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ภาคการส่งออกและ</w:t>
      </w:r>
      <w:r w:rsidR="00250E4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การท่องเที่ยวที่</w:t>
      </w:r>
      <w:r w:rsidR="00F1303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คาดว่าจะ</w:t>
      </w:r>
      <w:r w:rsidR="00250E4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ขยายตัว</w:t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ต่อเนื่อง</w:t>
      </w:r>
      <w:r w:rsidR="00250E4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 w:rsidR="00B539BC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ประกอบกับ</w:t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มาตรการกระตุ้นเศรษฐกิจ</w:t>
      </w:r>
      <w:r w:rsidR="00B539BC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ทั้งด้านการใช้จ่าย</w:t>
      </w:r>
      <w:r w:rsidR="001A2BD6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br/>
      </w:r>
      <w:r w:rsidR="00B539BC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และการลงทุน</w:t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ของภาครัฐ ที่จะช่วยให้</w:t>
      </w:r>
      <w:r w:rsidR="0032082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br/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การบริโภค</w:t>
      </w:r>
      <w:r w:rsidR="00B539BC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และการลงทุน</w:t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ภาคเอกชนมี</w:t>
      </w:r>
      <w:r w:rsidR="0032082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br/>
      </w:r>
      <w:r w:rsidR="005A257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การปรับตัวดีขึ้น</w:t>
      </w:r>
      <w:r w:rsidR="00250E4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โดย</w:t>
      </w:r>
      <w:r w:rsidR="0095137D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เศรษฐกิจไทย</w:t>
      </w:r>
      <w:r w:rsidR="00250E43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มีปัจจัยสนับสนุนจาก</w:t>
      </w:r>
      <w:r w:rsidR="00E6210D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(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>1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) </w:t>
      </w:r>
      <w:r w:rsidR="0095137D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การปรับตัว</w:t>
      </w:r>
      <w:r w:rsidR="001D4D3E">
        <w:rPr>
          <w:rFonts w:ascii="TH SarabunPSK" w:hAnsi="TH SarabunPSK" w:cs="TH SarabunPSK" w:hint="cs"/>
          <w:spacing w:val="-14"/>
          <w:sz w:val="32"/>
          <w:szCs w:val="32"/>
          <w:cs/>
        </w:rPr>
        <w:t>ดี</w:t>
      </w:r>
      <w:r w:rsidR="0095137D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ขึ้นของการใช้จ่ายภาครัฐ จากการผ่าน พรบ. งบก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ลางปี 2561 วงเงินจำนวน 1.5 แสนล้</w:t>
      </w:r>
      <w:r w:rsidR="0095137D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านบาท </w:t>
      </w:r>
      <w:r w:rsidR="00D1599A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95137D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เพื่อพัฒนาและส่งเสริมเศรษฐกิจฐานราก และชุมชน</w:t>
      </w:r>
      <w:r w:rsidR="00692EF0">
        <w:rPr>
          <w:rFonts w:ascii="TH SarabunPSK" w:hAnsi="TH SarabunPSK" w:cs="TH SarabunPSK" w:hint="cs"/>
          <w:spacing w:val="-14"/>
          <w:sz w:val="32"/>
          <w:szCs w:val="32"/>
          <w:cs/>
        </w:rPr>
        <w:t>อย่างต่อเนื่อง</w:t>
      </w:r>
      <w:r w:rsidR="00384C2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(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>2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  <w:r w:rsidR="00EA2F5D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2B6F06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การลงทุนภาครัฐ</w:t>
      </w:r>
      <w:r w:rsidR="00D1599A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2B6F06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คาดว่าจะปรับตัว</w:t>
      </w:r>
      <w:r w:rsidR="001D4D3E">
        <w:rPr>
          <w:rFonts w:ascii="TH SarabunPSK" w:hAnsi="TH SarabunPSK" w:cs="TH SarabunPSK" w:hint="cs"/>
          <w:spacing w:val="-14"/>
          <w:sz w:val="32"/>
          <w:szCs w:val="32"/>
          <w:cs/>
        </w:rPr>
        <w:t>เร่ง</w:t>
      </w:r>
      <w:r w:rsidR="002B6F06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ขึ้นจาก</w:t>
      </w:r>
      <w:r w:rsidR="00C305E4">
        <w:rPr>
          <w:rFonts w:ascii="TH SarabunPSK" w:hAnsi="TH SarabunPSK" w:cs="TH SarabunPSK" w:hint="cs"/>
          <w:spacing w:val="-14"/>
          <w:sz w:val="32"/>
          <w:szCs w:val="32"/>
          <w:cs/>
        </w:rPr>
        <w:t>การลงทุนในโครงการปัจจุบันและ</w:t>
      </w:r>
      <w:r w:rsidR="002821B1">
        <w:rPr>
          <w:rFonts w:ascii="TH SarabunPSK" w:hAnsi="TH SarabunPSK" w:cs="TH SarabunPSK" w:hint="cs"/>
          <w:spacing w:val="-14"/>
          <w:sz w:val="32"/>
          <w:szCs w:val="32"/>
          <w:cs/>
        </w:rPr>
        <w:t>โครงการที่เลื่อนมาจากปีที่ผ่านมา</w:t>
      </w:r>
      <w:r w:rsidR="002B6F06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ประกอบกับการลงทุนในโครงสร้างพื้นฐาน เพื่อรองรับโครงการพัฒนาระเบียงเศรษฐกิจพิเศษภาคตะวันออก</w:t>
      </w:r>
      <w:r w:rsidR="002B6F06" w:rsidRPr="00942167">
        <w:rPr>
          <w:rFonts w:ascii="TH SarabunPSK" w:hAnsi="TH SarabunPSK" w:cs="TH SarabunPSK"/>
          <w:spacing w:val="-14"/>
          <w:sz w:val="32"/>
          <w:szCs w:val="32"/>
        </w:rPr>
        <w:t xml:space="preserve"> (EEC) </w:t>
      </w:r>
      <w:r w:rsidR="00302D8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ที่เริ่มมีความชัดเจน</w:t>
      </w:r>
      <w:r w:rsidR="002B6F06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ส่งผลให้ภาคเอกชน</w:t>
      </w:r>
      <w:r w:rsidR="00F13031">
        <w:rPr>
          <w:rFonts w:ascii="TH SarabunPSK" w:hAnsi="TH SarabunPSK" w:cs="TH SarabunPSK" w:hint="cs"/>
          <w:spacing w:val="-14"/>
          <w:sz w:val="32"/>
          <w:szCs w:val="32"/>
          <w:cs/>
        </w:rPr>
        <w:t>มีความเชื่อมั่นมากขึ้น</w:t>
      </w:r>
      <w:r w:rsidR="002B6F06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F13031">
        <w:rPr>
          <w:rFonts w:ascii="TH SarabunPSK" w:hAnsi="TH SarabunPSK" w:cs="TH SarabunPSK" w:hint="cs"/>
          <w:spacing w:val="-14"/>
          <w:sz w:val="32"/>
          <w:szCs w:val="32"/>
          <w:cs/>
        </w:rPr>
        <w:t>สะท้อนจาก</w:t>
      </w:r>
      <w:r w:rsidR="00D1599A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1343FC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การขอรับการส่งเสริมการลงทุน</w:t>
      </w:r>
      <w:r w:rsidR="00302D8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ในพื้นที่ระเบียงเศรษฐกิจพิเศษภาคตะวันออก </w:t>
      </w:r>
      <w:r w:rsidR="00302D85" w:rsidRPr="00942167">
        <w:rPr>
          <w:rFonts w:ascii="TH SarabunPSK" w:hAnsi="TH SarabunPSK" w:cs="TH SarabunPSK"/>
          <w:spacing w:val="-14"/>
          <w:sz w:val="32"/>
          <w:szCs w:val="32"/>
        </w:rPr>
        <w:t xml:space="preserve">(EEC) </w:t>
      </w:r>
      <w:r w:rsidR="001343FC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ผ่านคณะกรรมการส่งเสริมการลงทุน </w:t>
      </w:r>
      <w:r w:rsidR="001343FC" w:rsidRPr="00942167">
        <w:rPr>
          <w:rFonts w:ascii="TH SarabunPSK" w:hAnsi="TH SarabunPSK" w:cs="TH SarabunPSK"/>
          <w:spacing w:val="-14"/>
          <w:sz w:val="32"/>
          <w:szCs w:val="32"/>
        </w:rPr>
        <w:t xml:space="preserve">(BOI) </w:t>
      </w:r>
      <w:r w:rsidR="00E745F0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ที่</w:t>
      </w:r>
      <w:r w:rsidR="00036D01">
        <w:rPr>
          <w:rFonts w:ascii="TH SarabunPSK" w:hAnsi="TH SarabunPSK" w:cs="TH SarabunPSK" w:hint="cs"/>
          <w:spacing w:val="-14"/>
          <w:sz w:val="32"/>
          <w:szCs w:val="32"/>
          <w:cs/>
        </w:rPr>
        <w:t>ปรับตัวเพิ่ม</w:t>
      </w:r>
      <w:r w:rsidR="00302D8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ขึ้น</w:t>
      </w:r>
      <w:r w:rsidR="00302D85" w:rsidRPr="0094216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>(3)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302D8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การดำเนินนโยบายการเงินแบบผ่อนคลายของ</w:t>
      </w:r>
      <w:r w:rsidR="00BB5393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ธนาคารแห่งประเทศไทย</w:t>
      </w:r>
      <w:r w:rsidR="00302D8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เอื้อต่อการขยายตัวทางเศรษฐกิจ </w:t>
      </w:r>
      <w:r w:rsidR="00293D25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F13031">
        <w:rPr>
          <w:rFonts w:ascii="TH SarabunPSK" w:hAnsi="TH SarabunPSK" w:cs="TH SarabunPSK" w:hint="cs"/>
          <w:spacing w:val="-14"/>
          <w:sz w:val="32"/>
          <w:szCs w:val="32"/>
          <w:cs/>
        </w:rPr>
        <w:t>โดยมีเป้าหมาย</w:t>
      </w:r>
      <w:r w:rsidR="0063485E">
        <w:rPr>
          <w:rFonts w:ascii="TH SarabunPSK" w:hAnsi="TH SarabunPSK" w:cs="TH SarabunPSK" w:hint="cs"/>
          <w:spacing w:val="-14"/>
          <w:sz w:val="32"/>
          <w:szCs w:val="32"/>
          <w:cs/>
        </w:rPr>
        <w:t>ให้เงินเฟ้อกลับเข้าสู่กรอบ</w:t>
      </w:r>
      <w:r w:rsidR="00195912">
        <w:rPr>
          <w:rFonts w:ascii="TH SarabunPSK" w:hAnsi="TH SarabunPSK" w:cs="TH SarabunPSK" w:hint="cs"/>
          <w:spacing w:val="-14"/>
          <w:sz w:val="32"/>
          <w:szCs w:val="32"/>
          <w:cs/>
        </w:rPr>
        <w:t>เป้าหมาย</w:t>
      </w:r>
      <w:r w:rsidR="0063485E">
        <w:rPr>
          <w:rFonts w:ascii="TH SarabunPSK" w:hAnsi="TH SarabunPSK" w:cs="TH SarabunPSK" w:hint="cs"/>
          <w:spacing w:val="-14"/>
          <w:sz w:val="32"/>
          <w:szCs w:val="32"/>
          <w:cs/>
        </w:rPr>
        <w:t>ที่ระดับ</w:t>
      </w:r>
      <w:r w:rsidR="00692EF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63485E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2.5 </w:t>
      </w:r>
      <w:r w:rsidR="0063485E">
        <w:rPr>
          <w:rFonts w:ascii="TH SarabunPSK" w:hAnsi="TH SarabunPSK" w:cs="TH SarabunPSK"/>
          <w:spacing w:val="-14"/>
          <w:sz w:val="32"/>
          <w:szCs w:val="32"/>
          <w:cs/>
        </w:rPr>
        <w:t>±</w:t>
      </w:r>
      <w:r w:rsidR="00695D4F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692EF0">
        <w:rPr>
          <w:rFonts w:ascii="TH SarabunPSK" w:hAnsi="TH SarabunPSK" w:cs="TH SarabunPSK" w:hint="cs"/>
          <w:spacing w:val="-14"/>
          <w:sz w:val="32"/>
          <w:szCs w:val="32"/>
          <w:cs/>
        </w:rPr>
        <w:t>1.5</w:t>
      </w:r>
      <w:r w:rsidR="00D1599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อย่างยั่งยืน 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(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4) </w:t>
      </w:r>
      <w:r w:rsidR="0063485E">
        <w:rPr>
          <w:rFonts w:ascii="TH SarabunPSK" w:hAnsi="TH SarabunPSK" w:cs="TH SarabunPSK" w:hint="cs"/>
          <w:spacing w:val="-14"/>
          <w:sz w:val="32"/>
          <w:szCs w:val="32"/>
          <w:cs/>
        </w:rPr>
        <w:t>ประเทศไทยยังเป็นเป้าหมายในการพักผ่อนของนักท่องเที่ยวจากทั่วโลก</w:t>
      </w:r>
      <w:r w:rsidR="00692EF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A72BF9">
        <w:rPr>
          <w:rFonts w:ascii="TH SarabunPSK" w:hAnsi="TH SarabunPSK" w:cs="TH SarabunPSK" w:hint="cs"/>
          <w:spacing w:val="-14"/>
          <w:sz w:val="32"/>
          <w:szCs w:val="32"/>
          <w:cs/>
        </w:rPr>
        <w:t>โดยเฉพาะนักท่องเที่ยว</w:t>
      </w:r>
      <w:r w:rsidR="002821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จีน </w:t>
      </w:r>
      <w:r w:rsidR="00195912">
        <w:rPr>
          <w:rFonts w:ascii="TH SarabunPSK" w:hAnsi="TH SarabunPSK" w:cs="TH SarabunPSK" w:hint="cs"/>
          <w:spacing w:val="-14"/>
          <w:sz w:val="32"/>
          <w:szCs w:val="32"/>
          <w:cs/>
        </w:rPr>
        <w:t>เ</w:t>
      </w:r>
      <w:r w:rsidR="00244F8D">
        <w:rPr>
          <w:rFonts w:ascii="TH SarabunPSK" w:hAnsi="TH SarabunPSK" w:cs="TH SarabunPSK" w:hint="cs"/>
          <w:spacing w:val="-14"/>
          <w:sz w:val="32"/>
          <w:szCs w:val="32"/>
          <w:cs/>
        </w:rPr>
        <w:t>อเชี</w:t>
      </w:r>
      <w:r w:rsidR="00195912">
        <w:rPr>
          <w:rFonts w:ascii="TH SarabunPSK" w:hAnsi="TH SarabunPSK" w:cs="TH SarabunPSK" w:hint="cs"/>
          <w:spacing w:val="-14"/>
          <w:sz w:val="32"/>
          <w:szCs w:val="32"/>
          <w:cs/>
        </w:rPr>
        <w:t>ย</w:t>
      </w:r>
      <w:r w:rsidR="00A72BF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และตะวันออกกลาง รวมถึงการประชุมสัม</w:t>
      </w:r>
      <w:r w:rsidR="00195912">
        <w:rPr>
          <w:rFonts w:ascii="TH SarabunPSK" w:hAnsi="TH SarabunPSK" w:cs="TH SarabunPSK" w:hint="cs"/>
          <w:spacing w:val="-14"/>
          <w:sz w:val="32"/>
          <w:szCs w:val="32"/>
          <w:cs/>
        </w:rPr>
        <w:t>ม</w:t>
      </w:r>
      <w:r w:rsidR="00A72BF9">
        <w:rPr>
          <w:rFonts w:ascii="TH SarabunPSK" w:hAnsi="TH SarabunPSK" w:cs="TH SarabunPSK" w:hint="cs"/>
          <w:spacing w:val="-14"/>
          <w:sz w:val="32"/>
          <w:szCs w:val="32"/>
          <w:cs/>
        </w:rPr>
        <w:t>นาต่างๆ</w:t>
      </w:r>
      <w:r w:rsidR="00293D25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A72BF9">
        <w:rPr>
          <w:rFonts w:ascii="TH SarabunPSK" w:hAnsi="TH SarabunPSK" w:cs="TH SarabunPSK" w:hint="cs"/>
          <w:spacing w:val="-14"/>
          <w:sz w:val="32"/>
          <w:szCs w:val="32"/>
          <w:cs/>
        </w:rPr>
        <w:t>ที่ขยายตัวต่อเนื่อง</w:t>
      </w:r>
      <w:r w:rsidR="0063485E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(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5) </w:t>
      </w:r>
      <w:r w:rsidR="00695D4F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เศรษฐกิจโลก</w:t>
      </w:r>
      <w:r w:rsidR="00D37FA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มีแนวโน้มขยายตัวต่อเนื่อง ส่งผลให้มีความต้องการสินค้าโภคภัณฑ์ </w:t>
      </w:r>
      <w:r w:rsidR="00D37FA9">
        <w:rPr>
          <w:rFonts w:ascii="TH SarabunPSK" w:hAnsi="TH SarabunPSK" w:cs="TH SarabunPSK"/>
          <w:spacing w:val="-14"/>
          <w:sz w:val="32"/>
          <w:szCs w:val="32"/>
        </w:rPr>
        <w:t xml:space="preserve">(Commodity) </w:t>
      </w:r>
      <w:r w:rsidR="00293D25">
        <w:rPr>
          <w:rFonts w:ascii="TH SarabunPSK" w:hAnsi="TH SarabunPSK" w:cs="TH SarabunPSK"/>
          <w:spacing w:val="-14"/>
          <w:sz w:val="32"/>
          <w:szCs w:val="32"/>
        </w:rPr>
        <w:br/>
      </w:r>
      <w:r w:rsidR="00D37FA9">
        <w:rPr>
          <w:rFonts w:ascii="TH SarabunPSK" w:hAnsi="TH SarabunPSK" w:cs="TH SarabunPSK" w:hint="cs"/>
          <w:spacing w:val="-14"/>
          <w:sz w:val="32"/>
          <w:szCs w:val="32"/>
          <w:cs/>
        </w:rPr>
        <w:t>เพิ่มมากขึ้น</w:t>
      </w:r>
      <w:r w:rsidR="00890BFB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6084A" w:rsidRPr="008B592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สำหรับ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ปัจจัย</w:t>
      </w:r>
      <w:r w:rsidR="00D6084A"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เสี่ยงต่อเศรษฐกิจไทยในปี </w:t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</w:rPr>
        <w:t>2561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ได้แก่</w:t>
      </w:r>
      <w:r w:rsidR="00384C2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(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>1)</w:t>
      </w:r>
      <w:r w:rsidR="00D6084A" w:rsidRPr="00942167">
        <w:rPr>
          <w:noProof/>
          <w:spacing w:val="-14"/>
        </w:rPr>
        <w:t xml:space="preserve"> </w:t>
      </w:r>
      <w:r w:rsidR="004A7B03">
        <w:rPr>
          <w:rFonts w:ascii="TH SarabunPSK" w:hAnsi="TH SarabunPSK" w:cs="TH SarabunPSK" w:hint="cs"/>
          <w:spacing w:val="-14"/>
          <w:sz w:val="32"/>
          <w:szCs w:val="32"/>
          <w:cs/>
        </w:rPr>
        <w:t>กระบวนการจัดซื้อจัด</w:t>
      </w:r>
      <w:r w:rsidR="00890BFB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จ้างภาครัฐ อาจส่งผลให้</w:t>
      </w:r>
      <w:r w:rsidR="00293D25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890BFB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การเบิกจ่ายงบประมาณล่าช้ากว่ากำหนด 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(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2) </w:t>
      </w:r>
      <w:r w:rsidR="00D1599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รายได้ของภาคครัวเรือนระดับกลางถึงล่างยังปรับตัวเพิ่มไม่มากนัก ส่งผลต่อการใช้จ่ายเพื่อการอุปโภคบริโภค </w:t>
      </w:r>
      <w:r w:rsidR="002821B1" w:rsidRPr="00942167">
        <w:rPr>
          <w:rFonts w:ascii="TH SarabunPSK" w:hAnsi="TH SarabunPSK" w:cs="TH SarabunPSK"/>
          <w:spacing w:val="-14"/>
          <w:sz w:val="32"/>
          <w:szCs w:val="32"/>
        </w:rPr>
        <w:t>(</w:t>
      </w:r>
      <w:r w:rsidR="002821B1">
        <w:rPr>
          <w:rFonts w:ascii="TH SarabunPSK" w:hAnsi="TH SarabunPSK" w:cs="TH SarabunPSK"/>
          <w:spacing w:val="-14"/>
          <w:sz w:val="32"/>
          <w:szCs w:val="32"/>
        </w:rPr>
        <w:t>3</w:t>
      </w:r>
      <w:r w:rsidR="002821B1" w:rsidRPr="00942167">
        <w:rPr>
          <w:rFonts w:ascii="TH SarabunPSK" w:hAnsi="TH SarabunPSK" w:cs="TH SarabunPSK"/>
          <w:spacing w:val="-14"/>
          <w:sz w:val="32"/>
          <w:szCs w:val="32"/>
        </w:rPr>
        <w:t xml:space="preserve">) </w:t>
      </w:r>
      <w:r w:rsidR="00D1599A">
        <w:rPr>
          <w:rFonts w:ascii="TH SarabunPSK" w:hAnsi="TH SarabunPSK" w:cs="TH SarabunPSK" w:hint="cs"/>
          <w:spacing w:val="-14"/>
          <w:sz w:val="32"/>
          <w:szCs w:val="32"/>
          <w:cs/>
        </w:rPr>
        <w:t>หนี้ครัวเรือนที่ทรงตัวอยู่ในระดับสูง ส่งผลให้ภาคครัวเรือนระมัดระวังการใช้จ่ายมากขึ้น</w:t>
      </w:r>
      <w:r w:rsidR="00D1599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D1599A">
        <w:rPr>
          <w:rFonts w:ascii="TH SarabunPSK" w:hAnsi="TH SarabunPSK" w:cs="TH SarabunPSK"/>
          <w:spacing w:val="-14"/>
          <w:sz w:val="32"/>
          <w:szCs w:val="32"/>
        </w:rPr>
        <w:br/>
      </w:r>
      <w:r w:rsidR="002821B1" w:rsidRPr="00282EAA">
        <w:rPr>
          <w:rFonts w:ascii="TH SarabunPSK" w:hAnsi="TH SarabunPSK" w:cs="TH SarabunPSK"/>
          <w:spacing w:val="-18"/>
          <w:sz w:val="32"/>
          <w:szCs w:val="32"/>
        </w:rPr>
        <w:t>(4</w:t>
      </w:r>
      <w:r w:rsidR="00D6084A" w:rsidRPr="00282EAA">
        <w:rPr>
          <w:rFonts w:ascii="TH SarabunPSK" w:hAnsi="TH SarabunPSK" w:cs="TH SarabunPSK"/>
          <w:spacing w:val="-18"/>
          <w:sz w:val="32"/>
          <w:szCs w:val="32"/>
        </w:rPr>
        <w:t xml:space="preserve">) </w:t>
      </w:r>
      <w:r w:rsidR="00890BFB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มาตร</w:t>
      </w:r>
      <w:r w:rsidR="00036D01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ก</w:t>
      </w:r>
      <w:r w:rsidR="00890BFB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ารกีดกันทาง</w:t>
      </w:r>
      <w:r w:rsidR="00D6084A" w:rsidRPr="00282EAA">
        <w:rPr>
          <w:rFonts w:ascii="TH SarabunPSK" w:hAnsi="TH SarabunPSK" w:cs="TH SarabunPSK"/>
          <w:spacing w:val="-18"/>
          <w:sz w:val="32"/>
          <w:szCs w:val="32"/>
          <w:cs/>
        </w:rPr>
        <w:t>การค้า</w:t>
      </w:r>
      <w:r w:rsidR="00D6084A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ของสหรัฐ</w:t>
      </w:r>
      <w:r w:rsidR="00D1599A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และ</w:t>
      </w:r>
      <w:r w:rsidR="00036D01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มาตร</w:t>
      </w:r>
      <w:r w:rsidR="00890BFB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การตอบโต้ทางการค้าของประเทศคู่ค้า </w:t>
      </w:r>
      <w:r w:rsidR="00D6084A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อาจส่งผลกระทบให้การค้าโลกชะลอตัว</w:t>
      </w:r>
      <w:r w:rsidR="00890BFB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ลง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6084A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(</w:t>
      </w:r>
      <w:r w:rsidR="002821B1" w:rsidRPr="00282EAA">
        <w:rPr>
          <w:rFonts w:ascii="TH SarabunPSK" w:hAnsi="TH SarabunPSK" w:cs="TH SarabunPSK"/>
          <w:spacing w:val="-18"/>
          <w:sz w:val="32"/>
          <w:szCs w:val="32"/>
        </w:rPr>
        <w:t>5</w:t>
      </w:r>
      <w:r w:rsidR="00D6084A" w:rsidRPr="00282EAA">
        <w:rPr>
          <w:rFonts w:ascii="TH SarabunPSK" w:hAnsi="TH SarabunPSK" w:cs="TH SarabunPSK"/>
          <w:spacing w:val="-18"/>
          <w:sz w:val="32"/>
          <w:szCs w:val="32"/>
        </w:rPr>
        <w:t>)</w:t>
      </w:r>
      <w:r w:rsidR="00D6084A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ทิศทางการ</w:t>
      </w:r>
      <w:r w:rsidR="00E402B9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ดำเนินนโยบายทางการเงินของ</w:t>
      </w:r>
      <w:r w:rsidR="00BC5225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ธนาคารกลางสหรัฐ</w:t>
      </w:r>
      <w:r w:rsidR="00BB5393" w:rsidRPr="00282EAA">
        <w:rPr>
          <w:rFonts w:ascii="TH SarabunPSK" w:hAnsi="TH SarabunPSK" w:cs="TH SarabunPSK"/>
          <w:spacing w:val="-18"/>
          <w:sz w:val="32"/>
          <w:szCs w:val="32"/>
        </w:rPr>
        <w:t xml:space="preserve"> (FED)</w:t>
      </w:r>
      <w:r w:rsidR="00BC5225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และธนาคารกลางยุโรป</w:t>
      </w:r>
      <w:r w:rsidR="00BB5393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BB5393" w:rsidRPr="00282EAA">
        <w:rPr>
          <w:rFonts w:ascii="TH SarabunPSK" w:hAnsi="TH SarabunPSK" w:cs="TH SarabunPSK"/>
          <w:spacing w:val="-18"/>
          <w:sz w:val="32"/>
          <w:szCs w:val="32"/>
        </w:rPr>
        <w:t xml:space="preserve">(ECB) </w:t>
      </w:r>
      <w:r w:rsidR="00BC5225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ที่</w:t>
      </w:r>
      <w:r w:rsidR="00E402B9" w:rsidRPr="00282EAA">
        <w:rPr>
          <w:rFonts w:ascii="TH SarabunPSK" w:hAnsi="TH SarabunPSK" w:cs="TH SarabunPSK" w:hint="cs"/>
          <w:spacing w:val="-18"/>
          <w:sz w:val="32"/>
          <w:szCs w:val="32"/>
          <w:cs/>
        </w:rPr>
        <w:t>มีแนวโน้ม</w:t>
      </w:r>
      <w:r w:rsidR="00E402B9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ตึงตัวมากยิ่งขึ้น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BC522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เป็นแรงกดดันต่อการดำเนินนโยบายการเงินแบบผ่อนคลายของ</w:t>
      </w:r>
      <w:r w:rsidR="00BB5393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ธนาคารแห่งประเทศไทย</w:t>
      </w:r>
      <w:r w:rsidR="00D6084A" w:rsidRPr="00942167">
        <w:rPr>
          <w:rFonts w:ascii="TH SarabunPSK" w:hAnsi="TH SarabunPSK" w:cs="TH SarabunPSK" w:hint="cs"/>
          <w:spacing w:val="-14"/>
          <w:sz w:val="32"/>
          <w:szCs w:val="32"/>
          <w:cs/>
          <w:lang w:val="en-AU"/>
        </w:rPr>
        <w:tab/>
      </w:r>
    </w:p>
    <w:p w:rsidR="00A66C9B" w:rsidRPr="00942167" w:rsidRDefault="00D6084A" w:rsidP="00487AB8">
      <w:pPr>
        <w:jc w:val="thaiDistribute"/>
        <w:rPr>
          <w:rFonts w:ascii="TH SarabunPSK" w:hAnsi="TH SarabunPSK" w:cs="TH SarabunPSK"/>
          <w:spacing w:val="-14"/>
          <w:sz w:val="14"/>
          <w:szCs w:val="14"/>
        </w:rPr>
      </w:pPr>
      <w:r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ab/>
      </w:r>
      <w:r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ด้านเสถียรภาพทางเศรษฐกิจ</w:t>
      </w:r>
      <w:r w:rsidRPr="00942167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อยู่ในเกณฑ์ดี </w:t>
      </w:r>
      <w:r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จากดุลบัญชีเดินสะพัดเกินดุลที่อยู่ในระดับสูง ซึ่งเป็นผลจากการเกินดุลการค้าและบริการที่ขยายตัวได้ดีต่อเนื่อง รวมถึง</w:t>
      </w:r>
      <w:r w:rsidR="00F230F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การดำเนินนโยบายการเงินแบบผ่อนคลายเอื้อต่อการขยายตัวทางเศรษฐกิจ </w:t>
      </w:r>
      <w:r w:rsidR="00384C22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F230F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และ</w:t>
      </w:r>
      <w:r w:rsidR="00A72BF9">
        <w:rPr>
          <w:rFonts w:ascii="TH SarabunPSK" w:hAnsi="TH SarabunPSK" w:cs="TH SarabunPSK" w:hint="cs"/>
          <w:spacing w:val="-14"/>
          <w:sz w:val="32"/>
          <w:szCs w:val="32"/>
          <w:cs/>
        </w:rPr>
        <w:t>คาดว่า</w:t>
      </w:r>
      <w:r w:rsidR="00F230F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เงินเฟ้อ</w:t>
      </w:r>
      <w:r w:rsidR="00A72BF9">
        <w:rPr>
          <w:rFonts w:ascii="TH SarabunPSK" w:hAnsi="TH SarabunPSK" w:cs="TH SarabunPSK" w:hint="cs"/>
          <w:spacing w:val="-14"/>
          <w:sz w:val="32"/>
          <w:szCs w:val="32"/>
          <w:cs/>
        </w:rPr>
        <w:t>จะกลับเข้า</w:t>
      </w:r>
      <w:r w:rsidR="00195912">
        <w:rPr>
          <w:rFonts w:ascii="TH SarabunPSK" w:hAnsi="TH SarabunPSK" w:cs="TH SarabunPSK" w:hint="cs"/>
          <w:spacing w:val="-14"/>
          <w:sz w:val="32"/>
          <w:szCs w:val="32"/>
          <w:cs/>
        </w:rPr>
        <w:t>สู่กรอบ</w:t>
      </w:r>
      <w:r w:rsidR="00F230F5"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>เป้าหมายอย่าง</w:t>
      </w:r>
      <w:r w:rsidR="00D1599A">
        <w:rPr>
          <w:rFonts w:ascii="TH SarabunPSK" w:hAnsi="TH SarabunPSK" w:cs="TH SarabunPSK" w:hint="cs"/>
          <w:spacing w:val="-14"/>
          <w:sz w:val="32"/>
          <w:szCs w:val="32"/>
          <w:cs/>
        </w:rPr>
        <w:t>ยั่งยืน</w:t>
      </w:r>
      <w:r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942167">
        <w:rPr>
          <w:rFonts w:ascii="TH SarabunPSK" w:hAnsi="TH SarabunPSK" w:cs="TH SarabunPSK" w:hint="cs"/>
          <w:spacing w:val="-14"/>
          <w:sz w:val="32"/>
          <w:szCs w:val="32"/>
          <w:cs/>
          <w:lang w:val="en-AU"/>
        </w:rPr>
        <w:t>อย่างไรก็ตามอัตราดอกเบี้ยที่</w:t>
      </w:r>
      <w:r w:rsidR="00036D01">
        <w:rPr>
          <w:rFonts w:ascii="TH SarabunPSK" w:hAnsi="TH SarabunPSK" w:cs="TH SarabunPSK" w:hint="cs"/>
          <w:spacing w:val="-14"/>
          <w:sz w:val="32"/>
          <w:szCs w:val="32"/>
          <w:cs/>
          <w:lang w:val="en-AU"/>
        </w:rPr>
        <w:t>อยู่ในระดับ</w:t>
      </w:r>
      <w:r w:rsidRPr="00942167">
        <w:rPr>
          <w:rFonts w:ascii="TH SarabunPSK" w:hAnsi="TH SarabunPSK" w:cs="TH SarabunPSK" w:hint="cs"/>
          <w:spacing w:val="-14"/>
          <w:sz w:val="32"/>
          <w:szCs w:val="32"/>
          <w:cs/>
          <w:lang w:val="en-AU"/>
        </w:rPr>
        <w:t xml:space="preserve">ต่ำเป็นระยะเวลานานอาจทำให้เกิดพฤติกรรมแสวงหาผลตอบแทนที่สูงขึ้น </w:t>
      </w:r>
      <w:r w:rsidRPr="00942167">
        <w:rPr>
          <w:rFonts w:ascii="TH SarabunPSK" w:hAnsi="TH SarabunPSK" w:cs="TH SarabunPSK"/>
          <w:spacing w:val="-14"/>
          <w:sz w:val="32"/>
          <w:szCs w:val="32"/>
        </w:rPr>
        <w:t>(search for yield)</w:t>
      </w:r>
      <w:r w:rsidRPr="009421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เนื่องจากผู้ลงทุนประเ</w:t>
      </w:r>
      <w:r w:rsidR="00D1599A">
        <w:rPr>
          <w:rFonts w:ascii="TH SarabunPSK" w:hAnsi="TH SarabunPSK" w:cs="TH SarabunPSK" w:hint="cs"/>
          <w:spacing w:val="-14"/>
          <w:sz w:val="32"/>
          <w:szCs w:val="32"/>
          <w:cs/>
        </w:rPr>
        <w:t>มินความเสี่ยงต่ำกว่าความเป็นจริง ประกอบกับหากธนาคารกลางสหรัฐสามารถปรับเพิ่มอัตราดอกเบี้ยนโยบายได้ตามเป้าหมายจะทำให้ส่วนต่างของอัตราดอกเบี้ยนโยบายห่างกันมากขึ้น จะส่งผลให้เงินทุนไหลออกต่อเนื่อง และอัตราแลกเปลี่ยนมีความผันผวนมากยิ่งขึ้น</w:t>
      </w:r>
    </w:p>
    <w:p w:rsidR="00764C9B" w:rsidRPr="002319E2" w:rsidRDefault="00DD19BA" w:rsidP="00942167">
      <w:pPr>
        <w:spacing w:before="120"/>
        <w:ind w:left="3186" w:firstLine="414"/>
        <w:rPr>
          <w:rFonts w:ascii="TH SarabunPSK" w:hAnsi="TH SarabunPSK" w:cs="TH SarabunPSK"/>
          <w:sz w:val="14"/>
          <w:szCs w:val="14"/>
        </w:rPr>
      </w:pPr>
      <w:r>
        <w:t>*********************</w:t>
      </w:r>
    </w:p>
    <w:p w:rsidR="00F774AE" w:rsidRPr="00F774AE" w:rsidRDefault="00764C9B" w:rsidP="00F645D0">
      <w:pPr>
        <w:spacing w:before="120"/>
        <w:ind w:firstLine="1134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345DD2">
        <w:rPr>
          <w:rFonts w:ascii="TH SarabunPSK" w:hAnsi="TH SarabunPSK" w:cs="TH SarabunPSK"/>
          <w:szCs w:val="24"/>
          <w:cs/>
        </w:rPr>
  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  </w:r>
    </w:p>
    <w:sectPr w:rsidR="00F774AE" w:rsidRPr="00F774AE" w:rsidSect="00F230F5">
      <w:headerReference w:type="default" r:id="rId10"/>
      <w:pgSz w:w="11906" w:h="16838"/>
      <w:pgMar w:top="851" w:right="1021" w:bottom="249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F0" w:rsidRDefault="001E17F0" w:rsidP="00DD19BA">
      <w:r>
        <w:separator/>
      </w:r>
    </w:p>
  </w:endnote>
  <w:endnote w:type="continuationSeparator" w:id="0">
    <w:p w:rsidR="001E17F0" w:rsidRDefault="001E17F0" w:rsidP="00DD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F0" w:rsidRDefault="001E17F0" w:rsidP="00DD19BA">
      <w:r>
        <w:separator/>
      </w:r>
    </w:p>
  </w:footnote>
  <w:footnote w:type="continuationSeparator" w:id="0">
    <w:p w:rsidR="001E17F0" w:rsidRDefault="001E17F0" w:rsidP="00DD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86" w:rsidRDefault="00527486">
    <w:pPr>
      <w:pStyle w:val="Header"/>
    </w:pPr>
    <w:r w:rsidRPr="00DD19BA">
      <w:rPr>
        <w:noProof/>
      </w:rPr>
      <w:drawing>
        <wp:anchor distT="0" distB="0" distL="114300" distR="114300" simplePos="0" relativeHeight="251660288" behindDoc="0" locked="0" layoutInCell="1" allowOverlap="1" wp14:anchorId="28923BAE" wp14:editId="0D084487">
          <wp:simplePos x="0" y="0"/>
          <wp:positionH relativeFrom="margin">
            <wp:posOffset>4441190</wp:posOffset>
          </wp:positionH>
          <wp:positionV relativeFrom="margin">
            <wp:posOffset>-482600</wp:posOffset>
          </wp:positionV>
          <wp:extent cx="1619885" cy="652145"/>
          <wp:effectExtent l="0" t="0" r="0" b="0"/>
          <wp:wrapSquare wrapText="bothSides"/>
          <wp:docPr id="8" name="Picture 8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486" w:rsidRDefault="00527486">
    <w:pPr>
      <w:pStyle w:val="Header"/>
      <w:rPr>
        <w:noProof/>
      </w:rPr>
    </w:pPr>
  </w:p>
  <w:p w:rsidR="00527486" w:rsidRDefault="00527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BA"/>
    <w:rsid w:val="0000061B"/>
    <w:rsid w:val="00001686"/>
    <w:rsid w:val="00001AEE"/>
    <w:rsid w:val="00004B50"/>
    <w:rsid w:val="00005131"/>
    <w:rsid w:val="000152B0"/>
    <w:rsid w:val="00020D24"/>
    <w:rsid w:val="00021AE7"/>
    <w:rsid w:val="00022E5F"/>
    <w:rsid w:val="00026D7C"/>
    <w:rsid w:val="00030C77"/>
    <w:rsid w:val="000329D8"/>
    <w:rsid w:val="00033024"/>
    <w:rsid w:val="000331AB"/>
    <w:rsid w:val="0003597D"/>
    <w:rsid w:val="00036325"/>
    <w:rsid w:val="00036D01"/>
    <w:rsid w:val="00040A96"/>
    <w:rsid w:val="000464A5"/>
    <w:rsid w:val="0005039B"/>
    <w:rsid w:val="000505A3"/>
    <w:rsid w:val="00052190"/>
    <w:rsid w:val="00052B1F"/>
    <w:rsid w:val="000658B4"/>
    <w:rsid w:val="000A023A"/>
    <w:rsid w:val="000A230B"/>
    <w:rsid w:val="000B0216"/>
    <w:rsid w:val="000B0787"/>
    <w:rsid w:val="000B36A6"/>
    <w:rsid w:val="000B4D28"/>
    <w:rsid w:val="000C0B45"/>
    <w:rsid w:val="000C5881"/>
    <w:rsid w:val="000D0DF9"/>
    <w:rsid w:val="000D3B51"/>
    <w:rsid w:val="000D7E72"/>
    <w:rsid w:val="000E0DA5"/>
    <w:rsid w:val="000E179E"/>
    <w:rsid w:val="000E1FF3"/>
    <w:rsid w:val="000E63FF"/>
    <w:rsid w:val="000F5210"/>
    <w:rsid w:val="00102E5B"/>
    <w:rsid w:val="00112BA1"/>
    <w:rsid w:val="0011367B"/>
    <w:rsid w:val="0011456C"/>
    <w:rsid w:val="00123BA5"/>
    <w:rsid w:val="001343FC"/>
    <w:rsid w:val="00137FBF"/>
    <w:rsid w:val="001430ED"/>
    <w:rsid w:val="00147931"/>
    <w:rsid w:val="00150E90"/>
    <w:rsid w:val="00152751"/>
    <w:rsid w:val="001568C9"/>
    <w:rsid w:val="001613AF"/>
    <w:rsid w:val="00164742"/>
    <w:rsid w:val="0017081E"/>
    <w:rsid w:val="0018397D"/>
    <w:rsid w:val="00195912"/>
    <w:rsid w:val="0019754A"/>
    <w:rsid w:val="001A2BD6"/>
    <w:rsid w:val="001B32F8"/>
    <w:rsid w:val="001B71DB"/>
    <w:rsid w:val="001C0547"/>
    <w:rsid w:val="001C2900"/>
    <w:rsid w:val="001C79E5"/>
    <w:rsid w:val="001D489E"/>
    <w:rsid w:val="001D4D3E"/>
    <w:rsid w:val="001E139A"/>
    <w:rsid w:val="001E17F0"/>
    <w:rsid w:val="001F1127"/>
    <w:rsid w:val="001F5827"/>
    <w:rsid w:val="00205D02"/>
    <w:rsid w:val="00211899"/>
    <w:rsid w:val="0021400F"/>
    <w:rsid w:val="00214C4C"/>
    <w:rsid w:val="00217D27"/>
    <w:rsid w:val="0022244D"/>
    <w:rsid w:val="002319E2"/>
    <w:rsid w:val="00244F8D"/>
    <w:rsid w:val="00247F06"/>
    <w:rsid w:val="00250E43"/>
    <w:rsid w:val="002538C7"/>
    <w:rsid w:val="00256098"/>
    <w:rsid w:val="002676CD"/>
    <w:rsid w:val="00275BC9"/>
    <w:rsid w:val="002821B1"/>
    <w:rsid w:val="00282EAA"/>
    <w:rsid w:val="00287416"/>
    <w:rsid w:val="002901E9"/>
    <w:rsid w:val="00291F6F"/>
    <w:rsid w:val="00293B05"/>
    <w:rsid w:val="00293CB9"/>
    <w:rsid w:val="00293D25"/>
    <w:rsid w:val="0029532A"/>
    <w:rsid w:val="00297AD1"/>
    <w:rsid w:val="00297C79"/>
    <w:rsid w:val="002A36DB"/>
    <w:rsid w:val="002A3933"/>
    <w:rsid w:val="002A678B"/>
    <w:rsid w:val="002A6B1A"/>
    <w:rsid w:val="002A7E33"/>
    <w:rsid w:val="002B6F06"/>
    <w:rsid w:val="002E1284"/>
    <w:rsid w:val="002E6935"/>
    <w:rsid w:val="002E6940"/>
    <w:rsid w:val="003017A4"/>
    <w:rsid w:val="00302D85"/>
    <w:rsid w:val="00302FE3"/>
    <w:rsid w:val="0030378E"/>
    <w:rsid w:val="00311183"/>
    <w:rsid w:val="00320821"/>
    <w:rsid w:val="00330F1F"/>
    <w:rsid w:val="00334F36"/>
    <w:rsid w:val="003401C5"/>
    <w:rsid w:val="00343C04"/>
    <w:rsid w:val="00346DD1"/>
    <w:rsid w:val="003471ED"/>
    <w:rsid w:val="003528D2"/>
    <w:rsid w:val="00355872"/>
    <w:rsid w:val="003627A7"/>
    <w:rsid w:val="00364950"/>
    <w:rsid w:val="00366138"/>
    <w:rsid w:val="003716EF"/>
    <w:rsid w:val="00384C22"/>
    <w:rsid w:val="00390FA9"/>
    <w:rsid w:val="0039122E"/>
    <w:rsid w:val="00391A24"/>
    <w:rsid w:val="0039403E"/>
    <w:rsid w:val="00397973"/>
    <w:rsid w:val="003A2F19"/>
    <w:rsid w:val="003A3872"/>
    <w:rsid w:val="003B16AA"/>
    <w:rsid w:val="003C09E2"/>
    <w:rsid w:val="003C52C8"/>
    <w:rsid w:val="003D37A4"/>
    <w:rsid w:val="003E1268"/>
    <w:rsid w:val="003E3063"/>
    <w:rsid w:val="003E57EC"/>
    <w:rsid w:val="003E65BF"/>
    <w:rsid w:val="003F5064"/>
    <w:rsid w:val="00410040"/>
    <w:rsid w:val="00411234"/>
    <w:rsid w:val="0041675F"/>
    <w:rsid w:val="004251FF"/>
    <w:rsid w:val="00426200"/>
    <w:rsid w:val="004415E7"/>
    <w:rsid w:val="00441A65"/>
    <w:rsid w:val="00462262"/>
    <w:rsid w:val="00463E50"/>
    <w:rsid w:val="00464261"/>
    <w:rsid w:val="004716E4"/>
    <w:rsid w:val="004722A3"/>
    <w:rsid w:val="004729BB"/>
    <w:rsid w:val="004802A5"/>
    <w:rsid w:val="00487AB8"/>
    <w:rsid w:val="004A7B03"/>
    <w:rsid w:val="004B1B3A"/>
    <w:rsid w:val="004B34F6"/>
    <w:rsid w:val="004B4933"/>
    <w:rsid w:val="004B4D7B"/>
    <w:rsid w:val="004B6C21"/>
    <w:rsid w:val="004C35F3"/>
    <w:rsid w:val="004C3EF7"/>
    <w:rsid w:val="004E1189"/>
    <w:rsid w:val="004E27AE"/>
    <w:rsid w:val="004E2F46"/>
    <w:rsid w:val="004E63EA"/>
    <w:rsid w:val="004F4263"/>
    <w:rsid w:val="0050010F"/>
    <w:rsid w:val="00503674"/>
    <w:rsid w:val="0051654D"/>
    <w:rsid w:val="00526394"/>
    <w:rsid w:val="00526DDA"/>
    <w:rsid w:val="00527486"/>
    <w:rsid w:val="00536857"/>
    <w:rsid w:val="00543902"/>
    <w:rsid w:val="0054501B"/>
    <w:rsid w:val="00545E53"/>
    <w:rsid w:val="005511CA"/>
    <w:rsid w:val="00554AE3"/>
    <w:rsid w:val="00571F63"/>
    <w:rsid w:val="00577A66"/>
    <w:rsid w:val="00590E30"/>
    <w:rsid w:val="005A2573"/>
    <w:rsid w:val="005B246B"/>
    <w:rsid w:val="005B4E3B"/>
    <w:rsid w:val="005B5449"/>
    <w:rsid w:val="005C0A53"/>
    <w:rsid w:val="005C1CD6"/>
    <w:rsid w:val="005C2A7E"/>
    <w:rsid w:val="005C7827"/>
    <w:rsid w:val="005D6332"/>
    <w:rsid w:val="005D6E6A"/>
    <w:rsid w:val="005E4CBE"/>
    <w:rsid w:val="005F023B"/>
    <w:rsid w:val="005F03D2"/>
    <w:rsid w:val="005F4D4A"/>
    <w:rsid w:val="006003EC"/>
    <w:rsid w:val="00600F68"/>
    <w:rsid w:val="006077FE"/>
    <w:rsid w:val="006113D5"/>
    <w:rsid w:val="00611C61"/>
    <w:rsid w:val="00616E28"/>
    <w:rsid w:val="00621357"/>
    <w:rsid w:val="006241D4"/>
    <w:rsid w:val="00631957"/>
    <w:rsid w:val="0063400D"/>
    <w:rsid w:val="0063485E"/>
    <w:rsid w:val="00634A1D"/>
    <w:rsid w:val="00647BB5"/>
    <w:rsid w:val="006637F1"/>
    <w:rsid w:val="00664E31"/>
    <w:rsid w:val="00665955"/>
    <w:rsid w:val="00672757"/>
    <w:rsid w:val="0069018D"/>
    <w:rsid w:val="0069145E"/>
    <w:rsid w:val="00691B04"/>
    <w:rsid w:val="00692EF0"/>
    <w:rsid w:val="00695C16"/>
    <w:rsid w:val="00695D4F"/>
    <w:rsid w:val="00696A48"/>
    <w:rsid w:val="006B380C"/>
    <w:rsid w:val="006B6EA9"/>
    <w:rsid w:val="006C2A54"/>
    <w:rsid w:val="006C37A1"/>
    <w:rsid w:val="006D07DE"/>
    <w:rsid w:val="006D2388"/>
    <w:rsid w:val="006E071F"/>
    <w:rsid w:val="006F1B46"/>
    <w:rsid w:val="006F6BB9"/>
    <w:rsid w:val="00701B4B"/>
    <w:rsid w:val="0071135F"/>
    <w:rsid w:val="0071505A"/>
    <w:rsid w:val="00717970"/>
    <w:rsid w:val="00721A0A"/>
    <w:rsid w:val="00722376"/>
    <w:rsid w:val="00722C12"/>
    <w:rsid w:val="0072351F"/>
    <w:rsid w:val="007271EA"/>
    <w:rsid w:val="0074531C"/>
    <w:rsid w:val="00746601"/>
    <w:rsid w:val="00752C7D"/>
    <w:rsid w:val="00760D64"/>
    <w:rsid w:val="00762301"/>
    <w:rsid w:val="00764C9B"/>
    <w:rsid w:val="007656B0"/>
    <w:rsid w:val="007763E1"/>
    <w:rsid w:val="00776CCD"/>
    <w:rsid w:val="00781770"/>
    <w:rsid w:val="0078228A"/>
    <w:rsid w:val="0078280C"/>
    <w:rsid w:val="00783FE9"/>
    <w:rsid w:val="00792CD0"/>
    <w:rsid w:val="0079594C"/>
    <w:rsid w:val="00795A17"/>
    <w:rsid w:val="007A15DE"/>
    <w:rsid w:val="007A4651"/>
    <w:rsid w:val="007A681F"/>
    <w:rsid w:val="007C7EFC"/>
    <w:rsid w:val="007D1D00"/>
    <w:rsid w:val="007D1F4B"/>
    <w:rsid w:val="007D2FA0"/>
    <w:rsid w:val="007D52BB"/>
    <w:rsid w:val="007E69B5"/>
    <w:rsid w:val="007F20C5"/>
    <w:rsid w:val="007F3A87"/>
    <w:rsid w:val="00805238"/>
    <w:rsid w:val="0081096E"/>
    <w:rsid w:val="00814EE8"/>
    <w:rsid w:val="00821885"/>
    <w:rsid w:val="00824A17"/>
    <w:rsid w:val="00824C59"/>
    <w:rsid w:val="00827DDA"/>
    <w:rsid w:val="008408EF"/>
    <w:rsid w:val="008431E8"/>
    <w:rsid w:val="00845CD0"/>
    <w:rsid w:val="0084781C"/>
    <w:rsid w:val="008608FF"/>
    <w:rsid w:val="00867439"/>
    <w:rsid w:val="00877C43"/>
    <w:rsid w:val="00883638"/>
    <w:rsid w:val="00884142"/>
    <w:rsid w:val="008850A9"/>
    <w:rsid w:val="00887512"/>
    <w:rsid w:val="00890BFB"/>
    <w:rsid w:val="00895341"/>
    <w:rsid w:val="00897080"/>
    <w:rsid w:val="008A6D97"/>
    <w:rsid w:val="008B08D3"/>
    <w:rsid w:val="008B17D3"/>
    <w:rsid w:val="008B3520"/>
    <w:rsid w:val="008B4719"/>
    <w:rsid w:val="008B552D"/>
    <w:rsid w:val="008B592D"/>
    <w:rsid w:val="008C1CE9"/>
    <w:rsid w:val="008C3B4F"/>
    <w:rsid w:val="008D24BF"/>
    <w:rsid w:val="008D79EF"/>
    <w:rsid w:val="008E77BD"/>
    <w:rsid w:val="008F0192"/>
    <w:rsid w:val="008F48EC"/>
    <w:rsid w:val="00903B3C"/>
    <w:rsid w:val="009055E2"/>
    <w:rsid w:val="009112DC"/>
    <w:rsid w:val="009153C0"/>
    <w:rsid w:val="0091797F"/>
    <w:rsid w:val="0092077B"/>
    <w:rsid w:val="009235D9"/>
    <w:rsid w:val="00933F24"/>
    <w:rsid w:val="00940073"/>
    <w:rsid w:val="00940BCD"/>
    <w:rsid w:val="0094159F"/>
    <w:rsid w:val="00941807"/>
    <w:rsid w:val="00942167"/>
    <w:rsid w:val="00944060"/>
    <w:rsid w:val="00944EA1"/>
    <w:rsid w:val="00945DFC"/>
    <w:rsid w:val="0095137D"/>
    <w:rsid w:val="00953AD0"/>
    <w:rsid w:val="00964319"/>
    <w:rsid w:val="0096732F"/>
    <w:rsid w:val="00971158"/>
    <w:rsid w:val="00972B49"/>
    <w:rsid w:val="00973F42"/>
    <w:rsid w:val="00975820"/>
    <w:rsid w:val="00977872"/>
    <w:rsid w:val="00983928"/>
    <w:rsid w:val="00984053"/>
    <w:rsid w:val="00994235"/>
    <w:rsid w:val="009A04F7"/>
    <w:rsid w:val="009A2D68"/>
    <w:rsid w:val="009A380D"/>
    <w:rsid w:val="009A5029"/>
    <w:rsid w:val="009A7D3B"/>
    <w:rsid w:val="009B005A"/>
    <w:rsid w:val="009B36B2"/>
    <w:rsid w:val="009B59E6"/>
    <w:rsid w:val="009C3DB3"/>
    <w:rsid w:val="009C4372"/>
    <w:rsid w:val="009C5441"/>
    <w:rsid w:val="009D017C"/>
    <w:rsid w:val="009D53B9"/>
    <w:rsid w:val="00A00D3C"/>
    <w:rsid w:val="00A16389"/>
    <w:rsid w:val="00A17DA5"/>
    <w:rsid w:val="00A21FF3"/>
    <w:rsid w:val="00A24718"/>
    <w:rsid w:val="00A31C9D"/>
    <w:rsid w:val="00A32715"/>
    <w:rsid w:val="00A35528"/>
    <w:rsid w:val="00A4007C"/>
    <w:rsid w:val="00A66C9B"/>
    <w:rsid w:val="00A673D6"/>
    <w:rsid w:val="00A67D73"/>
    <w:rsid w:val="00A70094"/>
    <w:rsid w:val="00A72BF9"/>
    <w:rsid w:val="00A73999"/>
    <w:rsid w:val="00A76214"/>
    <w:rsid w:val="00A77BF4"/>
    <w:rsid w:val="00A80659"/>
    <w:rsid w:val="00A8150B"/>
    <w:rsid w:val="00A842A5"/>
    <w:rsid w:val="00A852E5"/>
    <w:rsid w:val="00A85CD8"/>
    <w:rsid w:val="00AA3585"/>
    <w:rsid w:val="00AB0BD6"/>
    <w:rsid w:val="00AC133D"/>
    <w:rsid w:val="00AC6AD5"/>
    <w:rsid w:val="00AD244E"/>
    <w:rsid w:val="00AD3B0D"/>
    <w:rsid w:val="00AE54C6"/>
    <w:rsid w:val="00AF365C"/>
    <w:rsid w:val="00AF3EAD"/>
    <w:rsid w:val="00AF57B9"/>
    <w:rsid w:val="00B02A16"/>
    <w:rsid w:val="00B270EB"/>
    <w:rsid w:val="00B3014A"/>
    <w:rsid w:val="00B320B1"/>
    <w:rsid w:val="00B3333B"/>
    <w:rsid w:val="00B338AF"/>
    <w:rsid w:val="00B35A12"/>
    <w:rsid w:val="00B35E7F"/>
    <w:rsid w:val="00B421A6"/>
    <w:rsid w:val="00B43B6E"/>
    <w:rsid w:val="00B45C1F"/>
    <w:rsid w:val="00B46C74"/>
    <w:rsid w:val="00B539BC"/>
    <w:rsid w:val="00B545F8"/>
    <w:rsid w:val="00B66AA1"/>
    <w:rsid w:val="00B679E2"/>
    <w:rsid w:val="00B963B3"/>
    <w:rsid w:val="00B97C88"/>
    <w:rsid w:val="00BA4FA7"/>
    <w:rsid w:val="00BB3C9D"/>
    <w:rsid w:val="00BB5393"/>
    <w:rsid w:val="00BC108D"/>
    <w:rsid w:val="00BC5225"/>
    <w:rsid w:val="00BD0D73"/>
    <w:rsid w:val="00BD18EA"/>
    <w:rsid w:val="00BD257C"/>
    <w:rsid w:val="00BE082D"/>
    <w:rsid w:val="00BE42CD"/>
    <w:rsid w:val="00BE52EE"/>
    <w:rsid w:val="00BE6B17"/>
    <w:rsid w:val="00BF5CA5"/>
    <w:rsid w:val="00BF63F8"/>
    <w:rsid w:val="00C0033A"/>
    <w:rsid w:val="00C02368"/>
    <w:rsid w:val="00C07339"/>
    <w:rsid w:val="00C12BF2"/>
    <w:rsid w:val="00C222F4"/>
    <w:rsid w:val="00C2527F"/>
    <w:rsid w:val="00C2635D"/>
    <w:rsid w:val="00C305E4"/>
    <w:rsid w:val="00C35020"/>
    <w:rsid w:val="00C530D7"/>
    <w:rsid w:val="00C54F71"/>
    <w:rsid w:val="00C5589E"/>
    <w:rsid w:val="00C57291"/>
    <w:rsid w:val="00C601DA"/>
    <w:rsid w:val="00C67C8E"/>
    <w:rsid w:val="00C749F9"/>
    <w:rsid w:val="00C764A4"/>
    <w:rsid w:val="00C84704"/>
    <w:rsid w:val="00C8548E"/>
    <w:rsid w:val="00C9194C"/>
    <w:rsid w:val="00C93922"/>
    <w:rsid w:val="00C949BD"/>
    <w:rsid w:val="00CA2FB3"/>
    <w:rsid w:val="00CA2FF3"/>
    <w:rsid w:val="00CB33AF"/>
    <w:rsid w:val="00CB6A64"/>
    <w:rsid w:val="00CB6E67"/>
    <w:rsid w:val="00CC0609"/>
    <w:rsid w:val="00CD378D"/>
    <w:rsid w:val="00CD6444"/>
    <w:rsid w:val="00CD7725"/>
    <w:rsid w:val="00CE0E68"/>
    <w:rsid w:val="00CE377F"/>
    <w:rsid w:val="00CE399C"/>
    <w:rsid w:val="00CE6E2B"/>
    <w:rsid w:val="00CF5E9C"/>
    <w:rsid w:val="00D04CA8"/>
    <w:rsid w:val="00D057E1"/>
    <w:rsid w:val="00D128B8"/>
    <w:rsid w:val="00D129CC"/>
    <w:rsid w:val="00D1363F"/>
    <w:rsid w:val="00D1599A"/>
    <w:rsid w:val="00D16D4C"/>
    <w:rsid w:val="00D231CE"/>
    <w:rsid w:val="00D313A3"/>
    <w:rsid w:val="00D31C18"/>
    <w:rsid w:val="00D337FD"/>
    <w:rsid w:val="00D34C78"/>
    <w:rsid w:val="00D37FA9"/>
    <w:rsid w:val="00D44C3D"/>
    <w:rsid w:val="00D6084A"/>
    <w:rsid w:val="00D70A2A"/>
    <w:rsid w:val="00D808F9"/>
    <w:rsid w:val="00D82299"/>
    <w:rsid w:val="00D83B25"/>
    <w:rsid w:val="00DA76D9"/>
    <w:rsid w:val="00DB3B38"/>
    <w:rsid w:val="00DB6858"/>
    <w:rsid w:val="00DC4893"/>
    <w:rsid w:val="00DD19BA"/>
    <w:rsid w:val="00DE02FB"/>
    <w:rsid w:val="00DE6932"/>
    <w:rsid w:val="00E1305C"/>
    <w:rsid w:val="00E14C4E"/>
    <w:rsid w:val="00E22088"/>
    <w:rsid w:val="00E37CD1"/>
    <w:rsid w:val="00E402B9"/>
    <w:rsid w:val="00E41057"/>
    <w:rsid w:val="00E512C3"/>
    <w:rsid w:val="00E512C6"/>
    <w:rsid w:val="00E53EFC"/>
    <w:rsid w:val="00E6210D"/>
    <w:rsid w:val="00E67BBA"/>
    <w:rsid w:val="00E745F0"/>
    <w:rsid w:val="00E74C20"/>
    <w:rsid w:val="00EA1A43"/>
    <w:rsid w:val="00EA2E8A"/>
    <w:rsid w:val="00EA2F5D"/>
    <w:rsid w:val="00EA320B"/>
    <w:rsid w:val="00EB0C05"/>
    <w:rsid w:val="00EB0FD8"/>
    <w:rsid w:val="00EB1B9E"/>
    <w:rsid w:val="00EC4B2A"/>
    <w:rsid w:val="00EC7062"/>
    <w:rsid w:val="00EE7AC7"/>
    <w:rsid w:val="00EF3A12"/>
    <w:rsid w:val="00F00A36"/>
    <w:rsid w:val="00F13031"/>
    <w:rsid w:val="00F13D06"/>
    <w:rsid w:val="00F17CFD"/>
    <w:rsid w:val="00F230F5"/>
    <w:rsid w:val="00F24B94"/>
    <w:rsid w:val="00F35384"/>
    <w:rsid w:val="00F3777D"/>
    <w:rsid w:val="00F37CCC"/>
    <w:rsid w:val="00F42C77"/>
    <w:rsid w:val="00F535DC"/>
    <w:rsid w:val="00F62F1D"/>
    <w:rsid w:val="00F64098"/>
    <w:rsid w:val="00F645D0"/>
    <w:rsid w:val="00F704E8"/>
    <w:rsid w:val="00F774AE"/>
    <w:rsid w:val="00F8516A"/>
    <w:rsid w:val="00F936E6"/>
    <w:rsid w:val="00F970B8"/>
    <w:rsid w:val="00FA3137"/>
    <w:rsid w:val="00FA4A0A"/>
    <w:rsid w:val="00FA68F3"/>
    <w:rsid w:val="00FA776F"/>
    <w:rsid w:val="00FA7A04"/>
    <w:rsid w:val="00FB0945"/>
    <w:rsid w:val="00FB12AB"/>
    <w:rsid w:val="00FB4D30"/>
    <w:rsid w:val="00FC340F"/>
    <w:rsid w:val="00FC69B0"/>
    <w:rsid w:val="00FD246A"/>
    <w:rsid w:val="00FD46DC"/>
    <w:rsid w:val="00FE16C1"/>
    <w:rsid w:val="00FE27D3"/>
    <w:rsid w:val="00FE32AF"/>
    <w:rsid w:val="00FF2ACD"/>
    <w:rsid w:val="00FF3E9E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D19BA"/>
  </w:style>
  <w:style w:type="paragraph" w:styleId="Footer">
    <w:name w:val="footer"/>
    <w:basedOn w:val="Normal"/>
    <w:link w:val="Foot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D19BA"/>
  </w:style>
  <w:style w:type="paragraph" w:styleId="BalloonText">
    <w:name w:val="Balloon Text"/>
    <w:basedOn w:val="Normal"/>
    <w:link w:val="BalloonTextChar"/>
    <w:uiPriority w:val="99"/>
    <w:semiHidden/>
    <w:unhideWhenUsed/>
    <w:rsid w:val="00275B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C9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983928"/>
  </w:style>
  <w:style w:type="paragraph" w:styleId="NormalWeb">
    <w:name w:val="Normal (Web)"/>
    <w:basedOn w:val="Normal"/>
    <w:uiPriority w:val="99"/>
    <w:semiHidden/>
    <w:unhideWhenUsed/>
    <w:rsid w:val="00EB0C0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Strong">
    <w:name w:val="Strong"/>
    <w:basedOn w:val="DefaultParagraphFont"/>
    <w:uiPriority w:val="22"/>
    <w:qFormat/>
    <w:rsid w:val="00A66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D19BA"/>
  </w:style>
  <w:style w:type="paragraph" w:styleId="Footer">
    <w:name w:val="footer"/>
    <w:basedOn w:val="Normal"/>
    <w:link w:val="Foot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D19BA"/>
  </w:style>
  <w:style w:type="paragraph" w:styleId="BalloonText">
    <w:name w:val="Balloon Text"/>
    <w:basedOn w:val="Normal"/>
    <w:link w:val="BalloonTextChar"/>
    <w:uiPriority w:val="99"/>
    <w:semiHidden/>
    <w:unhideWhenUsed/>
    <w:rsid w:val="00275B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C9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983928"/>
  </w:style>
  <w:style w:type="paragraph" w:styleId="NormalWeb">
    <w:name w:val="Normal (Web)"/>
    <w:basedOn w:val="Normal"/>
    <w:uiPriority w:val="99"/>
    <w:semiHidden/>
    <w:unhideWhenUsed/>
    <w:rsid w:val="00EB0C0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Strong">
    <w:name w:val="Strong"/>
    <w:basedOn w:val="DefaultParagraphFont"/>
    <w:uiPriority w:val="22"/>
    <w:qFormat/>
    <w:rsid w:val="00A66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B647-A09A-492F-9B73-89F00837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Penpicha Atiyossapong</dc:creator>
  <cp:lastModifiedBy>Chinchot Paladchai</cp:lastModifiedBy>
  <cp:revision>4</cp:revision>
  <cp:lastPrinted>2018-08-15T09:07:00Z</cp:lastPrinted>
  <dcterms:created xsi:type="dcterms:W3CDTF">2018-08-15T09:49:00Z</dcterms:created>
  <dcterms:modified xsi:type="dcterms:W3CDTF">2018-08-15T11:33:00Z</dcterms:modified>
</cp:coreProperties>
</file>