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6F8" w:rsidRDefault="00BC355A" w:rsidP="00B70BCC">
      <w:pPr>
        <w:pStyle w:val="NoSpacing"/>
        <w:jc w:val="thaiDistribute"/>
        <w:rPr>
          <w:rFonts w:asciiTheme="minorBidi" w:hAnsiTheme="minorBidi"/>
          <w:b/>
          <w:bCs/>
          <w:sz w:val="30"/>
          <w:szCs w:val="30"/>
        </w:rPr>
      </w:pPr>
      <w:bookmarkStart w:id="0" w:name="_GoBack"/>
      <w:bookmarkEnd w:id="0"/>
      <w:r w:rsidRPr="00BC355A">
        <w:rPr>
          <w:rFonts w:ascii="Cordia New" w:hAnsi="Cordia New" w:cs="Cordia New"/>
          <w:noProof/>
          <w:sz w:val="30"/>
          <w:szCs w:val="30"/>
          <w:cs/>
        </w:rPr>
        <w:drawing>
          <wp:anchor distT="0" distB="0" distL="114300" distR="114300" simplePos="0" relativeHeight="251657728" behindDoc="0" locked="0" layoutInCell="1" allowOverlap="1" wp14:anchorId="31EE5703" wp14:editId="1F8CC9CF">
            <wp:simplePos x="0" y="0"/>
            <wp:positionH relativeFrom="column">
              <wp:posOffset>-95250</wp:posOffset>
            </wp:positionH>
            <wp:positionV relativeFrom="paragraph">
              <wp:posOffset>-200660</wp:posOffset>
            </wp:positionV>
            <wp:extent cx="1685925" cy="65278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TB_3DLOGO_H_ENTH_WHITE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355A">
        <w:rPr>
          <w:rFonts w:ascii="Cordia New" w:hAnsi="Cordia New" w:cs="Cordia New"/>
          <w:noProof/>
          <w:sz w:val="30"/>
          <w:szCs w:val="30"/>
          <w:cs/>
        </w:rPr>
        <w:drawing>
          <wp:anchor distT="0" distB="0" distL="114300" distR="114300" simplePos="0" relativeHeight="251661824" behindDoc="0" locked="0" layoutInCell="1" allowOverlap="1" wp14:anchorId="28B114B2" wp14:editId="2C73C1D0">
            <wp:simplePos x="0" y="0"/>
            <wp:positionH relativeFrom="column">
              <wp:posOffset>4658995</wp:posOffset>
            </wp:positionH>
            <wp:positionV relativeFrom="paragraph">
              <wp:posOffset>-200660</wp:posOffset>
            </wp:positionV>
            <wp:extent cx="1501775" cy="595630"/>
            <wp:effectExtent l="0" t="0" r="317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ve_smart_logo_White-MAIL-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775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1F4" w:rsidRPr="00B4605C" w:rsidRDefault="00C656F8" w:rsidP="00B4605C">
      <w:pPr>
        <w:tabs>
          <w:tab w:val="left" w:pos="709"/>
        </w:tabs>
        <w:jc w:val="right"/>
        <w:rPr>
          <w:rFonts w:ascii="Cordia New" w:hAnsi="Cordia New"/>
          <w:b/>
          <w:bCs/>
          <w:sz w:val="30"/>
          <w:szCs w:val="30"/>
          <w:u w:val="single"/>
        </w:rPr>
      </w:pPr>
      <w:r w:rsidRPr="00A1533D">
        <w:rPr>
          <w:rFonts w:ascii="Cordia New" w:hAnsi="Cordia New"/>
          <w:b/>
          <w:bCs/>
          <w:sz w:val="30"/>
          <w:szCs w:val="30"/>
          <w:u w:val="single"/>
          <w:cs/>
        </w:rPr>
        <w:t>ข่าวประชาสัมพันธ</w:t>
      </w:r>
      <w:r w:rsidRPr="00A1533D">
        <w:rPr>
          <w:rFonts w:ascii="Cordia New" w:hAnsi="Cordia New" w:hint="cs"/>
          <w:b/>
          <w:bCs/>
          <w:sz w:val="30"/>
          <w:szCs w:val="30"/>
          <w:u w:val="single"/>
          <w:cs/>
        </w:rPr>
        <w:t>์</w:t>
      </w:r>
    </w:p>
    <w:p w:rsidR="00DB3960" w:rsidRDefault="00BC355A" w:rsidP="009701F4">
      <w:pPr>
        <w:pStyle w:val="NoSpacing"/>
        <w:jc w:val="thaiDistribute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  <w:cs/>
        </w:rPr>
        <w:t>กรุงไท</w:t>
      </w:r>
      <w:r>
        <w:rPr>
          <w:rFonts w:ascii="Cordia New" w:hAnsi="Cordia New" w:cs="Cordia New" w:hint="cs"/>
          <w:b/>
          <w:bCs/>
          <w:sz w:val="30"/>
          <w:szCs w:val="30"/>
          <w:cs/>
        </w:rPr>
        <w:t>ย</w:t>
      </w:r>
      <w:r w:rsidR="001467E5">
        <w:rPr>
          <w:rFonts w:ascii="Cordia New" w:hAnsi="Cordia New" w:cs="Cordia New" w:hint="cs"/>
          <w:b/>
          <w:bCs/>
          <w:sz w:val="30"/>
          <w:szCs w:val="30"/>
          <w:cs/>
        </w:rPr>
        <w:t xml:space="preserve">ลุยติด </w:t>
      </w:r>
      <w:r w:rsidR="001467E5">
        <w:rPr>
          <w:rFonts w:ascii="Cordia New" w:hAnsi="Cordia New" w:cs="Cordia New"/>
          <w:b/>
          <w:bCs/>
          <w:sz w:val="30"/>
          <w:szCs w:val="30"/>
        </w:rPr>
        <w:t>QR Code</w:t>
      </w:r>
      <w:r w:rsidR="004436D8">
        <w:rPr>
          <w:rFonts w:ascii="Cordia New" w:hAnsi="Cordia New" w:cs="Cordia New" w:hint="cs"/>
          <w:b/>
          <w:bCs/>
          <w:sz w:val="30"/>
          <w:szCs w:val="30"/>
          <w:cs/>
        </w:rPr>
        <w:t xml:space="preserve"> </w:t>
      </w:r>
      <w:r w:rsidR="001467E5">
        <w:rPr>
          <w:rFonts w:ascii="Cordia New" w:hAnsi="Cordia New" w:cs="Cordia New" w:hint="cs"/>
          <w:b/>
          <w:bCs/>
          <w:sz w:val="30"/>
          <w:szCs w:val="30"/>
          <w:cs/>
        </w:rPr>
        <w:t>รถ</w:t>
      </w:r>
      <w:r w:rsidR="00D84A08">
        <w:rPr>
          <w:rFonts w:ascii="Cordia New" w:hAnsi="Cordia New" w:cs="Cordia New" w:hint="cs"/>
          <w:b/>
          <w:bCs/>
          <w:sz w:val="30"/>
          <w:szCs w:val="30"/>
          <w:cs/>
        </w:rPr>
        <w:t>ตุ๊ก</w:t>
      </w:r>
      <w:r w:rsidR="004436D8">
        <w:rPr>
          <w:rFonts w:ascii="Cordia New" w:hAnsi="Cordia New" w:cs="Cordia New" w:hint="cs"/>
          <w:b/>
          <w:bCs/>
          <w:sz w:val="30"/>
          <w:szCs w:val="30"/>
          <w:cs/>
        </w:rPr>
        <w:t xml:space="preserve">ตุ๊ก </w:t>
      </w:r>
      <w:r w:rsidR="001467E5">
        <w:rPr>
          <w:rFonts w:ascii="Cordia New" w:hAnsi="Cordia New" w:cs="Cordia New" w:hint="cs"/>
          <w:b/>
          <w:bCs/>
          <w:sz w:val="30"/>
          <w:szCs w:val="30"/>
          <w:cs/>
        </w:rPr>
        <w:t>ทั่ว</w:t>
      </w:r>
      <w:r w:rsidR="004436D8">
        <w:rPr>
          <w:rFonts w:ascii="Cordia New" w:hAnsi="Cordia New" w:cs="Cordia New" w:hint="cs"/>
          <w:b/>
          <w:bCs/>
          <w:sz w:val="30"/>
          <w:szCs w:val="30"/>
          <w:cs/>
        </w:rPr>
        <w:t>อยุธยา</w:t>
      </w:r>
    </w:p>
    <w:p w:rsidR="009701F4" w:rsidRPr="00DB3960" w:rsidRDefault="00BC355A" w:rsidP="009701F4">
      <w:pPr>
        <w:pStyle w:val="NoSpacing"/>
        <w:jc w:val="thaiDistribute"/>
        <w:rPr>
          <w:rFonts w:ascii="Cordia New" w:hAnsi="Cordia New" w:cs="Cordia New"/>
          <w:b/>
          <w:bCs/>
          <w:sz w:val="14"/>
          <w:szCs w:val="14"/>
        </w:rPr>
      </w:pPr>
      <w:r w:rsidRPr="009701F4"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</w:p>
    <w:p w:rsidR="0020485D" w:rsidRPr="0020485D" w:rsidRDefault="00141BDD" w:rsidP="001467E5">
      <w:pPr>
        <w:pStyle w:val="NoSpacing"/>
        <w:ind w:firstLine="720"/>
        <w:jc w:val="thaiDistribute"/>
        <w:rPr>
          <w:rFonts w:ascii="Cordia New" w:hAnsi="Cordia New" w:cs="Cordia New"/>
          <w:sz w:val="30"/>
          <w:szCs w:val="30"/>
          <w:cs/>
        </w:rPr>
      </w:pPr>
      <w:r>
        <w:rPr>
          <w:rFonts w:ascii="Cordia New" w:hAnsi="Cordia New" w:cs="Cordia New" w:hint="cs"/>
          <w:sz w:val="30"/>
          <w:szCs w:val="30"/>
          <w:cs/>
        </w:rPr>
        <w:t>ใน</w:t>
      </w:r>
      <w:r w:rsidR="0020485D">
        <w:rPr>
          <w:rFonts w:ascii="Cordia New" w:hAnsi="Cordia New" w:cs="Cordia New"/>
          <w:sz w:val="30"/>
          <w:szCs w:val="30"/>
          <w:cs/>
        </w:rPr>
        <w:t>วันนี้ (</w:t>
      </w:r>
      <w:r w:rsidR="00BC355A">
        <w:rPr>
          <w:rFonts w:ascii="Cordia New" w:hAnsi="Cordia New" w:cs="Cordia New" w:hint="cs"/>
          <w:sz w:val="30"/>
          <w:szCs w:val="30"/>
          <w:cs/>
        </w:rPr>
        <w:t xml:space="preserve">22 มิถุนายน </w:t>
      </w:r>
      <w:r w:rsidR="00BC355A">
        <w:rPr>
          <w:rFonts w:ascii="Cordia New" w:hAnsi="Cordia New" w:cs="Cordia New"/>
          <w:sz w:val="30"/>
          <w:szCs w:val="30"/>
          <w:cs/>
        </w:rPr>
        <w:t>2561</w:t>
      </w:r>
      <w:r w:rsidR="0020485D">
        <w:rPr>
          <w:rFonts w:ascii="Cordia New" w:hAnsi="Cordia New" w:cs="Cordia New"/>
          <w:sz w:val="30"/>
          <w:szCs w:val="30"/>
          <w:cs/>
        </w:rPr>
        <w:t xml:space="preserve">) </w:t>
      </w:r>
      <w:r w:rsidR="00C677F4">
        <w:rPr>
          <w:rFonts w:ascii="Cordia New" w:hAnsi="Cordia New" w:cs="Cordia New" w:hint="cs"/>
          <w:b/>
          <w:bCs/>
          <w:sz w:val="30"/>
          <w:szCs w:val="30"/>
          <w:cs/>
        </w:rPr>
        <w:t>นาย</w:t>
      </w:r>
      <w:r w:rsidR="00D84A08">
        <w:rPr>
          <w:rFonts w:ascii="Cordia New" w:hAnsi="Cordia New" w:cs="Cordia New" w:hint="cs"/>
          <w:b/>
          <w:bCs/>
          <w:sz w:val="30"/>
          <w:szCs w:val="30"/>
          <w:cs/>
        </w:rPr>
        <w:t>สมศักดิ์ เจริญไพฑูรย์</w:t>
      </w:r>
      <w:r w:rsidR="009F5627" w:rsidRPr="009F5627"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  <w:r w:rsidR="00D84A08">
        <w:rPr>
          <w:rFonts w:ascii="Cordia New" w:hAnsi="Cordia New" w:cs="Cordia New" w:hint="cs"/>
          <w:sz w:val="30"/>
          <w:szCs w:val="30"/>
          <w:cs/>
        </w:rPr>
        <w:t>นายอำเภอ</w:t>
      </w:r>
      <w:r w:rsidR="009F5627" w:rsidRPr="009F5627">
        <w:rPr>
          <w:rFonts w:ascii="Cordia New" w:hAnsi="Cordia New" w:cs="Cordia New"/>
          <w:sz w:val="30"/>
          <w:szCs w:val="30"/>
          <w:cs/>
        </w:rPr>
        <w:t>พระนครศรีอยุธยา</w:t>
      </w:r>
      <w:r w:rsidR="009701F4" w:rsidRPr="00014458">
        <w:rPr>
          <w:rFonts w:ascii="Cordia New" w:hAnsi="Cordia New" w:cs="Cordia New"/>
          <w:sz w:val="30"/>
          <w:szCs w:val="30"/>
          <w:cs/>
        </w:rPr>
        <w:t xml:space="preserve"> เป็นประธานเปิด</w:t>
      </w:r>
      <w:r w:rsidR="006C2B58">
        <w:rPr>
          <w:rFonts w:ascii="Cordia New" w:hAnsi="Cordia New" w:cs="Cordia New" w:hint="cs"/>
          <w:sz w:val="30"/>
          <w:szCs w:val="30"/>
          <w:cs/>
        </w:rPr>
        <w:t>โครงการ</w:t>
      </w:r>
      <w:r w:rsidR="00CD1BAD">
        <w:rPr>
          <w:rFonts w:ascii="Cordia New" w:hAnsi="Cordia New" w:cs="Cordia New"/>
          <w:sz w:val="30"/>
          <w:szCs w:val="30"/>
          <w:cs/>
        </w:rPr>
        <w:t>ตุ๊ก</w:t>
      </w:r>
      <w:r w:rsidR="006C2B58" w:rsidRPr="006C2B58">
        <w:rPr>
          <w:rFonts w:ascii="Cordia New" w:hAnsi="Cordia New" w:cs="Cordia New"/>
          <w:sz w:val="30"/>
          <w:szCs w:val="30"/>
          <w:cs/>
        </w:rPr>
        <w:t xml:space="preserve">ตุ๊ก อยุธยา เป๋าตุง กรุงไทย </w:t>
      </w:r>
      <w:r w:rsidR="001467E5">
        <w:rPr>
          <w:rFonts w:ascii="Cordia New" w:hAnsi="Cordia New" w:cs="Cordia New" w:hint="cs"/>
          <w:sz w:val="30"/>
          <w:szCs w:val="30"/>
          <w:cs/>
        </w:rPr>
        <w:t xml:space="preserve">โดยธนาคารกรุงไทยได้ติดตั้ง </w:t>
      </w:r>
      <w:r w:rsidR="001467E5">
        <w:rPr>
          <w:rFonts w:ascii="Cordia New" w:hAnsi="Cordia New" w:cs="Cordia New"/>
          <w:sz w:val="30"/>
          <w:szCs w:val="30"/>
        </w:rPr>
        <w:t xml:space="preserve">QR Code </w:t>
      </w:r>
      <w:r w:rsidR="001467E5">
        <w:rPr>
          <w:rFonts w:ascii="Cordia New" w:hAnsi="Cordia New" w:cs="Cordia New" w:hint="cs"/>
          <w:sz w:val="30"/>
          <w:szCs w:val="30"/>
          <w:cs/>
        </w:rPr>
        <w:t>ที่รถ</w:t>
      </w:r>
      <w:r w:rsidR="00AB5389">
        <w:rPr>
          <w:rFonts w:ascii="Cordia New" w:hAnsi="Cordia New" w:cs="Cordia New"/>
          <w:sz w:val="30"/>
          <w:szCs w:val="30"/>
          <w:cs/>
        </w:rPr>
        <w:t>ตุ๊ก</w:t>
      </w:r>
      <w:r w:rsidR="00AB5389" w:rsidRPr="006C2B58">
        <w:rPr>
          <w:rFonts w:ascii="Cordia New" w:hAnsi="Cordia New" w:cs="Cordia New"/>
          <w:sz w:val="30"/>
          <w:szCs w:val="30"/>
          <w:cs/>
        </w:rPr>
        <w:t>ตุ๊ก</w:t>
      </w:r>
      <w:r w:rsidR="001467E5">
        <w:rPr>
          <w:rFonts w:ascii="Cordia New" w:hAnsi="Cordia New" w:cs="Cordia New" w:hint="cs"/>
          <w:sz w:val="30"/>
          <w:szCs w:val="30"/>
          <w:cs/>
        </w:rPr>
        <w:t xml:space="preserve"> เพื่อเป็นทางเลือกให้ประชาชนในการชำระค่าโดยสารแทนเงินสด </w:t>
      </w:r>
      <w:r w:rsidR="00C02E72">
        <w:rPr>
          <w:rFonts w:ascii="Cordia New" w:hAnsi="Cordia New" w:cs="Cordia New" w:hint="cs"/>
          <w:sz w:val="30"/>
          <w:szCs w:val="30"/>
          <w:cs/>
        </w:rPr>
        <w:t xml:space="preserve">โดยมี </w:t>
      </w:r>
      <w:r w:rsidR="00321523" w:rsidRPr="00321523">
        <w:rPr>
          <w:rFonts w:ascii="Cordia New" w:hAnsi="Cordia New" w:cs="Cordia New"/>
          <w:b/>
          <w:bCs/>
          <w:sz w:val="30"/>
          <w:szCs w:val="30"/>
          <w:cs/>
        </w:rPr>
        <w:t xml:space="preserve">นายปิติ ธนวัฒน์ </w:t>
      </w:r>
      <w:r w:rsidR="00321523" w:rsidRPr="00321523">
        <w:rPr>
          <w:rFonts w:ascii="Cordia New" w:hAnsi="Cordia New" w:cs="Cordia New"/>
          <w:sz w:val="30"/>
          <w:szCs w:val="30"/>
          <w:cs/>
        </w:rPr>
        <w:t>ผู้ช่วยกรรมการผู้จัดการใหญ่ ธนาคารกรุงไทย</w:t>
      </w:r>
      <w:r w:rsidR="009701F4" w:rsidRPr="00014458">
        <w:rPr>
          <w:rFonts w:ascii="Cordia New" w:hAnsi="Cordia New" w:cs="Cordia New"/>
          <w:sz w:val="30"/>
          <w:szCs w:val="30"/>
          <w:cs/>
        </w:rPr>
        <w:t xml:space="preserve"> ร่วมกันปล่อยขบวนรถ</w:t>
      </w:r>
      <w:r w:rsidR="00C02E72">
        <w:rPr>
          <w:rFonts w:ascii="Cordia New" w:hAnsi="Cordia New" w:cs="Cordia New" w:hint="cs"/>
          <w:sz w:val="30"/>
          <w:szCs w:val="30"/>
          <w:cs/>
        </w:rPr>
        <w:t>ตุ๊กตุ๊ก</w:t>
      </w:r>
      <w:r w:rsidR="00C02E72">
        <w:rPr>
          <w:rFonts w:ascii="Cordia New" w:hAnsi="Cordia New" w:cs="Cordia New"/>
          <w:sz w:val="30"/>
          <w:szCs w:val="30"/>
          <w:cs/>
        </w:rPr>
        <w:t xml:space="preserve"> เพื่อเชิญชวนประชาชน</w:t>
      </w:r>
      <w:r w:rsidR="009701F4" w:rsidRPr="00014458">
        <w:rPr>
          <w:rFonts w:ascii="Cordia New" w:hAnsi="Cordia New" w:cs="Cordia New"/>
          <w:sz w:val="30"/>
          <w:szCs w:val="30"/>
          <w:cs/>
        </w:rPr>
        <w:t>ร่วมสัมผัสประสบการณ์ในการชำระค่า</w:t>
      </w:r>
      <w:r w:rsidR="006C2B58">
        <w:rPr>
          <w:rFonts w:ascii="Cordia New" w:hAnsi="Cordia New" w:cs="Cordia New" w:hint="cs"/>
          <w:sz w:val="30"/>
          <w:szCs w:val="30"/>
          <w:cs/>
        </w:rPr>
        <w:t>โดยสารด้วย</w:t>
      </w:r>
      <w:r w:rsidR="009701F4" w:rsidRPr="00014458">
        <w:rPr>
          <w:rFonts w:ascii="Cordia New" w:hAnsi="Cordia New" w:cs="Cordia New"/>
          <w:sz w:val="30"/>
          <w:szCs w:val="30"/>
          <w:cs/>
        </w:rPr>
        <w:t xml:space="preserve"> </w:t>
      </w:r>
      <w:proofErr w:type="spellStart"/>
      <w:r w:rsidR="0020485D" w:rsidRPr="00014458">
        <w:rPr>
          <w:rFonts w:ascii="Cordia New" w:hAnsi="Cordia New" w:cs="Cordia New"/>
          <w:sz w:val="30"/>
          <w:szCs w:val="30"/>
        </w:rPr>
        <w:t>K</w:t>
      </w:r>
      <w:r w:rsidR="006C2B58">
        <w:rPr>
          <w:rFonts w:ascii="Cordia New" w:hAnsi="Cordia New" w:cs="Cordia New"/>
          <w:sz w:val="30"/>
          <w:szCs w:val="30"/>
        </w:rPr>
        <w:t>rungthai</w:t>
      </w:r>
      <w:proofErr w:type="spellEnd"/>
      <w:r w:rsidR="0020485D" w:rsidRPr="00014458">
        <w:rPr>
          <w:rFonts w:ascii="Cordia New" w:hAnsi="Cordia New" w:cs="Cordia New"/>
          <w:sz w:val="30"/>
          <w:szCs w:val="30"/>
          <w:cs/>
        </w:rPr>
        <w:t xml:space="preserve"> </w:t>
      </w:r>
      <w:r w:rsidR="009701F4" w:rsidRPr="00014458">
        <w:rPr>
          <w:rFonts w:ascii="Cordia New" w:hAnsi="Cordia New" w:cs="Cordia New"/>
          <w:sz w:val="30"/>
          <w:szCs w:val="30"/>
        </w:rPr>
        <w:t xml:space="preserve">QR Code </w:t>
      </w:r>
      <w:r w:rsidR="00342811">
        <w:rPr>
          <w:rFonts w:ascii="Cordia New" w:hAnsi="Cordia New" w:cs="Cordia New" w:hint="cs"/>
          <w:sz w:val="30"/>
          <w:szCs w:val="30"/>
          <w:cs/>
        </w:rPr>
        <w:t xml:space="preserve">สร้างสังคมไร้เงินสด </w:t>
      </w:r>
      <w:r w:rsidR="001467E5" w:rsidRPr="00014458">
        <w:rPr>
          <w:rFonts w:ascii="Cordia New" w:hAnsi="Cordia New" w:cs="Cordia New"/>
          <w:sz w:val="30"/>
          <w:szCs w:val="30"/>
          <w:cs/>
        </w:rPr>
        <w:t xml:space="preserve">ณ </w:t>
      </w:r>
      <w:r w:rsidR="001467E5">
        <w:rPr>
          <w:rFonts w:ascii="Cordia New" w:hAnsi="Cordia New" w:cs="Cordia New" w:hint="cs"/>
          <w:sz w:val="30"/>
          <w:szCs w:val="30"/>
          <w:cs/>
        </w:rPr>
        <w:t>ธนาคารกรุงไทย สาขาอยุธยา</w:t>
      </w:r>
    </w:p>
    <w:p w:rsidR="00360ADF" w:rsidRPr="00C02E72" w:rsidRDefault="009701F4" w:rsidP="00423010">
      <w:pPr>
        <w:pStyle w:val="NoSpacing"/>
        <w:ind w:firstLine="720"/>
        <w:jc w:val="thaiDistribute"/>
        <w:rPr>
          <w:rFonts w:ascii="Cordia New" w:hAnsi="Cordia New" w:cs="Cordia New"/>
          <w:sz w:val="30"/>
          <w:szCs w:val="30"/>
          <w:cs/>
        </w:rPr>
      </w:pPr>
      <w:r w:rsidRPr="00014458">
        <w:rPr>
          <w:rFonts w:ascii="Cordia New" w:hAnsi="Cordia New" w:cs="Cordia New"/>
          <w:sz w:val="30"/>
          <w:szCs w:val="30"/>
          <w:cs/>
        </w:rPr>
        <w:t>ธนาคารกรุงไทย</w:t>
      </w:r>
      <w:r w:rsidR="00DB3960" w:rsidRPr="001B1701">
        <w:rPr>
          <w:rFonts w:asciiTheme="minorBidi" w:hAnsiTheme="minorBidi" w:cs="Cordia New"/>
          <w:sz w:val="30"/>
          <w:szCs w:val="30"/>
          <w:cs/>
        </w:rPr>
        <w:t xml:space="preserve">ในฐานะธนาคารพาณิชย์ของรัฐ </w:t>
      </w:r>
      <w:r w:rsidR="00DB3960">
        <w:rPr>
          <w:rFonts w:asciiTheme="minorBidi" w:hAnsiTheme="minorBidi" w:cs="Cordia New" w:hint="cs"/>
          <w:sz w:val="30"/>
          <w:szCs w:val="30"/>
          <w:cs/>
        </w:rPr>
        <w:t>ได้ให้</w:t>
      </w:r>
      <w:r w:rsidR="00DB3960" w:rsidRPr="001B1701">
        <w:rPr>
          <w:rFonts w:asciiTheme="minorBidi" w:hAnsiTheme="minorBidi" w:cs="Cordia New"/>
          <w:sz w:val="30"/>
          <w:szCs w:val="30"/>
          <w:cs/>
        </w:rPr>
        <w:t>การสนับสนุน</w:t>
      </w:r>
      <w:r w:rsidR="00C02E72">
        <w:rPr>
          <w:rFonts w:asciiTheme="minorBidi" w:hAnsiTheme="minorBidi" w:cs="Cordia New" w:hint="cs"/>
          <w:sz w:val="30"/>
          <w:szCs w:val="30"/>
          <w:cs/>
        </w:rPr>
        <w:t xml:space="preserve">โครงการ </w:t>
      </w:r>
      <w:r w:rsidR="00C02E72">
        <w:rPr>
          <w:rFonts w:asciiTheme="minorBidi" w:hAnsiTheme="minorBidi" w:cs="Cordia New"/>
          <w:sz w:val="30"/>
          <w:szCs w:val="30"/>
        </w:rPr>
        <w:t>National e</w:t>
      </w:r>
      <w:r w:rsidR="00C02E72">
        <w:rPr>
          <w:rFonts w:asciiTheme="minorBidi" w:hAnsiTheme="minorBidi" w:cs="Cordia New"/>
          <w:sz w:val="30"/>
          <w:szCs w:val="30"/>
          <w:cs/>
        </w:rPr>
        <w:t>-</w:t>
      </w:r>
      <w:r w:rsidR="00C02E72">
        <w:rPr>
          <w:rFonts w:asciiTheme="minorBidi" w:hAnsiTheme="minorBidi" w:cs="Cordia New"/>
          <w:sz w:val="30"/>
          <w:szCs w:val="30"/>
        </w:rPr>
        <w:t>Payment</w:t>
      </w:r>
      <w:r w:rsidR="00DB3960" w:rsidRPr="001B1701">
        <w:rPr>
          <w:rFonts w:asciiTheme="minorBidi" w:hAnsiTheme="minorBidi" w:cs="Cordia New"/>
          <w:sz w:val="30"/>
          <w:szCs w:val="30"/>
          <w:cs/>
        </w:rPr>
        <w:t xml:space="preserve"> ที่ต้องการวางโครงสร้างพื้นฐานอิเล</w:t>
      </w:r>
      <w:r w:rsidR="00DB3960">
        <w:rPr>
          <w:rFonts w:asciiTheme="minorBidi" w:hAnsiTheme="minorBidi" w:cs="Cordia New"/>
          <w:sz w:val="30"/>
          <w:szCs w:val="30"/>
          <w:cs/>
        </w:rPr>
        <w:t>็กทรอนิกส์ให้ครอบคลุมทั่วประเทศ</w:t>
      </w:r>
      <w:r w:rsidR="00DB3960" w:rsidRPr="001B1701">
        <w:rPr>
          <w:rFonts w:asciiTheme="minorBidi" w:hAnsiTheme="minorBidi" w:cs="Cordia New"/>
          <w:sz w:val="30"/>
          <w:szCs w:val="30"/>
          <w:cs/>
        </w:rPr>
        <w:t xml:space="preserve">และขับเคลื่อนสังคมไทยสู่สังคมไร้เงินสด </w:t>
      </w:r>
      <w:r w:rsidR="00C02E72">
        <w:rPr>
          <w:rFonts w:ascii="Cordia New" w:hAnsi="Cordia New" w:cs="Cordia New" w:hint="cs"/>
          <w:sz w:val="30"/>
          <w:szCs w:val="30"/>
          <w:cs/>
        </w:rPr>
        <w:t xml:space="preserve">โดยเฉพาะสังคมในภูมิภาค </w:t>
      </w:r>
      <w:r w:rsidR="00C02E72" w:rsidRPr="00360ADF">
        <w:rPr>
          <w:rFonts w:ascii="Cordia New" w:hAnsi="Cordia New" w:cs="Cordia New"/>
          <w:sz w:val="30"/>
          <w:szCs w:val="30"/>
          <w:cs/>
        </w:rPr>
        <w:t>เพื่อสร้างโอกาสให้ประชาชนทุกภาคส่วนเข้</w:t>
      </w:r>
      <w:r w:rsidR="00C02E72" w:rsidRPr="00D84A08">
        <w:rPr>
          <w:rFonts w:ascii="Cordia New" w:hAnsi="Cordia New" w:cs="Cordia New"/>
          <w:sz w:val="30"/>
          <w:szCs w:val="30"/>
          <w:cs/>
        </w:rPr>
        <w:t>าถึงบริการทางการเงินได้อย่างทั่วถึงและเท่าเทียม</w:t>
      </w:r>
      <w:r w:rsidR="00C02E72" w:rsidRPr="00D84A08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D84A08" w:rsidRPr="00D84A08">
        <w:rPr>
          <w:rFonts w:ascii="Cordia New" w:hAnsi="Cordia New" w:cs="Cordia New" w:hint="cs"/>
          <w:sz w:val="30"/>
          <w:szCs w:val="30"/>
          <w:cs/>
        </w:rPr>
        <w:t>ตลอดจนการอำนวยความสะดวกทางด้าน</w:t>
      </w:r>
      <w:r w:rsidR="00CD1BAD">
        <w:rPr>
          <w:rFonts w:ascii="Cordia New" w:hAnsi="Cordia New" w:cs="Cordia New" w:hint="cs"/>
          <w:sz w:val="30"/>
          <w:szCs w:val="30"/>
          <w:cs/>
        </w:rPr>
        <w:t>การคมนาคม</w:t>
      </w:r>
      <w:r w:rsidR="00D84A08" w:rsidRPr="00D84A08">
        <w:rPr>
          <w:rFonts w:ascii="Cordia New" w:hAnsi="Cordia New" w:cs="Cordia New" w:hint="cs"/>
          <w:sz w:val="30"/>
          <w:szCs w:val="30"/>
          <w:cs/>
        </w:rPr>
        <w:t xml:space="preserve">และการท่องเที่ยว </w:t>
      </w:r>
      <w:r w:rsidR="00DD72B1">
        <w:rPr>
          <w:rFonts w:ascii="Cordia New" w:hAnsi="Cordia New" w:cs="Cordia New" w:hint="cs"/>
          <w:sz w:val="30"/>
          <w:szCs w:val="30"/>
          <w:cs/>
        </w:rPr>
        <w:t>ซึ่ง</w:t>
      </w:r>
      <w:r w:rsidR="00044A72">
        <w:rPr>
          <w:rFonts w:ascii="Cordia New" w:hAnsi="Cordia New" w:cs="Cordia New" w:hint="cs"/>
          <w:sz w:val="30"/>
          <w:szCs w:val="30"/>
          <w:cs/>
        </w:rPr>
        <w:t xml:space="preserve">หลังจากประสบความสำเร็จในการติด </w:t>
      </w:r>
      <w:r w:rsidR="00044A72">
        <w:rPr>
          <w:rFonts w:ascii="Cordia New" w:hAnsi="Cordia New" w:cs="Cordia New"/>
          <w:sz w:val="30"/>
          <w:szCs w:val="30"/>
        </w:rPr>
        <w:t xml:space="preserve">QR Code </w:t>
      </w:r>
      <w:r w:rsidR="00044A72">
        <w:rPr>
          <w:rFonts w:ascii="Cordia New" w:hAnsi="Cordia New" w:cs="Cordia New" w:hint="cs"/>
          <w:sz w:val="30"/>
          <w:szCs w:val="30"/>
          <w:cs/>
        </w:rPr>
        <w:t xml:space="preserve">รถสามล้อไฟฟ้าที่จังหวัดเชียงใหม่ </w:t>
      </w:r>
      <w:r w:rsidR="00DD72B1">
        <w:rPr>
          <w:rFonts w:ascii="Cordia New" w:hAnsi="Cordia New" w:cs="Cordia New" w:hint="cs"/>
          <w:sz w:val="30"/>
          <w:szCs w:val="30"/>
          <w:cs/>
        </w:rPr>
        <w:t>ธนาคารได้ขยายบริการ</w:t>
      </w:r>
      <w:r w:rsidR="00DD72B1">
        <w:rPr>
          <w:rFonts w:asciiTheme="minorBidi" w:hAnsiTheme="minorBidi" w:cs="Cordia New" w:hint="cs"/>
          <w:sz w:val="30"/>
          <w:szCs w:val="30"/>
          <w:cs/>
        </w:rPr>
        <w:t xml:space="preserve"> โดยติดตั้ง</w:t>
      </w:r>
      <w:r w:rsidR="00DB3960" w:rsidRPr="001B1701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DB3960" w:rsidRPr="001B1701">
        <w:rPr>
          <w:rFonts w:asciiTheme="minorBidi" w:hAnsiTheme="minorBidi"/>
          <w:sz w:val="30"/>
          <w:szCs w:val="30"/>
        </w:rPr>
        <w:t xml:space="preserve">QR Code </w:t>
      </w:r>
      <w:r w:rsidR="00423010">
        <w:rPr>
          <w:rFonts w:ascii="Cordia New" w:hAnsi="Cordia New" w:cs="Cordia New" w:hint="cs"/>
          <w:sz w:val="30"/>
          <w:szCs w:val="30"/>
          <w:cs/>
        </w:rPr>
        <w:t>รถ</w:t>
      </w:r>
      <w:r w:rsidR="00D84A08">
        <w:rPr>
          <w:rFonts w:ascii="Cordia New" w:hAnsi="Cordia New" w:cs="Cordia New" w:hint="cs"/>
          <w:sz w:val="30"/>
          <w:szCs w:val="30"/>
          <w:cs/>
        </w:rPr>
        <w:t>ตุ๊กตุ๊ก</w:t>
      </w:r>
      <w:r w:rsidR="00423010">
        <w:rPr>
          <w:rFonts w:ascii="Cordia New" w:hAnsi="Cordia New" w:cs="Cordia New" w:hint="cs"/>
          <w:sz w:val="30"/>
          <w:szCs w:val="30"/>
          <w:cs/>
        </w:rPr>
        <w:t>กว่า 200 คัน ที่ให้บริการนักท่องเที่ยวบริเวณรอบเมือง</w:t>
      </w:r>
      <w:r w:rsidR="00423010" w:rsidRPr="00423010">
        <w:rPr>
          <w:rFonts w:ascii="Cordia New" w:hAnsi="Cordia New" w:cs="Cordia New"/>
          <w:sz w:val="30"/>
          <w:szCs w:val="30"/>
          <w:cs/>
        </w:rPr>
        <w:t>พระนครศรีอยุธยา</w:t>
      </w:r>
      <w:r w:rsidR="00423010">
        <w:rPr>
          <w:rFonts w:ascii="Cordia New" w:hAnsi="Cordia New" w:cs="Cordia New"/>
          <w:sz w:val="30"/>
          <w:szCs w:val="30"/>
          <w:cs/>
        </w:rPr>
        <w:t xml:space="preserve"> </w:t>
      </w:r>
      <w:r w:rsidR="00C02E72">
        <w:rPr>
          <w:rFonts w:ascii="Cordia New" w:hAnsi="Cordia New" w:cs="Cordia New" w:hint="cs"/>
          <w:sz w:val="30"/>
          <w:szCs w:val="30"/>
          <w:cs/>
        </w:rPr>
        <w:t>ซึ่ง</w:t>
      </w:r>
      <w:r w:rsidR="00423010" w:rsidRPr="00110350">
        <w:rPr>
          <w:rFonts w:asciiTheme="minorBidi" w:hAnsiTheme="minorBidi" w:cs="Cordia New"/>
          <w:sz w:val="30"/>
          <w:szCs w:val="30"/>
          <w:cs/>
        </w:rPr>
        <w:t>ผู้โดยสารสามารถชำระเงิน</w:t>
      </w:r>
      <w:r w:rsidR="00423010">
        <w:rPr>
          <w:rFonts w:asciiTheme="minorBidi" w:hAnsiTheme="minorBidi" w:cs="Cordia New"/>
          <w:sz w:val="30"/>
          <w:szCs w:val="30"/>
          <w:cs/>
        </w:rPr>
        <w:t>ผ่าน</w:t>
      </w:r>
      <w:r w:rsidR="00423010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423010" w:rsidRPr="001B1701">
        <w:rPr>
          <w:rFonts w:asciiTheme="minorBidi" w:hAnsiTheme="minorBidi"/>
          <w:sz w:val="30"/>
          <w:szCs w:val="30"/>
        </w:rPr>
        <w:t xml:space="preserve">Mobile Banking </w:t>
      </w:r>
      <w:r w:rsidR="00423010" w:rsidRPr="001B1701">
        <w:rPr>
          <w:rFonts w:asciiTheme="minorBidi" w:hAnsiTheme="minorBidi" w:cs="Cordia New"/>
          <w:sz w:val="30"/>
          <w:szCs w:val="30"/>
          <w:cs/>
        </w:rPr>
        <w:t>ของ</w:t>
      </w:r>
      <w:r w:rsidR="00423010">
        <w:rPr>
          <w:rFonts w:asciiTheme="minorBidi" w:hAnsiTheme="minorBidi" w:cs="Cordia New" w:hint="cs"/>
          <w:sz w:val="30"/>
          <w:szCs w:val="30"/>
          <w:cs/>
        </w:rPr>
        <w:t>ทุก</w:t>
      </w:r>
      <w:r w:rsidR="00423010" w:rsidRPr="001B1701">
        <w:rPr>
          <w:rFonts w:asciiTheme="minorBidi" w:hAnsiTheme="minorBidi" w:cs="Cordia New"/>
          <w:sz w:val="30"/>
          <w:szCs w:val="30"/>
          <w:cs/>
        </w:rPr>
        <w:t>ธนาคาร</w:t>
      </w:r>
      <w:r w:rsidR="00423010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CD1BAD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423010" w:rsidRPr="001B1701">
        <w:rPr>
          <w:rFonts w:asciiTheme="minorBidi" w:hAnsiTheme="minorBidi" w:cs="Cordia New"/>
          <w:sz w:val="30"/>
          <w:szCs w:val="30"/>
          <w:cs/>
        </w:rPr>
        <w:t xml:space="preserve">โดยไม่เสียค่าธรรมเนียม </w:t>
      </w:r>
      <w:r w:rsidR="00C02E72">
        <w:rPr>
          <w:rFonts w:ascii="Cordia New" w:hAnsi="Cordia New" w:cs="Cordia New" w:hint="cs"/>
          <w:sz w:val="30"/>
          <w:szCs w:val="30"/>
          <w:cs/>
        </w:rPr>
        <w:t>ส่วน</w:t>
      </w:r>
      <w:r w:rsidR="00DB3960">
        <w:rPr>
          <w:rFonts w:ascii="Cordia New" w:hAnsi="Cordia New" w:cs="Cordia New" w:hint="cs"/>
          <w:sz w:val="30"/>
          <w:szCs w:val="30"/>
          <w:cs/>
        </w:rPr>
        <w:t>ผู้ขับรถ</w:t>
      </w:r>
      <w:r w:rsidR="00D84A08">
        <w:rPr>
          <w:rFonts w:ascii="Cordia New" w:hAnsi="Cordia New" w:cs="Cordia New" w:hint="cs"/>
          <w:sz w:val="30"/>
          <w:szCs w:val="30"/>
          <w:cs/>
        </w:rPr>
        <w:t>ตุ๊กตุ๊ก</w:t>
      </w:r>
      <w:r w:rsidR="005E7144" w:rsidRPr="00014458">
        <w:rPr>
          <w:rFonts w:ascii="Cordia New" w:hAnsi="Cordia New" w:cs="Cordia New"/>
          <w:sz w:val="30"/>
          <w:szCs w:val="30"/>
          <w:cs/>
        </w:rPr>
        <w:t>เพียงสมัคร</w:t>
      </w:r>
      <w:r w:rsidR="00DB3960">
        <w:rPr>
          <w:rFonts w:ascii="Cordia New" w:hAnsi="Cordia New" w:cs="Cordia New" w:hint="cs"/>
          <w:sz w:val="30"/>
          <w:szCs w:val="30"/>
          <w:cs/>
        </w:rPr>
        <w:t>และ</w:t>
      </w:r>
      <w:r w:rsidR="00DB3960" w:rsidRPr="00014458">
        <w:rPr>
          <w:rFonts w:ascii="Cordia New" w:hAnsi="Cordia New" w:cs="Cordia New"/>
          <w:sz w:val="30"/>
          <w:szCs w:val="30"/>
          <w:cs/>
        </w:rPr>
        <w:t>ดาวน์โหลดแอปพลิเคชั</w:t>
      </w:r>
      <w:r w:rsidR="00DB3960">
        <w:rPr>
          <w:rFonts w:ascii="Cordia New" w:hAnsi="Cordia New" w:cs="Cordia New" w:hint="cs"/>
          <w:sz w:val="30"/>
          <w:szCs w:val="30"/>
          <w:cs/>
        </w:rPr>
        <w:t>่</w:t>
      </w:r>
      <w:r w:rsidR="00DB3960" w:rsidRPr="00014458">
        <w:rPr>
          <w:rFonts w:ascii="Cordia New" w:hAnsi="Cordia New" w:cs="Cordia New"/>
          <w:sz w:val="30"/>
          <w:szCs w:val="30"/>
          <w:cs/>
        </w:rPr>
        <w:t>น</w:t>
      </w:r>
      <w:r w:rsidR="005E7144" w:rsidRPr="00014458">
        <w:rPr>
          <w:rFonts w:ascii="Cordia New" w:hAnsi="Cordia New" w:cs="Cordia New"/>
          <w:sz w:val="30"/>
          <w:szCs w:val="30"/>
          <w:cs/>
        </w:rPr>
        <w:t>เป๋าตุง กรุงไทย ก็สามารถรับชำระ</w:t>
      </w:r>
      <w:r w:rsidR="00CD1BAD">
        <w:rPr>
          <w:rFonts w:ascii="Cordia New" w:hAnsi="Cordia New" w:cs="Cordia New" w:hint="cs"/>
          <w:sz w:val="30"/>
          <w:szCs w:val="30"/>
          <w:cs/>
        </w:rPr>
        <w:t xml:space="preserve">         </w:t>
      </w:r>
      <w:r w:rsidR="005E7144" w:rsidRPr="00014458">
        <w:rPr>
          <w:rFonts w:ascii="Cordia New" w:hAnsi="Cordia New" w:cs="Cordia New"/>
          <w:sz w:val="30"/>
          <w:szCs w:val="30"/>
          <w:cs/>
        </w:rPr>
        <w:t>ค่า</w:t>
      </w:r>
      <w:r w:rsidR="00DB3960">
        <w:rPr>
          <w:rFonts w:ascii="Cordia New" w:hAnsi="Cordia New" w:cs="Cordia New" w:hint="cs"/>
          <w:sz w:val="30"/>
          <w:szCs w:val="30"/>
          <w:cs/>
        </w:rPr>
        <w:t>โดยสาร</w:t>
      </w:r>
      <w:r w:rsidR="00360ADF">
        <w:rPr>
          <w:rFonts w:ascii="Cordia New" w:hAnsi="Cordia New" w:cs="Cordia New"/>
          <w:sz w:val="30"/>
          <w:szCs w:val="30"/>
          <w:cs/>
        </w:rPr>
        <w:t xml:space="preserve">ได้ทันที </w:t>
      </w:r>
      <w:r w:rsidR="00DB3960">
        <w:rPr>
          <w:rFonts w:ascii="Cordia New" w:hAnsi="Cordia New" w:cs="Cordia New" w:hint="cs"/>
          <w:sz w:val="30"/>
          <w:szCs w:val="30"/>
          <w:cs/>
        </w:rPr>
        <w:t>มี</w:t>
      </w:r>
      <w:r w:rsidR="00DB3960" w:rsidRPr="00014458">
        <w:rPr>
          <w:rFonts w:ascii="Cordia New" w:hAnsi="Cordia New" w:cs="Cordia New"/>
          <w:sz w:val="30"/>
          <w:szCs w:val="30"/>
          <w:cs/>
        </w:rPr>
        <w:t>บริการแจ้งเตือนเมื่อเงินเข้าบัญชี</w:t>
      </w:r>
      <w:r w:rsidR="00DB3960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360ADF">
        <w:rPr>
          <w:rFonts w:ascii="Cordia New" w:hAnsi="Cordia New" w:cs="Cordia New" w:hint="cs"/>
          <w:sz w:val="30"/>
          <w:szCs w:val="30"/>
          <w:cs/>
        </w:rPr>
        <w:t>อำนวยความสะดวกไม่ต้องพกเงินสดและ</w:t>
      </w:r>
      <w:r w:rsidR="005E7144" w:rsidRPr="00014458">
        <w:rPr>
          <w:rFonts w:ascii="Cordia New" w:hAnsi="Cordia New" w:cs="Cordia New"/>
          <w:sz w:val="30"/>
          <w:szCs w:val="30"/>
          <w:cs/>
        </w:rPr>
        <w:t>ลดปัญหาการทอนเงิน</w:t>
      </w:r>
      <w:r w:rsidR="00DB3960" w:rsidRPr="00014458">
        <w:rPr>
          <w:rFonts w:ascii="Cordia New" w:hAnsi="Cordia New" w:cs="Cordia New"/>
          <w:sz w:val="30"/>
          <w:szCs w:val="30"/>
          <w:cs/>
        </w:rPr>
        <w:t xml:space="preserve"> </w:t>
      </w:r>
    </w:p>
    <w:p w:rsidR="00DB3960" w:rsidRPr="00D84A08" w:rsidRDefault="00360ADF" w:rsidP="00D84A08">
      <w:pPr>
        <w:pStyle w:val="NoSpacing"/>
        <w:ind w:firstLine="720"/>
        <w:jc w:val="thaiDistribute"/>
        <w:rPr>
          <w:rFonts w:asciiTheme="minorBidi" w:hAnsiTheme="minorBidi" w:cs="Cordia New"/>
          <w:sz w:val="30"/>
          <w:szCs w:val="30"/>
          <w:cs/>
        </w:rPr>
      </w:pPr>
      <w:r>
        <w:rPr>
          <w:rFonts w:ascii="Cordia New" w:hAnsi="Cordia New" w:cs="Cordia New"/>
          <w:sz w:val="30"/>
          <w:szCs w:val="30"/>
          <w:cs/>
        </w:rPr>
        <w:t xml:space="preserve"> </w:t>
      </w:r>
      <w:r w:rsidR="00D84A08" w:rsidRPr="00D84A08">
        <w:rPr>
          <w:rFonts w:asciiTheme="minorBidi" w:hAnsiTheme="minorBidi" w:cs="Cordia New"/>
          <w:sz w:val="30"/>
          <w:szCs w:val="30"/>
          <w:cs/>
        </w:rPr>
        <w:t xml:space="preserve">ทั้งนี้ ธนาคารกรุงไทยกำหนดแผนยุทธศาสตร์การเป็น </w:t>
      </w:r>
      <w:r w:rsidR="00D84A08" w:rsidRPr="00D84A08">
        <w:rPr>
          <w:rFonts w:asciiTheme="minorBidi" w:hAnsiTheme="minorBidi" w:cs="Cordia New"/>
          <w:sz w:val="30"/>
          <w:szCs w:val="30"/>
        </w:rPr>
        <w:t xml:space="preserve">Future Banking </w:t>
      </w:r>
      <w:r w:rsidR="00D84A08" w:rsidRPr="00D84A08">
        <w:rPr>
          <w:rFonts w:asciiTheme="minorBidi" w:hAnsiTheme="minorBidi" w:cs="Cordia New"/>
          <w:sz w:val="30"/>
          <w:szCs w:val="30"/>
          <w:cs/>
        </w:rPr>
        <w:t>โดยนำนวัตกรรมทางการเงินมาตอบโจทย์</w:t>
      </w:r>
      <w:r w:rsidR="00CD1BAD">
        <w:rPr>
          <w:rFonts w:asciiTheme="minorBidi" w:hAnsiTheme="minorBidi" w:cs="Cordia New"/>
          <w:sz w:val="30"/>
          <w:szCs w:val="30"/>
          <w:cs/>
        </w:rPr>
        <w:t xml:space="preserve">ความต้องการของลูกค้าและประชาชน </w:t>
      </w:r>
      <w:r w:rsidR="00D84A08" w:rsidRPr="00D84A08">
        <w:rPr>
          <w:rFonts w:asciiTheme="minorBidi" w:hAnsiTheme="minorBidi" w:cs="Cordia New"/>
          <w:sz w:val="30"/>
          <w:szCs w:val="30"/>
          <w:cs/>
        </w:rPr>
        <w:t xml:space="preserve">มีแผนขยายการติดตั้ง </w:t>
      </w:r>
      <w:r w:rsidR="00D84A08" w:rsidRPr="00D84A08">
        <w:rPr>
          <w:rFonts w:asciiTheme="minorBidi" w:hAnsiTheme="minorBidi" w:cs="Cordia New"/>
          <w:sz w:val="30"/>
          <w:szCs w:val="30"/>
        </w:rPr>
        <w:t xml:space="preserve">QR Code </w:t>
      </w:r>
      <w:r w:rsidR="00D84A08" w:rsidRPr="00D84A08">
        <w:rPr>
          <w:rFonts w:asciiTheme="minorBidi" w:hAnsiTheme="minorBidi" w:cs="Cordia New"/>
          <w:sz w:val="30"/>
          <w:szCs w:val="30"/>
          <w:cs/>
        </w:rPr>
        <w:t xml:space="preserve">ให้แพร่หลายและครอบคลุมในทุกกลุ่มธุรกิจทั้งภาครัฐและเอกชน ห้างร้านต่างๆ ตลอดจนระบบขนส่งคมนาคมในกรุงเทพฯ และต่างจังหวัด โดยเป็นธนาคารแห่งแรกที่นำระบบรับชำระเงินด้วย </w:t>
      </w:r>
      <w:r w:rsidR="00D84A08" w:rsidRPr="00D84A08">
        <w:rPr>
          <w:rFonts w:asciiTheme="minorBidi" w:hAnsiTheme="minorBidi" w:cs="Cordia New"/>
          <w:sz w:val="30"/>
          <w:szCs w:val="30"/>
        </w:rPr>
        <w:t xml:space="preserve">QR Code </w:t>
      </w:r>
      <w:r w:rsidR="00D84A08" w:rsidRPr="00D84A08">
        <w:rPr>
          <w:rFonts w:asciiTheme="minorBidi" w:hAnsiTheme="minorBidi" w:cs="Cordia New"/>
          <w:sz w:val="30"/>
          <w:szCs w:val="30"/>
          <w:cs/>
        </w:rPr>
        <w:t xml:space="preserve">ติดตั้งบนรถโดยสาร ขสมก. สาย </w:t>
      </w:r>
      <w:r w:rsidR="00D84A08" w:rsidRPr="00D84A08">
        <w:rPr>
          <w:rFonts w:asciiTheme="minorBidi" w:hAnsiTheme="minorBidi" w:cs="Cordia New"/>
          <w:sz w:val="30"/>
          <w:szCs w:val="30"/>
        </w:rPr>
        <w:t xml:space="preserve">Airport Bus </w:t>
      </w:r>
      <w:r w:rsidR="00D84A08" w:rsidRPr="00D84A08">
        <w:rPr>
          <w:rFonts w:asciiTheme="minorBidi" w:hAnsiTheme="minorBidi" w:cs="Cordia New"/>
          <w:sz w:val="30"/>
          <w:szCs w:val="30"/>
          <w:cs/>
        </w:rPr>
        <w:t xml:space="preserve">ที่ให้บริการนักท่องเที่ยวที่เดินทางระหว่างสนามบินดอนเมืองและพื้นที่ใจกลางเมือง และพัฒนาระบบ </w:t>
      </w:r>
      <w:r w:rsidR="00D84A08" w:rsidRPr="00D84A08">
        <w:rPr>
          <w:rFonts w:asciiTheme="minorBidi" w:hAnsiTheme="minorBidi" w:cs="Cordia New"/>
          <w:sz w:val="30"/>
          <w:szCs w:val="30"/>
        </w:rPr>
        <w:t>e</w:t>
      </w:r>
      <w:r w:rsidR="00D84A08" w:rsidRPr="00D84A08">
        <w:rPr>
          <w:rFonts w:asciiTheme="minorBidi" w:hAnsiTheme="minorBidi" w:cs="Cordia New"/>
          <w:sz w:val="30"/>
          <w:szCs w:val="30"/>
          <w:cs/>
        </w:rPr>
        <w:t>-</w:t>
      </w:r>
      <w:r w:rsidR="00D84A08" w:rsidRPr="00D84A08">
        <w:rPr>
          <w:rFonts w:asciiTheme="minorBidi" w:hAnsiTheme="minorBidi" w:cs="Cordia New"/>
          <w:sz w:val="30"/>
          <w:szCs w:val="30"/>
        </w:rPr>
        <w:t xml:space="preserve">Donation </w:t>
      </w:r>
      <w:r w:rsidR="00D84A08" w:rsidRPr="00D84A08">
        <w:rPr>
          <w:rFonts w:asciiTheme="minorBidi" w:hAnsiTheme="minorBidi" w:cs="Cordia New"/>
          <w:sz w:val="30"/>
          <w:szCs w:val="30"/>
          <w:cs/>
        </w:rPr>
        <w:t>ที่เชื่อมต่อกับกรมสรรพากร กระทรวงการคลัง ผ่านแอปพลิเคชั่น เป๋าตุง เติมบุญ ที่สามารถออกใบอนุโมทนาบัตรอิเล็กทร</w:t>
      </w:r>
      <w:r w:rsidR="00D84A08">
        <w:rPr>
          <w:rFonts w:asciiTheme="minorBidi" w:hAnsiTheme="minorBidi" w:cs="Cordia New"/>
          <w:sz w:val="30"/>
          <w:szCs w:val="30"/>
          <w:cs/>
        </w:rPr>
        <w:t>อนิกส์ให้กับผู้บริจาคผ่านอีเมล</w:t>
      </w:r>
      <w:r w:rsidR="00D84A08" w:rsidRPr="00D84A08">
        <w:rPr>
          <w:rFonts w:asciiTheme="minorBidi" w:hAnsiTheme="minorBidi" w:cs="Cordia New"/>
          <w:sz w:val="30"/>
          <w:szCs w:val="30"/>
          <w:cs/>
        </w:rPr>
        <w:t xml:space="preserve"> เพื่อลดปัญหาการสูญหายและเป็นหลักฐานในการคืนภาษี อีกทั้งยังสนับสนุนรัฐบาลในการจัดทำบัตรสวัสดิการ</w:t>
      </w:r>
      <w:r w:rsidR="00CD1BAD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D84A08" w:rsidRPr="00D84A08">
        <w:rPr>
          <w:rFonts w:asciiTheme="minorBidi" w:hAnsiTheme="minorBidi" w:cs="Cordia New"/>
          <w:sz w:val="30"/>
          <w:szCs w:val="30"/>
          <w:cs/>
        </w:rPr>
        <w:t xml:space="preserve">แห่งรัฐ และติดตั้งเครื่อง </w:t>
      </w:r>
      <w:r w:rsidR="00D84A08" w:rsidRPr="00D84A08">
        <w:rPr>
          <w:rFonts w:asciiTheme="minorBidi" w:hAnsiTheme="minorBidi" w:cs="Cordia New"/>
          <w:sz w:val="30"/>
          <w:szCs w:val="30"/>
        </w:rPr>
        <w:t xml:space="preserve">EDC </w:t>
      </w:r>
      <w:r w:rsidR="00D84A08" w:rsidRPr="00D84A08">
        <w:rPr>
          <w:rFonts w:asciiTheme="minorBidi" w:hAnsiTheme="minorBidi" w:cs="Cordia New"/>
          <w:sz w:val="30"/>
          <w:szCs w:val="30"/>
          <w:cs/>
        </w:rPr>
        <w:t>ให้กับร้านค้าธงฟ้าประชารัฐ และร้านค้าประชารัฐกองทุนหมู่บ้านและชุมชนเมืองแห่งชาติทั่วประเทศ ตลอดจนให้สินเชื่อกับร้านค้าธงฟ้าประชารัฐเพื่อเพิ่มประสิทธิภาพในการดำเนินธุรกิจอีกด้วย</w:t>
      </w:r>
    </w:p>
    <w:p w:rsidR="00087C04" w:rsidRPr="00816A55" w:rsidRDefault="005E7144" w:rsidP="00816A55">
      <w:pPr>
        <w:pStyle w:val="NoSpacing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014458">
        <w:rPr>
          <w:rFonts w:ascii="Cordia New" w:hAnsi="Cordia New" w:cs="Cordia New"/>
          <w:sz w:val="30"/>
          <w:szCs w:val="30"/>
          <w:cs/>
        </w:rPr>
        <w:t xml:space="preserve"> </w:t>
      </w:r>
    </w:p>
    <w:p w:rsidR="00CF6718" w:rsidRDefault="00CF6718" w:rsidP="00B4605C">
      <w:pPr>
        <w:pStyle w:val="NoSpacing"/>
        <w:jc w:val="thaiDistribute"/>
        <w:rPr>
          <w:rFonts w:asciiTheme="minorBidi" w:hAnsiTheme="minorBidi"/>
          <w:sz w:val="40"/>
          <w:szCs w:val="40"/>
        </w:rPr>
      </w:pPr>
    </w:p>
    <w:p w:rsidR="00D84A08" w:rsidRDefault="00D84A08" w:rsidP="00B4605C">
      <w:pPr>
        <w:pStyle w:val="NoSpacing"/>
        <w:jc w:val="thaiDistribute"/>
        <w:rPr>
          <w:rFonts w:asciiTheme="minorBidi" w:hAnsiTheme="minorBidi"/>
          <w:sz w:val="40"/>
          <w:szCs w:val="40"/>
        </w:rPr>
      </w:pPr>
    </w:p>
    <w:p w:rsidR="00605959" w:rsidRPr="00A1533D" w:rsidRDefault="00605959" w:rsidP="00605959">
      <w:pPr>
        <w:pStyle w:val="BodyText"/>
        <w:spacing w:after="0"/>
        <w:jc w:val="both"/>
        <w:rPr>
          <w:rFonts w:ascii="Cordia New" w:hAnsi="Cordia New" w:cs="Cordia New"/>
          <w:sz w:val="28"/>
          <w:szCs w:val="28"/>
          <w:lang w:bidi="th-TH"/>
        </w:rPr>
      </w:pPr>
      <w:r w:rsidRPr="00A1533D">
        <w:rPr>
          <w:rFonts w:cs="Cordia New" w:hint="cs"/>
          <w:sz w:val="28"/>
          <w:szCs w:val="28"/>
          <w:cs/>
          <w:lang w:bidi="th-TH"/>
        </w:rPr>
        <w:t>ฝ่ายสื่อสารองค์กรและภาพลักษณ์</w:t>
      </w:r>
    </w:p>
    <w:p w:rsidR="00605959" w:rsidRPr="00A1533D" w:rsidRDefault="00605959" w:rsidP="00605959">
      <w:pPr>
        <w:spacing w:after="0" w:line="240" w:lineRule="auto"/>
        <w:rPr>
          <w:sz w:val="28"/>
        </w:rPr>
      </w:pPr>
      <w:r w:rsidRPr="00A1533D">
        <w:rPr>
          <w:rFonts w:hint="cs"/>
          <w:sz w:val="28"/>
          <w:cs/>
        </w:rPr>
        <w:t>โทร.0-2208-4174-8</w:t>
      </w:r>
    </w:p>
    <w:p w:rsidR="000A2598" w:rsidRPr="00087C04" w:rsidRDefault="00DB3960" w:rsidP="00087C04">
      <w:pPr>
        <w:spacing w:after="0" w:line="240" w:lineRule="auto"/>
        <w:rPr>
          <w:rFonts w:ascii="Cordia New" w:hAnsi="Cordia New"/>
          <w:sz w:val="28"/>
          <w:cs/>
        </w:rPr>
      </w:pPr>
      <w:r>
        <w:rPr>
          <w:rFonts w:ascii="Cordia New" w:hAnsi="Cordia New" w:hint="cs"/>
          <w:sz w:val="28"/>
          <w:cs/>
        </w:rPr>
        <w:t>22 มิถุนายน 2561</w:t>
      </w:r>
    </w:p>
    <w:sectPr w:rsidR="000A2598" w:rsidRPr="00087C04" w:rsidSect="00D83554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93"/>
    <w:rsid w:val="0000243A"/>
    <w:rsid w:val="00014458"/>
    <w:rsid w:val="000208DA"/>
    <w:rsid w:val="00044A72"/>
    <w:rsid w:val="00071C07"/>
    <w:rsid w:val="00087C04"/>
    <w:rsid w:val="000A2598"/>
    <w:rsid w:val="000B14A3"/>
    <w:rsid w:val="000C471E"/>
    <w:rsid w:val="000D165C"/>
    <w:rsid w:val="000D2211"/>
    <w:rsid w:val="000E7442"/>
    <w:rsid w:val="00114DA9"/>
    <w:rsid w:val="00123D36"/>
    <w:rsid w:val="00141BDD"/>
    <w:rsid w:val="001467E5"/>
    <w:rsid w:val="00147F50"/>
    <w:rsid w:val="00150BC6"/>
    <w:rsid w:val="001A45E9"/>
    <w:rsid w:val="001A7B9B"/>
    <w:rsid w:val="001B4806"/>
    <w:rsid w:val="001C097C"/>
    <w:rsid w:val="0020485D"/>
    <w:rsid w:val="002073A8"/>
    <w:rsid w:val="002111A0"/>
    <w:rsid w:val="0024344A"/>
    <w:rsid w:val="00250793"/>
    <w:rsid w:val="00262EB2"/>
    <w:rsid w:val="00270C82"/>
    <w:rsid w:val="002806AD"/>
    <w:rsid w:val="002E4AAB"/>
    <w:rsid w:val="003127D3"/>
    <w:rsid w:val="00321523"/>
    <w:rsid w:val="003335A7"/>
    <w:rsid w:val="003349B8"/>
    <w:rsid w:val="00342811"/>
    <w:rsid w:val="00360ADF"/>
    <w:rsid w:val="003635DA"/>
    <w:rsid w:val="003E2F79"/>
    <w:rsid w:val="00420E6D"/>
    <w:rsid w:val="00423010"/>
    <w:rsid w:val="004436D8"/>
    <w:rsid w:val="00453F29"/>
    <w:rsid w:val="00472579"/>
    <w:rsid w:val="00485962"/>
    <w:rsid w:val="004A0646"/>
    <w:rsid w:val="004B1005"/>
    <w:rsid w:val="004F5A6D"/>
    <w:rsid w:val="004F7015"/>
    <w:rsid w:val="005041CB"/>
    <w:rsid w:val="00571CDC"/>
    <w:rsid w:val="0059007F"/>
    <w:rsid w:val="0059254F"/>
    <w:rsid w:val="005E2DBB"/>
    <w:rsid w:val="005E7144"/>
    <w:rsid w:val="00605959"/>
    <w:rsid w:val="006C2B58"/>
    <w:rsid w:val="006D499F"/>
    <w:rsid w:val="007265CE"/>
    <w:rsid w:val="007418D6"/>
    <w:rsid w:val="00760171"/>
    <w:rsid w:val="0076096E"/>
    <w:rsid w:val="0076473F"/>
    <w:rsid w:val="007E083D"/>
    <w:rsid w:val="007F3973"/>
    <w:rsid w:val="00805E20"/>
    <w:rsid w:val="00806257"/>
    <w:rsid w:val="008122E4"/>
    <w:rsid w:val="00816A55"/>
    <w:rsid w:val="00840DEE"/>
    <w:rsid w:val="00850802"/>
    <w:rsid w:val="008A071B"/>
    <w:rsid w:val="008A7B86"/>
    <w:rsid w:val="008F2180"/>
    <w:rsid w:val="008F39FE"/>
    <w:rsid w:val="00922236"/>
    <w:rsid w:val="00964D84"/>
    <w:rsid w:val="009701F4"/>
    <w:rsid w:val="00975B15"/>
    <w:rsid w:val="00997441"/>
    <w:rsid w:val="009B1808"/>
    <w:rsid w:val="009E7A1E"/>
    <w:rsid w:val="009F5627"/>
    <w:rsid w:val="00A00BFE"/>
    <w:rsid w:val="00A17DF9"/>
    <w:rsid w:val="00A23D81"/>
    <w:rsid w:val="00A33F69"/>
    <w:rsid w:val="00A456AF"/>
    <w:rsid w:val="00A77CC7"/>
    <w:rsid w:val="00A925E4"/>
    <w:rsid w:val="00AA2360"/>
    <w:rsid w:val="00AB5389"/>
    <w:rsid w:val="00AD2F53"/>
    <w:rsid w:val="00AD3817"/>
    <w:rsid w:val="00AD4FBE"/>
    <w:rsid w:val="00B1577B"/>
    <w:rsid w:val="00B42F6C"/>
    <w:rsid w:val="00B4605C"/>
    <w:rsid w:val="00B70BCC"/>
    <w:rsid w:val="00BB53FE"/>
    <w:rsid w:val="00BC355A"/>
    <w:rsid w:val="00BE54B9"/>
    <w:rsid w:val="00C02E72"/>
    <w:rsid w:val="00C10AD9"/>
    <w:rsid w:val="00C1633E"/>
    <w:rsid w:val="00C471A4"/>
    <w:rsid w:val="00C57D9D"/>
    <w:rsid w:val="00C656F8"/>
    <w:rsid w:val="00C677F4"/>
    <w:rsid w:val="00C7262C"/>
    <w:rsid w:val="00CC2E09"/>
    <w:rsid w:val="00CD1BAD"/>
    <w:rsid w:val="00CD3EF6"/>
    <w:rsid w:val="00CF56AC"/>
    <w:rsid w:val="00CF6718"/>
    <w:rsid w:val="00D10C80"/>
    <w:rsid w:val="00D176FE"/>
    <w:rsid w:val="00D83554"/>
    <w:rsid w:val="00D84A08"/>
    <w:rsid w:val="00DB3960"/>
    <w:rsid w:val="00DC3172"/>
    <w:rsid w:val="00DD1DD2"/>
    <w:rsid w:val="00DD5570"/>
    <w:rsid w:val="00DD72B1"/>
    <w:rsid w:val="00E129E9"/>
    <w:rsid w:val="00E310B3"/>
    <w:rsid w:val="00E3468E"/>
    <w:rsid w:val="00E40594"/>
    <w:rsid w:val="00E721A0"/>
    <w:rsid w:val="00E801BC"/>
    <w:rsid w:val="00E80E39"/>
    <w:rsid w:val="00EB671C"/>
    <w:rsid w:val="00EE6111"/>
    <w:rsid w:val="00EF5A13"/>
    <w:rsid w:val="00F22792"/>
    <w:rsid w:val="00F26098"/>
    <w:rsid w:val="00F27492"/>
    <w:rsid w:val="00F279DF"/>
    <w:rsid w:val="00F34AF0"/>
    <w:rsid w:val="00F6666F"/>
    <w:rsid w:val="00FA3959"/>
    <w:rsid w:val="00FD718F"/>
    <w:rsid w:val="00FE423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8C24DF-2C71-4FB1-A2B5-16E52CED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1A4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0793"/>
    <w:pPr>
      <w:spacing w:after="0" w:line="240" w:lineRule="auto"/>
    </w:pPr>
  </w:style>
  <w:style w:type="paragraph" w:styleId="BodyText">
    <w:name w:val="Body Text"/>
    <w:basedOn w:val="Normal"/>
    <w:link w:val="BodyTextChar"/>
    <w:rsid w:val="00C656F8"/>
    <w:pPr>
      <w:spacing w:after="12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C656F8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A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1E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6724">
          <w:marLeft w:val="0"/>
          <w:marRight w:val="173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8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0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12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4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6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6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8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9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540673</dc:creator>
  <cp:lastModifiedBy>Hewlett-Packard Company</cp:lastModifiedBy>
  <cp:revision>2</cp:revision>
  <cp:lastPrinted>2018-06-21T09:52:00Z</cp:lastPrinted>
  <dcterms:created xsi:type="dcterms:W3CDTF">2018-06-22T04:17:00Z</dcterms:created>
  <dcterms:modified xsi:type="dcterms:W3CDTF">2018-06-22T04:17:00Z</dcterms:modified>
</cp:coreProperties>
</file>