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D5B" w:rsidRPr="00011990" w:rsidRDefault="00A14D5B" w:rsidP="00CE564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28"/>
          <w:cs/>
        </w:rPr>
      </w:pPr>
      <w:bookmarkStart w:id="0" w:name="_GoBack"/>
      <w:bookmarkEnd w:id="0"/>
      <w:r w:rsidRPr="00011990">
        <w:rPr>
          <w:rFonts w:ascii="TH SarabunIT๙" w:hAnsi="TH SarabunIT๙" w:cs="TH SarabunIT๙"/>
          <w:color w:val="000000"/>
          <w:sz w:val="28"/>
          <w:cs/>
        </w:rPr>
        <w:t>ฉบับที่ 40/2561</w:t>
      </w:r>
      <w:r w:rsidRPr="00011990">
        <w:rPr>
          <w:rFonts w:ascii="TH SarabunIT๙" w:hAnsi="TH SarabunIT๙" w:cs="TH SarabunIT๙"/>
          <w:color w:val="000000"/>
          <w:sz w:val="28"/>
          <w:cs/>
        </w:rPr>
        <w:tab/>
      </w:r>
      <w:r w:rsidRPr="00011990">
        <w:rPr>
          <w:rFonts w:ascii="TH SarabunIT๙" w:hAnsi="TH SarabunIT๙" w:cs="TH SarabunIT๙"/>
          <w:color w:val="000000"/>
          <w:sz w:val="28"/>
          <w:cs/>
        </w:rPr>
        <w:tab/>
      </w:r>
      <w:r w:rsidRPr="00011990">
        <w:rPr>
          <w:rFonts w:ascii="TH SarabunIT๙" w:hAnsi="TH SarabunIT๙" w:cs="TH SarabunIT๙"/>
          <w:color w:val="000000"/>
          <w:sz w:val="28"/>
          <w:cs/>
        </w:rPr>
        <w:tab/>
      </w:r>
      <w:r w:rsidRPr="00011990">
        <w:rPr>
          <w:rFonts w:ascii="TH SarabunIT๙" w:hAnsi="TH SarabunIT๙" w:cs="TH SarabunIT๙"/>
          <w:color w:val="000000"/>
          <w:sz w:val="28"/>
          <w:cs/>
        </w:rPr>
        <w:tab/>
      </w:r>
      <w:r w:rsidRPr="00011990">
        <w:rPr>
          <w:rFonts w:ascii="TH SarabunIT๙" w:hAnsi="TH SarabunIT๙" w:cs="TH SarabunIT๙"/>
          <w:color w:val="000000"/>
          <w:sz w:val="28"/>
          <w:cs/>
        </w:rPr>
        <w:tab/>
      </w:r>
      <w:r w:rsidRPr="00011990">
        <w:rPr>
          <w:rFonts w:ascii="TH SarabunIT๙" w:hAnsi="TH SarabunIT๙" w:cs="TH SarabunIT๙"/>
          <w:color w:val="000000"/>
          <w:sz w:val="28"/>
          <w:cs/>
        </w:rPr>
        <w:tab/>
      </w:r>
      <w:r w:rsidRPr="00011990">
        <w:rPr>
          <w:rFonts w:ascii="TH SarabunIT๙" w:hAnsi="TH SarabunIT๙" w:cs="TH SarabunIT๙"/>
          <w:color w:val="000000"/>
          <w:sz w:val="28"/>
          <w:cs/>
        </w:rPr>
        <w:tab/>
      </w:r>
      <w:r w:rsidR="00CE5643" w:rsidRPr="00011990">
        <w:rPr>
          <w:rFonts w:ascii="TH SarabunIT๙" w:hAnsi="TH SarabunIT๙" w:cs="TH SarabunIT๙"/>
          <w:color w:val="000000"/>
          <w:sz w:val="28"/>
        </w:rPr>
        <w:t xml:space="preserve">                          </w:t>
      </w:r>
      <w:r w:rsidRPr="00011990">
        <w:rPr>
          <w:rFonts w:ascii="TH SarabunIT๙" w:hAnsi="TH SarabunIT๙" w:cs="TH SarabunIT๙"/>
          <w:color w:val="000000"/>
          <w:sz w:val="28"/>
        </w:rPr>
        <w:t xml:space="preserve"> 13</w:t>
      </w:r>
      <w:r w:rsidRPr="00011990">
        <w:rPr>
          <w:rFonts w:ascii="TH SarabunIT๙" w:hAnsi="TH SarabunIT๙" w:cs="TH SarabunIT๙"/>
          <w:color w:val="000000"/>
          <w:sz w:val="28"/>
          <w:cs/>
        </w:rPr>
        <w:t xml:space="preserve"> มิถุนายน </w:t>
      </w:r>
      <w:r w:rsidRPr="00011990">
        <w:rPr>
          <w:rFonts w:ascii="TH SarabunIT๙" w:hAnsi="TH SarabunIT๙" w:cs="TH SarabunIT๙"/>
          <w:color w:val="000000"/>
          <w:sz w:val="28"/>
        </w:rPr>
        <w:t>2561</w:t>
      </w:r>
    </w:p>
    <w:p w:rsidR="00A14D5B" w:rsidRPr="00011990" w:rsidRDefault="00A14D5B" w:rsidP="00CE5643">
      <w:pPr>
        <w:pStyle w:val="a5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/>
          <w:u w:val="single"/>
        </w:rPr>
      </w:pPr>
    </w:p>
    <w:p w:rsidR="00A14D5B" w:rsidRPr="00011990" w:rsidRDefault="00A14D5B" w:rsidP="00CE5643">
      <w:pPr>
        <w:pStyle w:val="a5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u w:val="single"/>
        </w:rPr>
      </w:pPr>
      <w:r w:rsidRPr="00011990">
        <w:rPr>
          <w:rFonts w:ascii="TH SarabunIT๙" w:hAnsi="TH SarabunIT๙" w:cs="TH SarabunIT๙"/>
          <w:b/>
          <w:bCs/>
          <w:color w:val="000000"/>
          <w:u w:val="single"/>
          <w:cs/>
        </w:rPr>
        <w:t>สถานการ</w:t>
      </w:r>
      <w:r w:rsidR="00514C5A" w:rsidRPr="00011990">
        <w:rPr>
          <w:rFonts w:ascii="TH SarabunIT๙" w:hAnsi="TH SarabunIT๙" w:cs="TH SarabunIT๙"/>
          <w:b/>
          <w:bCs/>
          <w:color w:val="000000"/>
          <w:u w:val="single"/>
          <w:cs/>
        </w:rPr>
        <w:t>ณ์และมาตรการการนำเข้า ส่งออก เศษอิเล็กทรอนิกส์และเศษ</w:t>
      </w:r>
      <w:r w:rsidRPr="00011990">
        <w:rPr>
          <w:rFonts w:ascii="TH SarabunIT๙" w:hAnsi="TH SarabunIT๙" w:cs="TH SarabunIT๙"/>
          <w:b/>
          <w:bCs/>
          <w:color w:val="000000"/>
          <w:u w:val="single"/>
          <w:cs/>
        </w:rPr>
        <w:t>พลาสติก</w:t>
      </w:r>
    </w:p>
    <w:p w:rsidR="00A14D5B" w:rsidRPr="00011990" w:rsidRDefault="00A14D5B" w:rsidP="00CE5643">
      <w:pPr>
        <w:pStyle w:val="a5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u w:val="single"/>
        </w:rPr>
      </w:pPr>
      <w:r w:rsidRPr="00011990">
        <w:rPr>
          <w:rFonts w:ascii="TH SarabunIT๙" w:hAnsi="TH SarabunIT๙" w:cs="TH SarabunIT๙"/>
          <w:b/>
          <w:bCs/>
          <w:color w:val="000000"/>
          <w:u w:val="single"/>
          <w:cs/>
        </w:rPr>
        <w:t>และสถิติการจับกุมกระเทียม พร้อมเตือนประชาชน กรณีมิจฉาชีพแอบอ้างชื่อกรมศุลกากรขายสินค้า</w:t>
      </w:r>
    </w:p>
    <w:p w:rsidR="00A14D5B" w:rsidRPr="00011990" w:rsidRDefault="00A14D5B" w:rsidP="00CE5643">
      <w:pPr>
        <w:pStyle w:val="a5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/>
          <w:u w:val="single"/>
        </w:rPr>
      </w:pPr>
    </w:p>
    <w:p w:rsidR="00A14D5B" w:rsidRPr="00011990" w:rsidRDefault="00A14D5B" w:rsidP="00CE5643">
      <w:pPr>
        <w:pStyle w:val="a5"/>
        <w:spacing w:before="0" w:beforeAutospacing="0" w:after="0" w:afterAutospacing="0"/>
        <w:jc w:val="thaiDistribute"/>
        <w:rPr>
          <w:rFonts w:ascii="TH SarabunIT๙" w:hAnsi="TH SarabunIT๙" w:cs="TH SarabunIT๙"/>
        </w:rPr>
      </w:pPr>
      <w:r w:rsidRPr="00011990">
        <w:rPr>
          <w:rFonts w:ascii="TH SarabunIT๙" w:hAnsi="TH SarabunIT๙" w:cs="TH SarabunIT๙"/>
          <w:color w:val="000000"/>
          <w:spacing w:val="-4"/>
          <w:cs/>
        </w:rPr>
        <w:tab/>
        <w:t xml:space="preserve">วันนี้ (วันพุธที่ 13 มิถุนายน  </w:t>
      </w:r>
      <w:r w:rsidRPr="00011990">
        <w:rPr>
          <w:rFonts w:ascii="TH SarabunIT๙" w:hAnsi="TH SarabunIT๙" w:cs="TH SarabunIT๙"/>
          <w:color w:val="000000"/>
          <w:spacing w:val="-4"/>
        </w:rPr>
        <w:t xml:space="preserve">2561) </w:t>
      </w:r>
      <w:r w:rsidRPr="00011990">
        <w:rPr>
          <w:rFonts w:ascii="TH SarabunIT๙" w:hAnsi="TH SarabunIT๙" w:cs="TH SarabunIT๙"/>
          <w:color w:val="000000"/>
          <w:spacing w:val="-4"/>
          <w:cs/>
        </w:rPr>
        <w:t xml:space="preserve">เวลา 10.30 น. </w:t>
      </w:r>
      <w:r w:rsidRPr="00011990">
        <w:rPr>
          <w:rFonts w:ascii="TH SarabunIT๙" w:hAnsi="TH SarabunIT๙" w:cs="TH SarabunIT๙"/>
          <w:spacing w:val="-4"/>
          <w:cs/>
        </w:rPr>
        <w:t xml:space="preserve">ณ ศูนย์แถลงข่าวกรมศุลกากร ชั้น </w:t>
      </w:r>
      <w:r w:rsidRPr="00011990">
        <w:rPr>
          <w:rFonts w:ascii="TH SarabunIT๙" w:hAnsi="TH SarabunIT๙" w:cs="TH SarabunIT๙"/>
          <w:cs/>
        </w:rPr>
        <w:t xml:space="preserve">2 อาคาร 1 </w:t>
      </w:r>
      <w:r w:rsidR="00CE5643" w:rsidRPr="00011990">
        <w:rPr>
          <w:rFonts w:ascii="TH SarabunIT๙" w:hAnsi="TH SarabunIT๙" w:cs="TH SarabunIT๙"/>
          <w:cs/>
        </w:rPr>
        <w:br/>
      </w:r>
      <w:r w:rsidRPr="00011990">
        <w:rPr>
          <w:rFonts w:ascii="TH SarabunIT๙" w:hAnsi="TH SarabunIT๙" w:cs="TH SarabunIT๙"/>
          <w:cs/>
        </w:rPr>
        <w:t xml:space="preserve">กรมศุลกากร </w:t>
      </w:r>
      <w:r w:rsidRPr="00011990">
        <w:rPr>
          <w:rFonts w:ascii="TH SarabunIT๙" w:hAnsi="TH SarabunIT๙" w:cs="TH SarabunIT๙"/>
          <w:spacing w:val="-4"/>
          <w:cs/>
        </w:rPr>
        <w:t>นายชัยยุทธ คำคุณ ที่ปรึกษาด้านพัฒนาระบบควบคุมทางศุลกากร ในฐานะโฆษกกรมศุลกากร</w:t>
      </w:r>
      <w:r w:rsidRPr="00011990">
        <w:rPr>
          <w:rFonts w:ascii="TH SarabunIT๙" w:hAnsi="TH SarabunIT๙" w:cs="TH SarabunIT๙"/>
          <w:color w:val="000000"/>
          <w:cs/>
        </w:rPr>
        <w:t xml:space="preserve"> กล่าวว่า อธิบดีกรมศุลกากร มีนโยบายดำเนินการงานด้านประชาสัมพันธ์เชิงรุก เพื่อสร้างความรับรู้ความเข้าใจแก่ประชาชนและผู้มีส่วนเกี่ยวข้องในประเด็นต่างๆ ตลอดจนนโยบายและโครงการต่างๆ โดยมอบหมายให้คณะโฆษกกรมศุลกากรและหน่วยงานที่เกี่ยวข้องร่วมดำเนินการ และได้กำหนดให้มีการแถลงข่าวประจำทุกสัปดาห์ที่สามของเดือน</w:t>
      </w:r>
      <w:r w:rsidRPr="00011990">
        <w:rPr>
          <w:rFonts w:ascii="TH SarabunIT๙" w:hAnsi="TH SarabunIT๙" w:cs="TH SarabunIT๙"/>
          <w:cs/>
        </w:rPr>
        <w:t xml:space="preserve"> สำหรับประเด็นที่ประชาชนสนใจในขณะนี้ ได้แก่ สถานการณ์และมาตรการการนำเข้า ส่งออก </w:t>
      </w:r>
      <w:r w:rsidR="00514C5A" w:rsidRPr="00011990">
        <w:rPr>
          <w:rFonts w:ascii="TH SarabunIT๙" w:hAnsi="TH SarabunIT๙" w:cs="TH SarabunIT๙"/>
          <w:cs/>
        </w:rPr>
        <w:t xml:space="preserve">เศษอิเล็กทรอนิกส์และเศษพลาสติก </w:t>
      </w:r>
      <w:r w:rsidRPr="00011990">
        <w:rPr>
          <w:rFonts w:ascii="TH SarabunIT๙" w:hAnsi="TH SarabunIT๙" w:cs="TH SarabunIT๙"/>
          <w:cs/>
        </w:rPr>
        <w:t>สถิติการจับกุมกระเทียม และแจ้งเตือนประชาชน กรณีมิจฉาชีพแอบอ้างชื่อกรมศุลกากรในขายสินค้า ซึ่งมีรายละเอียด ดังนี้</w:t>
      </w:r>
    </w:p>
    <w:p w:rsidR="00A14D5B" w:rsidRPr="00011990" w:rsidRDefault="00A14D5B" w:rsidP="00CE5643">
      <w:pPr>
        <w:pStyle w:val="a7"/>
        <w:numPr>
          <w:ilvl w:val="0"/>
          <w:numId w:val="6"/>
        </w:numPr>
        <w:spacing w:after="0" w:line="240" w:lineRule="auto"/>
        <w:ind w:left="1077" w:hanging="357"/>
        <w:jc w:val="thaiDistribute"/>
        <w:rPr>
          <w:rFonts w:ascii="TH SarabunIT๙" w:hAnsi="TH SarabunIT๙" w:cs="TH SarabunIT๙"/>
          <w:b/>
          <w:bCs/>
          <w:sz w:val="28"/>
        </w:rPr>
      </w:pPr>
      <w:r w:rsidRPr="00011990">
        <w:rPr>
          <w:rFonts w:ascii="TH SarabunIT๙" w:hAnsi="TH SarabunIT๙" w:cs="TH SarabunIT๙"/>
          <w:b/>
          <w:bCs/>
          <w:sz w:val="28"/>
          <w:cs/>
        </w:rPr>
        <w:t>กรณีสถานการณ์และมาตรการการนำเข้า ส่งออก ขยะอิเล็กทรอนิกส์และขยะพลาสติก</w:t>
      </w:r>
    </w:p>
    <w:p w:rsidR="001E1985" w:rsidRPr="00011990" w:rsidRDefault="00A14D5B" w:rsidP="00CE5643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011990">
        <w:rPr>
          <w:rFonts w:ascii="TH SarabunIT๙" w:hAnsi="TH SarabunIT๙" w:cs="TH SarabunIT๙"/>
          <w:spacing w:val="-8"/>
          <w:sz w:val="28"/>
          <w:cs/>
        </w:rPr>
        <w:tab/>
        <w:t>นายชัยยุทธ กล่า</w:t>
      </w:r>
      <w:r w:rsidR="00514C5A" w:rsidRPr="00011990">
        <w:rPr>
          <w:rFonts w:ascii="TH SarabunIT๙" w:hAnsi="TH SarabunIT๙" w:cs="TH SarabunIT๙"/>
          <w:spacing w:val="-8"/>
          <w:sz w:val="28"/>
          <w:cs/>
        </w:rPr>
        <w:t>ว</w:t>
      </w:r>
      <w:r w:rsidRPr="00011990">
        <w:rPr>
          <w:rFonts w:ascii="TH SarabunIT๙" w:hAnsi="TH SarabunIT๙" w:cs="TH SarabunIT๙"/>
          <w:spacing w:val="-8"/>
          <w:sz w:val="28"/>
          <w:cs/>
        </w:rPr>
        <w:t>ว่า</w:t>
      </w:r>
      <w:r w:rsidR="00CE5643" w:rsidRPr="00011990">
        <w:rPr>
          <w:rFonts w:ascii="TH SarabunIT๙" w:hAnsi="TH SarabunIT๙" w:cs="TH SarabunIT๙" w:hint="cs"/>
          <w:sz w:val="28"/>
          <w:cs/>
        </w:rPr>
        <w:t xml:space="preserve"> </w:t>
      </w:r>
      <w:r w:rsidR="0012486F" w:rsidRPr="00011990">
        <w:rPr>
          <w:rFonts w:ascii="TH SarabunIT๙" w:hAnsi="TH SarabunIT๙" w:cs="TH SarabunIT๙"/>
          <w:sz w:val="28"/>
          <w:cs/>
        </w:rPr>
        <w:t>จากข้อมูลสถิติตามใบขนที่มีการขออนุญาตจากกรมโรงงานอุตสาหกรรม พบว่า</w:t>
      </w:r>
      <w:r w:rsidR="00514C5A" w:rsidRPr="00011990">
        <w:rPr>
          <w:rFonts w:ascii="TH SarabunIT๙" w:hAnsi="TH SarabunIT๙" w:cs="TH SarabunIT๙"/>
          <w:sz w:val="28"/>
          <w:cs/>
        </w:rPr>
        <w:t>สถิติการนำเข้าเศษพลาสติก พิกัด 3915 ในปี 2560 มีปริมาณการนำเข้า จำนวน 145</w:t>
      </w:r>
      <w:r w:rsidR="00514C5A" w:rsidRPr="00011990">
        <w:rPr>
          <w:rFonts w:ascii="TH SarabunIT๙" w:hAnsi="TH SarabunIT๙" w:cs="TH SarabunIT๙"/>
          <w:sz w:val="28"/>
        </w:rPr>
        <w:t>,</w:t>
      </w:r>
      <w:r w:rsidR="00514C5A" w:rsidRPr="00011990">
        <w:rPr>
          <w:rFonts w:ascii="TH SarabunIT๙" w:hAnsi="TH SarabunIT๙" w:cs="TH SarabunIT๙"/>
          <w:sz w:val="28"/>
          <w:cs/>
        </w:rPr>
        <w:t>764.98 ตัน และในปี 2561 ตั้งแต่เดือนมกราคม-เดือนพฤษภาคม พบว่า มีปริมาณการนำเข้า จำนวน 212</w:t>
      </w:r>
      <w:r w:rsidR="00514C5A" w:rsidRPr="00011990">
        <w:rPr>
          <w:rFonts w:ascii="TH SarabunIT๙" w:hAnsi="TH SarabunIT๙" w:cs="TH SarabunIT๙"/>
          <w:sz w:val="28"/>
        </w:rPr>
        <w:t>,</w:t>
      </w:r>
      <w:r w:rsidR="00514C5A" w:rsidRPr="00011990">
        <w:rPr>
          <w:rFonts w:ascii="TH SarabunIT๙" w:hAnsi="TH SarabunIT๙" w:cs="TH SarabunIT๙"/>
          <w:sz w:val="28"/>
          <w:cs/>
        </w:rPr>
        <w:t xml:space="preserve">051.72 ตัน ในส่วนของสถิติการนำเข้าเศษอิเล็กทรอนิกส์ พิกัด 84 และ 85 พบว่า ในปี 2560 มีปริมาณการนำเข้า </w:t>
      </w:r>
      <w:r w:rsidR="0012486F" w:rsidRPr="00011990">
        <w:rPr>
          <w:rFonts w:ascii="TH SarabunIT๙" w:hAnsi="TH SarabunIT๙" w:cs="TH SarabunIT๙"/>
          <w:sz w:val="28"/>
          <w:cs/>
        </w:rPr>
        <w:t>จำนวน 64</w:t>
      </w:r>
      <w:r w:rsidR="0012486F" w:rsidRPr="00011990">
        <w:rPr>
          <w:rFonts w:ascii="TH SarabunIT๙" w:hAnsi="TH SarabunIT๙" w:cs="TH SarabunIT๙"/>
          <w:sz w:val="28"/>
        </w:rPr>
        <w:t>,</w:t>
      </w:r>
      <w:r w:rsidR="0012486F" w:rsidRPr="00011990">
        <w:rPr>
          <w:rFonts w:ascii="TH SarabunIT๙" w:hAnsi="TH SarabunIT๙" w:cs="TH SarabunIT๙"/>
          <w:sz w:val="28"/>
          <w:cs/>
        </w:rPr>
        <w:t>4</w:t>
      </w:r>
      <w:r w:rsidR="0012486F" w:rsidRPr="00011990">
        <w:rPr>
          <w:rFonts w:ascii="TH SarabunIT๙" w:hAnsi="TH SarabunIT๙" w:cs="TH SarabunIT๙"/>
          <w:sz w:val="28"/>
        </w:rPr>
        <w:t xml:space="preserve">36.71 </w:t>
      </w:r>
      <w:r w:rsidR="00514C5A" w:rsidRPr="00011990">
        <w:rPr>
          <w:rFonts w:ascii="TH SarabunIT๙" w:hAnsi="TH SarabunIT๙" w:cs="TH SarabunIT๙"/>
          <w:sz w:val="28"/>
          <w:cs/>
        </w:rPr>
        <w:t>ตัน</w:t>
      </w:r>
      <w:r w:rsidR="0012486F" w:rsidRPr="00011990">
        <w:rPr>
          <w:rFonts w:ascii="TH SarabunIT๙" w:hAnsi="TH SarabunIT๙" w:cs="TH SarabunIT๙"/>
          <w:sz w:val="28"/>
          <w:cs/>
        </w:rPr>
        <w:t xml:space="preserve"> และในปี 2561 ตั้งแต่เดือนมกราคม-เดือนพฤษภาคม พบว่า มีปริมาณการนำเข้า จำนวน 52</w:t>
      </w:r>
      <w:r w:rsidR="0012486F" w:rsidRPr="00011990">
        <w:rPr>
          <w:rFonts w:ascii="TH SarabunIT๙" w:hAnsi="TH SarabunIT๙" w:cs="TH SarabunIT๙"/>
          <w:sz w:val="28"/>
        </w:rPr>
        <w:t xml:space="preserve">,221.46 </w:t>
      </w:r>
      <w:r w:rsidR="0012486F" w:rsidRPr="00011990">
        <w:rPr>
          <w:rFonts w:ascii="TH SarabunIT๙" w:hAnsi="TH SarabunIT๙" w:cs="TH SarabunIT๙"/>
          <w:sz w:val="28"/>
          <w:cs/>
        </w:rPr>
        <w:t>ตัน</w:t>
      </w:r>
    </w:p>
    <w:p w:rsidR="00A14D5B" w:rsidRPr="00011990" w:rsidRDefault="001E1985" w:rsidP="00CE5643">
      <w:pPr>
        <w:spacing w:after="0"/>
        <w:ind w:firstLine="720"/>
        <w:jc w:val="thaiDistribute"/>
        <w:rPr>
          <w:rFonts w:ascii="TH SarabunIT๙" w:hAnsi="TH SarabunIT๙" w:cs="TH SarabunIT๙"/>
          <w:sz w:val="28"/>
          <w:cs/>
        </w:rPr>
      </w:pPr>
      <w:r w:rsidRPr="00011990">
        <w:rPr>
          <w:rFonts w:ascii="TH SarabunIT๙" w:hAnsi="TH SarabunIT๙" w:cs="TH SarabunIT๙"/>
          <w:sz w:val="28"/>
          <w:cs/>
        </w:rPr>
        <w:t xml:space="preserve">ทั้งนี้ จากสถิติการนำเข้าตั้งแต่ปี พ.ศ. 2557 </w:t>
      </w:r>
      <w:r w:rsidR="0007008E" w:rsidRPr="00011990">
        <w:rPr>
          <w:rFonts w:ascii="TH SarabunIT๙" w:hAnsi="TH SarabunIT๙" w:cs="TH SarabunIT๙"/>
          <w:sz w:val="28"/>
          <w:cs/>
        </w:rPr>
        <w:t xml:space="preserve">-2560 </w:t>
      </w:r>
      <w:r w:rsidRPr="00011990">
        <w:rPr>
          <w:rFonts w:ascii="TH SarabunIT๙" w:hAnsi="TH SarabunIT๙" w:cs="TH SarabunIT๙"/>
          <w:sz w:val="28"/>
          <w:cs/>
        </w:rPr>
        <w:t>พบว่าเริ่มมีการนำเข้าของเสียอิเล็กทรอนิกส์ภายใต้อนุสัญญาบาเซลเพิ่มปริมาณมากขึ้น อันเป็นผลสื</w:t>
      </w:r>
      <w:r w:rsidR="0007008E" w:rsidRPr="00011990">
        <w:rPr>
          <w:rFonts w:ascii="TH SarabunIT๙" w:hAnsi="TH SarabunIT๙" w:cs="TH SarabunIT๙"/>
          <w:sz w:val="28"/>
          <w:cs/>
        </w:rPr>
        <w:t>บ</w:t>
      </w:r>
      <w:r w:rsidRPr="00011990">
        <w:rPr>
          <w:rFonts w:ascii="TH SarabunIT๙" w:hAnsi="TH SarabunIT๙" w:cs="TH SarabunIT๙"/>
          <w:sz w:val="28"/>
          <w:cs/>
        </w:rPr>
        <w:t xml:space="preserve">เนื่องจากในปี พ.ศ. 2560 ประเทศจีนประกาศห้ามนำเข้าขยะซึ่งมีผลบังคับใช้ในปี พ.ศ.2561 </w:t>
      </w:r>
      <w:r w:rsidR="0007008E" w:rsidRPr="00011990">
        <w:rPr>
          <w:rFonts w:ascii="TH SarabunIT๙" w:hAnsi="TH SarabunIT๙" w:cs="TH SarabunIT๙"/>
          <w:sz w:val="28"/>
          <w:cs/>
        </w:rPr>
        <w:t>โดยมีสัดส่วนการนำเข้า</w:t>
      </w:r>
      <w:r w:rsidR="002B7ECE" w:rsidRPr="00011990">
        <w:rPr>
          <w:rFonts w:ascii="TH SarabunIT๙" w:hAnsi="TH SarabunIT๙" w:cs="TH SarabunIT๙"/>
          <w:sz w:val="28"/>
          <w:cs/>
        </w:rPr>
        <w:t>และมีการจับกุมการกระทำความผิด</w:t>
      </w:r>
      <w:r w:rsidR="0007008E" w:rsidRPr="00011990">
        <w:rPr>
          <w:rFonts w:ascii="TH SarabunIT๙" w:hAnsi="TH SarabunIT๙" w:cs="TH SarabunIT๙"/>
          <w:sz w:val="28"/>
          <w:cs/>
        </w:rPr>
        <w:t>ปริมาณมา</w:t>
      </w:r>
      <w:r w:rsidR="00195713" w:rsidRPr="00011990">
        <w:rPr>
          <w:rFonts w:ascii="TH SarabunIT๙" w:hAnsi="TH SarabunIT๙" w:cs="TH SarabunIT๙"/>
          <w:sz w:val="28"/>
          <w:cs/>
        </w:rPr>
        <w:t>ก</w:t>
      </w:r>
      <w:r w:rsidR="0007008E" w:rsidRPr="00011990">
        <w:rPr>
          <w:rFonts w:ascii="TH SarabunIT๙" w:hAnsi="TH SarabunIT๙" w:cs="TH SarabunIT๙"/>
          <w:sz w:val="28"/>
          <w:cs/>
        </w:rPr>
        <w:t xml:space="preserve">ที่สำนักงานศุลกากรท่าเรือแหลมฉบัง (สทบ.) สำนักงานศุลกากรท่าเรือกรุงเทพ (สทก.) สำนักงานศุลกากรกรุงเทพ (สกท.) และสำนักงานตรวจสินค้าลาดกระบัง (สสล.) ตามลำดับ </w:t>
      </w:r>
      <w:r w:rsidR="00195713" w:rsidRPr="00011990">
        <w:rPr>
          <w:rFonts w:ascii="TH SarabunIT๙" w:hAnsi="TH SarabunIT๙" w:cs="TH SarabunIT๙"/>
          <w:sz w:val="28"/>
          <w:cs/>
        </w:rPr>
        <w:t>ซึ่ง</w:t>
      </w:r>
      <w:r w:rsidR="0007008E" w:rsidRPr="00011990">
        <w:rPr>
          <w:rFonts w:ascii="TH SarabunIT๙" w:hAnsi="TH SarabunIT๙" w:cs="TH SarabunIT๙"/>
          <w:sz w:val="28"/>
          <w:cs/>
        </w:rPr>
        <w:t xml:space="preserve">สินค้าดังกล่าวเป็นสินค้าที่ต้องปฏิบัติตามประกาศกระทรวงอุตสาหกรรมกรรม ต้องมีใบอนุญาตนำเข้าจากกรมโรงงานอุตสาหกรรม </w:t>
      </w:r>
    </w:p>
    <w:p w:rsidR="00A14D5B" w:rsidRPr="00011990" w:rsidRDefault="00A14D5B" w:rsidP="00CE564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-12"/>
          <w:sz w:val="28"/>
        </w:rPr>
      </w:pPr>
      <w:r w:rsidRPr="00011990">
        <w:rPr>
          <w:rFonts w:ascii="TH SarabunIT๙" w:hAnsi="TH SarabunIT๙" w:cs="TH SarabunIT๙"/>
          <w:sz w:val="28"/>
          <w:cs/>
        </w:rPr>
        <w:t xml:space="preserve">ด้านนายกรีชา เกิดศรีพันธุ์ ผู้อำนวยการสำนักบริหารกลาง ในฐานะรองโฆษกกรมศุลกากร กล่าวเพิ่มเติมในประเด็นดังกล่าวว่า เมื่อวันจันทร์ที่ 4 มิถุนายน พ.ศ. 2561 ที่ผ่านมา กรมศุลกากร กระทรวงการคลัง </w:t>
      </w:r>
      <w:r w:rsidRPr="00011990">
        <w:rPr>
          <w:rFonts w:ascii="TH SarabunIT๙" w:hAnsi="TH SarabunIT๙" w:cs="TH SarabunIT๙"/>
          <w:spacing w:val="4"/>
          <w:sz w:val="28"/>
          <w:cs/>
        </w:rPr>
        <w:t>และกรมโรงงานอุตสาหกรรม กระทรวงอุตสาหกรรม นำโดยนายกุลิศ สมบัติศิริ อธิบดีกรมศุลกากร และนาย</w:t>
      </w:r>
      <w:r w:rsidRPr="00011990">
        <w:rPr>
          <w:rFonts w:ascii="TH SarabunIT๙" w:hAnsi="TH SarabunIT๙" w:cs="TH SarabunIT๙"/>
          <w:sz w:val="28"/>
          <w:cs/>
        </w:rPr>
        <w:t>มงคล พฤกษ์วัฒนา อธิบดีกรมโรงงานอุตสาหกรรม พร้อมคณะได้ประชุมหารือการ</w:t>
      </w:r>
      <w:r w:rsidRPr="00011990">
        <w:rPr>
          <w:rFonts w:ascii="TH SarabunIT๙" w:hAnsi="TH SarabunIT๙" w:cs="TH SarabunIT๙"/>
          <w:spacing w:val="-12"/>
          <w:sz w:val="28"/>
          <w:cs/>
        </w:rPr>
        <w:t xml:space="preserve">ทำงานร่วมกันเกี่ยวกับประเด็นปัญหาการนำเข้า-ส่งออก </w:t>
      </w:r>
      <w:r w:rsidR="00514C5A" w:rsidRPr="00011990">
        <w:rPr>
          <w:rFonts w:ascii="TH SarabunIT๙" w:hAnsi="TH SarabunIT๙" w:cs="TH SarabunIT๙"/>
          <w:spacing w:val="-12"/>
          <w:sz w:val="28"/>
          <w:cs/>
        </w:rPr>
        <w:t xml:space="preserve">เศษอิเล็กทรอนิกส์และเศษพลาสติก </w:t>
      </w:r>
      <w:r w:rsidRPr="00011990">
        <w:rPr>
          <w:rFonts w:ascii="TH SarabunIT๙" w:hAnsi="TH SarabunIT๙" w:cs="TH SarabunIT๙"/>
          <w:spacing w:val="-12"/>
          <w:sz w:val="28"/>
          <w:cs/>
        </w:rPr>
        <w:t xml:space="preserve">สรุปสาระสำคัญ ดังนี้ </w:t>
      </w:r>
    </w:p>
    <w:p w:rsidR="00A14D5B" w:rsidRPr="00011990" w:rsidRDefault="00A14D5B" w:rsidP="00CE5643">
      <w:pPr>
        <w:pStyle w:val="a7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011990">
        <w:rPr>
          <w:rFonts w:ascii="TH SarabunIT๙" w:hAnsi="TH SarabunIT๙" w:cs="TH SarabunIT๙"/>
          <w:sz w:val="28"/>
          <w:cs/>
        </w:rPr>
        <w:t>จัดทำฐานข้อมูลร่วมกันระหว่างกรมศุลกากรและกรมโรงงานอุตสาหกรรม (</w:t>
      </w:r>
      <w:r w:rsidRPr="00011990">
        <w:rPr>
          <w:rFonts w:ascii="TH SarabunIT๙" w:hAnsi="TH SarabunIT๙" w:cs="TH SarabunIT๙"/>
          <w:sz w:val="28"/>
        </w:rPr>
        <w:t>Big Data)</w:t>
      </w:r>
    </w:p>
    <w:p w:rsidR="00A14D5B" w:rsidRPr="00011990" w:rsidRDefault="00A14D5B" w:rsidP="00CE5643">
      <w:pPr>
        <w:pStyle w:val="a7"/>
        <w:spacing w:after="0" w:line="240" w:lineRule="auto"/>
        <w:ind w:left="0"/>
        <w:jc w:val="thaiDistribute"/>
        <w:rPr>
          <w:rFonts w:ascii="TH SarabunIT๙" w:hAnsi="TH SarabunIT๙" w:cs="TH SarabunIT๙"/>
          <w:sz w:val="28"/>
        </w:rPr>
      </w:pPr>
      <w:r w:rsidRPr="00011990">
        <w:rPr>
          <w:rFonts w:ascii="TH SarabunIT๙" w:hAnsi="TH SarabunIT๙" w:cs="TH SarabunIT๙"/>
          <w:sz w:val="28"/>
          <w:cs/>
        </w:rPr>
        <w:t>เพื่อทำการแลกเปลี่ยนข้อมูล และนำมาวิเคราะห์บริหารความเสี่ยง (</w:t>
      </w:r>
      <w:r w:rsidRPr="00011990">
        <w:rPr>
          <w:rFonts w:ascii="TH SarabunIT๙" w:hAnsi="TH SarabunIT๙" w:cs="TH SarabunIT๙"/>
          <w:sz w:val="28"/>
        </w:rPr>
        <w:t>Risk Management)</w:t>
      </w:r>
    </w:p>
    <w:p w:rsidR="00A14D5B" w:rsidRPr="00011990" w:rsidRDefault="00A14D5B" w:rsidP="00CE5643">
      <w:pPr>
        <w:spacing w:after="0" w:line="240" w:lineRule="auto"/>
        <w:ind w:right="-46" w:firstLine="1134"/>
        <w:jc w:val="thaiDistribute"/>
        <w:rPr>
          <w:rFonts w:ascii="TH SarabunIT๙" w:hAnsi="TH SarabunIT๙" w:cs="TH SarabunIT๙"/>
          <w:sz w:val="28"/>
        </w:rPr>
      </w:pPr>
      <w:r w:rsidRPr="00011990">
        <w:rPr>
          <w:rFonts w:ascii="TH SarabunIT๙" w:hAnsi="TH SarabunIT๙" w:cs="TH SarabunIT๙"/>
          <w:sz w:val="28"/>
          <w:cs/>
        </w:rPr>
        <w:t>(2) กรมศุลกากรจะนำ</w:t>
      </w:r>
      <w:r w:rsidR="0012486F" w:rsidRPr="00011990">
        <w:rPr>
          <w:rFonts w:ascii="TH SarabunIT๙" w:hAnsi="TH SarabunIT๙" w:cs="TH SarabunIT๙"/>
          <w:sz w:val="28"/>
          <w:cs/>
        </w:rPr>
        <w:t>ระบบควบคุมทางศุลกากร โดยใช้ระบบเอกซ์เรย์</w:t>
      </w:r>
      <w:r w:rsidRPr="00011990">
        <w:rPr>
          <w:rFonts w:ascii="TH SarabunIT๙" w:hAnsi="TH SarabunIT๙" w:cs="TH SarabunIT๙"/>
          <w:sz w:val="28"/>
          <w:cs/>
        </w:rPr>
        <w:t xml:space="preserve"> เข้ามาตรวจสอบตู้สินค้า</w:t>
      </w:r>
      <w:r w:rsidR="0012486F" w:rsidRPr="00011990">
        <w:rPr>
          <w:rFonts w:ascii="TH SarabunIT๙" w:hAnsi="TH SarabunIT๙" w:cs="TH SarabunIT๙"/>
          <w:sz w:val="28"/>
          <w:cs/>
        </w:rPr>
        <w:t>ทุกตู้</w:t>
      </w:r>
      <w:r w:rsidRPr="00011990">
        <w:rPr>
          <w:rFonts w:ascii="TH SarabunIT๙" w:hAnsi="TH SarabunIT๙" w:cs="TH SarabunIT๙"/>
          <w:sz w:val="28"/>
          <w:cs/>
        </w:rPr>
        <w:t xml:space="preserve"> </w:t>
      </w:r>
      <w:r w:rsidR="007C7EBA" w:rsidRPr="00011990">
        <w:rPr>
          <w:rFonts w:ascii="TH SarabunIT๙" w:hAnsi="TH SarabunIT๙" w:cs="TH SarabunIT๙"/>
          <w:sz w:val="28"/>
          <w:cs/>
        </w:rPr>
        <w:br/>
      </w:r>
      <w:r w:rsidR="0012486F" w:rsidRPr="00011990">
        <w:rPr>
          <w:rFonts w:ascii="TH SarabunIT๙" w:hAnsi="TH SarabunIT๙" w:cs="TH SarabunIT๙"/>
          <w:sz w:val="28"/>
          <w:cs/>
        </w:rPr>
        <w:t>ซึ่ง</w:t>
      </w:r>
      <w:r w:rsidRPr="00011990">
        <w:rPr>
          <w:rFonts w:ascii="TH SarabunIT๙" w:hAnsi="TH SarabunIT๙" w:cs="TH SarabunIT๙"/>
          <w:sz w:val="28"/>
          <w:cs/>
        </w:rPr>
        <w:t>เจ้าหน้าที่กรมศุลกากรและเจ้าหน้าที่กรมโรงงานอุตสาหกรรม จะทำงานร่วมกันโดยจะทำการ</w:t>
      </w:r>
      <w:r w:rsidR="0012486F" w:rsidRPr="00011990">
        <w:rPr>
          <w:rFonts w:ascii="TH SarabunIT๙" w:hAnsi="TH SarabunIT๙" w:cs="TH SarabunIT๙"/>
          <w:sz w:val="28"/>
          <w:cs/>
        </w:rPr>
        <w:t>เปิดตรวจตู้สินค้าดังกล่าว</w:t>
      </w:r>
      <w:r w:rsidR="0012486F" w:rsidRPr="00011990">
        <w:rPr>
          <w:rFonts w:ascii="TH SarabunIT๙" w:hAnsi="TH SarabunIT๙" w:cs="TH SarabunIT๙"/>
          <w:sz w:val="28"/>
        </w:rPr>
        <w:t xml:space="preserve"> </w:t>
      </w:r>
      <w:r w:rsidRPr="00011990">
        <w:rPr>
          <w:rFonts w:ascii="TH SarabunIT๙" w:hAnsi="TH SarabunIT๙" w:cs="TH SarabunIT๙"/>
          <w:sz w:val="28"/>
          <w:cs/>
        </w:rPr>
        <w:t>ซึ่ง</w:t>
      </w:r>
      <w:r w:rsidR="0012486F" w:rsidRPr="00011990">
        <w:rPr>
          <w:rFonts w:ascii="TH SarabunIT๙" w:hAnsi="TH SarabunIT๙" w:cs="TH SarabunIT๙"/>
          <w:sz w:val="28"/>
          <w:cs/>
        </w:rPr>
        <w:t>หาก</w:t>
      </w:r>
      <w:r w:rsidRPr="00011990">
        <w:rPr>
          <w:rFonts w:ascii="TH SarabunIT๙" w:hAnsi="TH SarabunIT๙" w:cs="TH SarabunIT๙"/>
          <w:sz w:val="28"/>
          <w:cs/>
        </w:rPr>
        <w:t>ท่าหรือที่ที่มีการนำเข้าหรือส่งออกสินค้า</w:t>
      </w:r>
      <w:r w:rsidR="0012486F" w:rsidRPr="00011990">
        <w:rPr>
          <w:rFonts w:ascii="TH SarabunIT๙" w:hAnsi="TH SarabunIT๙" w:cs="TH SarabunIT๙"/>
          <w:sz w:val="28"/>
          <w:cs/>
        </w:rPr>
        <w:t xml:space="preserve">เศษอิเล็กทรอนิกส์และเศษพลาสติก </w:t>
      </w:r>
      <w:r w:rsidRPr="00011990">
        <w:rPr>
          <w:rFonts w:ascii="TH SarabunIT๙" w:hAnsi="TH SarabunIT๙" w:cs="TH SarabunIT๙"/>
          <w:sz w:val="28"/>
          <w:cs/>
        </w:rPr>
        <w:t xml:space="preserve"> ในปริมาณมาก กรมโรงงานอุตสาหกรร</w:t>
      </w:r>
      <w:r w:rsidR="0012486F" w:rsidRPr="00011990">
        <w:rPr>
          <w:rFonts w:ascii="TH SarabunIT๙" w:hAnsi="TH SarabunIT๙" w:cs="TH SarabunIT๙"/>
          <w:sz w:val="28"/>
          <w:cs/>
        </w:rPr>
        <w:t xml:space="preserve">มจะจัดส่งเจ้าหน้าที่ไปประจำ ณ </w:t>
      </w:r>
      <w:r w:rsidRPr="00011990">
        <w:rPr>
          <w:rFonts w:ascii="TH SarabunIT๙" w:hAnsi="TH SarabunIT๙" w:cs="TH SarabunIT๙"/>
          <w:sz w:val="28"/>
          <w:cs/>
        </w:rPr>
        <w:t>ท่าหรือที่ดังกล่าว (</w:t>
      </w:r>
      <w:r w:rsidRPr="00011990">
        <w:rPr>
          <w:rFonts w:ascii="TH SarabunIT๙" w:hAnsi="TH SarabunIT๙" w:cs="TH SarabunIT๙"/>
          <w:sz w:val="28"/>
        </w:rPr>
        <w:t xml:space="preserve">Contact Person/Contact Point) </w:t>
      </w:r>
      <w:r w:rsidRPr="00011990">
        <w:rPr>
          <w:rFonts w:ascii="TH SarabunIT๙" w:hAnsi="TH SarabunIT๙" w:cs="TH SarabunIT๙"/>
          <w:sz w:val="28"/>
          <w:cs/>
        </w:rPr>
        <w:t xml:space="preserve">อาทิ สำนักงานศุลกากรท่าเรือแหลมฉบัง  สำนักงานศุลกากรกรุงเทพ สำนักงานศุลกากรตรวจสินค้าลาดกระบัง เป็นต้น </w:t>
      </w:r>
    </w:p>
    <w:p w:rsidR="00A14D5B" w:rsidRPr="00011990" w:rsidRDefault="00A14D5B" w:rsidP="00CE564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28"/>
        </w:rPr>
      </w:pPr>
      <w:r w:rsidRPr="00011990">
        <w:rPr>
          <w:rFonts w:ascii="TH SarabunIT๙" w:hAnsi="TH SarabunIT๙" w:cs="TH SarabunIT๙"/>
          <w:sz w:val="28"/>
        </w:rPr>
        <w:t xml:space="preserve">(3) </w:t>
      </w:r>
      <w:r w:rsidRPr="00011990">
        <w:rPr>
          <w:rFonts w:ascii="TH SarabunIT๙" w:hAnsi="TH SarabunIT๙" w:cs="TH SarabunIT๙"/>
          <w:sz w:val="28"/>
          <w:cs/>
        </w:rPr>
        <w:t>เมื่อพบการกระทำความผิดจะทำการผลักดันสินค้า</w:t>
      </w:r>
      <w:r w:rsidR="0012486F" w:rsidRPr="00011990">
        <w:rPr>
          <w:rFonts w:ascii="TH SarabunIT๙" w:hAnsi="TH SarabunIT๙" w:cs="TH SarabunIT๙"/>
          <w:sz w:val="28"/>
          <w:cs/>
        </w:rPr>
        <w:t xml:space="preserve">เศษอิเล็กทรอนิกส์และเศษพลาสติก </w:t>
      </w:r>
      <w:r w:rsidRPr="00011990">
        <w:rPr>
          <w:rFonts w:ascii="TH SarabunIT๙" w:hAnsi="TH SarabunIT๙" w:cs="TH SarabunIT๙"/>
          <w:sz w:val="28"/>
          <w:cs/>
        </w:rPr>
        <w:t xml:space="preserve"> ออกไปและให้ผู้นำเข้ารับผิดชอบค่าใช้จ่ายทั้งหมด</w:t>
      </w:r>
    </w:p>
    <w:p w:rsidR="00CE5643" w:rsidRPr="00011990" w:rsidRDefault="00CE5643" w:rsidP="00CE5643">
      <w:pPr>
        <w:spacing w:after="0" w:line="240" w:lineRule="auto"/>
        <w:ind w:firstLine="1134"/>
        <w:jc w:val="right"/>
        <w:rPr>
          <w:rFonts w:ascii="TH SarabunIT๙" w:hAnsi="TH SarabunIT๙" w:cs="TH SarabunIT๙"/>
          <w:sz w:val="28"/>
        </w:rPr>
      </w:pPr>
      <w:r w:rsidRPr="00011990">
        <w:rPr>
          <w:rFonts w:ascii="TH SarabunIT๙" w:hAnsi="TH SarabunIT๙" w:cs="TH SarabunIT๙" w:hint="cs"/>
          <w:sz w:val="28"/>
          <w:cs/>
        </w:rPr>
        <w:lastRenderedPageBreak/>
        <w:t>/(4)ทำการตรวจสอบ...</w:t>
      </w:r>
    </w:p>
    <w:p w:rsidR="00320AE6" w:rsidRPr="00011990" w:rsidRDefault="00320AE6" w:rsidP="00CE564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28"/>
        </w:rPr>
      </w:pPr>
    </w:p>
    <w:p w:rsidR="00320AE6" w:rsidRDefault="00320AE6" w:rsidP="00CE564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28"/>
        </w:rPr>
      </w:pPr>
    </w:p>
    <w:p w:rsidR="00011990" w:rsidRPr="00011990" w:rsidRDefault="00011990" w:rsidP="00CE564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28"/>
        </w:rPr>
      </w:pPr>
    </w:p>
    <w:p w:rsidR="00320AE6" w:rsidRPr="00011990" w:rsidRDefault="00320AE6" w:rsidP="00320AE6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011990">
        <w:rPr>
          <w:rFonts w:ascii="TH SarabunIT๙" w:hAnsi="TH SarabunIT๙" w:cs="TH SarabunIT๙" w:hint="cs"/>
          <w:sz w:val="28"/>
          <w:cs/>
        </w:rPr>
        <w:t>-2-</w:t>
      </w:r>
    </w:p>
    <w:p w:rsidR="00320AE6" w:rsidRPr="00011990" w:rsidRDefault="00320AE6" w:rsidP="00320AE6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:rsidR="00CE5643" w:rsidRPr="00011990" w:rsidRDefault="00A14D5B" w:rsidP="00CE564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28"/>
          <w:cs/>
        </w:rPr>
      </w:pPr>
      <w:r w:rsidRPr="00011990">
        <w:rPr>
          <w:rFonts w:ascii="TH SarabunIT๙" w:hAnsi="TH SarabunIT๙" w:cs="TH SarabunIT๙"/>
          <w:sz w:val="28"/>
          <w:cs/>
        </w:rPr>
        <w:t>(4) ทำการตรวจสอบย้อนกลับ (</w:t>
      </w:r>
      <w:r w:rsidRPr="00011990">
        <w:rPr>
          <w:rFonts w:ascii="TH SarabunIT๙" w:hAnsi="TH SarabunIT๙" w:cs="TH SarabunIT๙"/>
          <w:sz w:val="28"/>
        </w:rPr>
        <w:t xml:space="preserve">Traceability) </w:t>
      </w:r>
      <w:r w:rsidRPr="00011990">
        <w:rPr>
          <w:rFonts w:ascii="TH SarabunIT๙" w:hAnsi="TH SarabunIT๙" w:cs="TH SarabunIT๙"/>
          <w:sz w:val="28"/>
          <w:cs/>
        </w:rPr>
        <w:t>สำหรับบริษัทที่ได้รับใบอนุญาตในการนำเข้า เมื่อผ่านพิธีการศุลกากรตรวจปล่อยของออกจากอารักขาของศุลกากรแล้ว กรมศุลกากรจะทำการแจ้งไปยังกรมโรงงานอุตสาหกรร</w:t>
      </w:r>
      <w:r w:rsidR="00CE5643" w:rsidRPr="00011990">
        <w:rPr>
          <w:rFonts w:ascii="TH SarabunIT๙" w:hAnsi="TH SarabunIT๙" w:cs="TH SarabunIT๙"/>
          <w:sz w:val="28"/>
          <w:cs/>
        </w:rPr>
        <w:t>มให้ไปทำการตรวจสอบ ณ โรงงานต่อไ</w:t>
      </w:r>
      <w:r w:rsidR="00CE5643" w:rsidRPr="00011990">
        <w:rPr>
          <w:rFonts w:ascii="TH SarabunIT๙" w:hAnsi="TH SarabunIT๙" w:cs="TH SarabunIT๙" w:hint="cs"/>
          <w:sz w:val="28"/>
          <w:cs/>
        </w:rPr>
        <w:t>ป</w:t>
      </w:r>
    </w:p>
    <w:p w:rsidR="00A14D5B" w:rsidRPr="00011990" w:rsidRDefault="00CE5643" w:rsidP="00CE564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28"/>
        </w:rPr>
      </w:pPr>
      <w:r w:rsidRPr="00011990">
        <w:rPr>
          <w:rFonts w:ascii="TH SarabunIT๙" w:hAnsi="TH SarabunIT๙" w:cs="TH SarabunIT๙"/>
          <w:sz w:val="28"/>
          <w:cs/>
        </w:rPr>
        <w:t xml:space="preserve"> </w:t>
      </w:r>
      <w:r w:rsidR="00A14D5B" w:rsidRPr="00011990">
        <w:rPr>
          <w:rFonts w:ascii="TH SarabunIT๙" w:hAnsi="TH SarabunIT๙" w:cs="TH SarabunIT๙"/>
          <w:sz w:val="28"/>
          <w:cs/>
        </w:rPr>
        <w:t>(5) ตั้งคณะทำงานร่วมกันระหว่างกรมศุลกากรและกรมโรงงานอุตสาหกรรม ในประเด็นข้อกฎหมาย เพื่อกำหนดมาตรการอุดช่องโหว่ ในการนำเข้า นำส่ง นำผ่านไปยังปลายทาง  และกำหนดมาตรการเพิ่มโทษในกรณีที่มีการกระทำความผิด</w:t>
      </w:r>
    </w:p>
    <w:p w:rsidR="00A14D5B" w:rsidRPr="00011990" w:rsidRDefault="00A14D5B" w:rsidP="00CE5643">
      <w:pPr>
        <w:pStyle w:val="a7"/>
        <w:shd w:val="clear" w:color="auto" w:fill="FFFFFF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28"/>
        </w:rPr>
      </w:pPr>
      <w:r w:rsidRPr="00011990">
        <w:rPr>
          <w:rFonts w:ascii="TH SarabunIT๙" w:hAnsi="TH SarabunIT๙" w:cs="TH SarabunIT๙"/>
          <w:sz w:val="28"/>
          <w:cs/>
        </w:rPr>
        <w:t>(6) กรณีบริษัททำกระทำความผิด ทางกรมศุลกากรจะส่งข้อมูลให้กรมโรงงานอุตสาหกรรมเพื่อยกเลิกใบอนุญาตต่อไป</w:t>
      </w:r>
    </w:p>
    <w:p w:rsidR="00A14D5B" w:rsidRPr="00011990" w:rsidRDefault="00A14D5B" w:rsidP="00CE5643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28"/>
        </w:rPr>
      </w:pPr>
      <w:r w:rsidRPr="00011990">
        <w:rPr>
          <w:rFonts w:ascii="TH SarabunIT๙" w:hAnsi="TH SarabunIT๙" w:cs="TH SarabunIT๙"/>
          <w:b/>
          <w:bCs/>
          <w:color w:val="000000"/>
          <w:sz w:val="28"/>
          <w:cs/>
        </w:rPr>
        <w:tab/>
        <w:t xml:space="preserve">2. สถานการณ์และมาตรการการดำเนินการปราบปรามสินค้าเกษตรประเภทกระเทียม </w:t>
      </w:r>
    </w:p>
    <w:p w:rsidR="0012486F" w:rsidRPr="00011990" w:rsidRDefault="00A14D5B" w:rsidP="00CE5643">
      <w:pPr>
        <w:spacing w:after="0"/>
        <w:jc w:val="thaiDistribute"/>
        <w:rPr>
          <w:rFonts w:ascii="TH SarabunIT๙" w:hAnsi="TH SarabunIT๙" w:cs="TH SarabunIT๙"/>
          <w:color w:val="000000"/>
          <w:sz w:val="28"/>
        </w:rPr>
      </w:pPr>
      <w:r w:rsidRPr="00011990">
        <w:rPr>
          <w:rFonts w:ascii="TH SarabunIT๙" w:hAnsi="TH SarabunIT๙" w:cs="TH SarabunIT๙"/>
          <w:b/>
          <w:bCs/>
          <w:color w:val="000000"/>
          <w:sz w:val="28"/>
          <w:cs/>
        </w:rPr>
        <w:tab/>
      </w:r>
      <w:r w:rsidRPr="00011990">
        <w:rPr>
          <w:rFonts w:ascii="TH SarabunIT๙" w:hAnsi="TH SarabunIT๙" w:cs="TH SarabunIT๙"/>
          <w:color w:val="000000"/>
          <w:sz w:val="28"/>
          <w:cs/>
        </w:rPr>
        <w:t xml:space="preserve">ตามที่ได้มีการกำหนดสินค้ากระเทียมเป็นสินค้าควบคุมในปี 2561 โดยคณะกรรมการกลางว่าด้วยราคาสินค้าและบริการ (กกร.) ได้ออกประกาศควบคุมการขนย้ายกระเทียมที่นำเข้าจากต่างประเทศ </w:t>
      </w:r>
    </w:p>
    <w:p w:rsidR="00A14D5B" w:rsidRPr="00011990" w:rsidRDefault="00A14D5B" w:rsidP="00CE5643">
      <w:pPr>
        <w:spacing w:after="0"/>
        <w:jc w:val="thaiDistribute"/>
        <w:rPr>
          <w:rFonts w:ascii="TH SarabunIT๙" w:hAnsi="TH SarabunIT๙" w:cs="TH SarabunIT๙"/>
          <w:color w:val="000000"/>
          <w:sz w:val="28"/>
        </w:rPr>
      </w:pPr>
      <w:r w:rsidRPr="00011990">
        <w:rPr>
          <w:rFonts w:ascii="TH SarabunIT๙" w:hAnsi="TH SarabunIT๙" w:cs="TH SarabunIT๙"/>
          <w:color w:val="000000"/>
          <w:sz w:val="28"/>
          <w:cs/>
        </w:rPr>
        <w:t xml:space="preserve">ปี 2561 ตั้งแต่ 400 กก. ขึ้นไปโดยทางบกหรือทางทะเลเข้าหรืออกจากจังหวัดที่กำหนด 52 จังหวัดต้องขออนุญาตขนย้าย และให้มีการแจ้งปริมาณ สถานที่เก็บและจัดทำบัญชีคุมสินค้ากระเทียมที่นำเข้าจากต่างประเทศในปี 2561 โดยคณะอนุกรรมการจัดการการผลิตและการตลาด กระเทียม หอมแดงหอมหัวใหญ่ และมันฝรั่ง มอบหมายให้กรมศุลกากรร่วมกับหน่วยงานที่เกี่ยวข้องเข้มงวดกวดขันและให้ดำเนินการติดตาม ตรวจสอบ และปราบปรามการลักลอบนำเข้าสินค้ากระเทียม หอมแดง หอมหัวใหญ่ และมันฝรั่ง ซึ่งกรมศุลกากรได้ดำเนินการปราบปรามการลักลอบนำเข้าสินค้ากระเทียมอย่างต่อเนื่อง โดยมีผลการจับกุมในปี 2561 (ถึงเดือนพฤษภาคม 2561) จำนวน 56 ราย น้ำหนัก 118,315 กิโลกรัม มูลค่า 4,151,218 บาท </w:t>
      </w:r>
    </w:p>
    <w:p w:rsidR="00A14D5B" w:rsidRPr="00011990" w:rsidRDefault="00A14D5B" w:rsidP="00CE5643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011990">
        <w:rPr>
          <w:rFonts w:ascii="TH SarabunIT๙" w:hAnsi="TH SarabunIT๙" w:cs="TH SarabunIT๙"/>
          <w:b/>
          <w:bCs/>
          <w:color w:val="000000"/>
          <w:sz w:val="28"/>
          <w:cs/>
        </w:rPr>
        <w:tab/>
        <w:t>3. กรณีมิจฉาชีพแอบอ้างชื่อกรมศุลกากรขายสินค้า</w:t>
      </w:r>
    </w:p>
    <w:p w:rsidR="00CE5643" w:rsidRPr="00011990" w:rsidRDefault="00A14D5B" w:rsidP="00CE5643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011990">
        <w:rPr>
          <w:rFonts w:ascii="TH SarabunIT๙" w:hAnsi="TH SarabunIT๙" w:cs="TH SarabunIT๙"/>
          <w:sz w:val="28"/>
        </w:rPr>
        <w:tab/>
      </w:r>
      <w:r w:rsidRPr="00011990">
        <w:rPr>
          <w:rFonts w:ascii="TH SarabunIT๙" w:hAnsi="TH SarabunIT๙" w:cs="TH SarabunIT๙"/>
          <w:sz w:val="28"/>
          <w:cs/>
        </w:rPr>
        <w:t xml:space="preserve">โฆษกกรมศุลกากร กล่าวว่า </w:t>
      </w:r>
      <w:r w:rsidRPr="00011990">
        <w:rPr>
          <w:rFonts w:ascii="TH SarabunIT๙" w:hAnsi="TH SarabunIT๙" w:cs="TH SarabunIT๙"/>
          <w:spacing w:val="-4"/>
          <w:sz w:val="28"/>
          <w:cs/>
        </w:rPr>
        <w:t>ตามที่ในโลกออนไลน์ มีการโฆษณาขายสินค้าแบรนด์เนม</w:t>
      </w:r>
      <w:r w:rsidRPr="00011990">
        <w:rPr>
          <w:rFonts w:ascii="TH SarabunIT๙" w:hAnsi="TH SarabunIT๙" w:cs="TH SarabunIT๙"/>
          <w:sz w:val="28"/>
        </w:rPr>
        <w:t xml:space="preserve"> </w:t>
      </w:r>
      <w:r w:rsidRPr="00011990">
        <w:rPr>
          <w:rFonts w:ascii="TH SarabunIT๙" w:hAnsi="TH SarabunIT๙" w:cs="TH SarabunIT๙"/>
          <w:sz w:val="28"/>
          <w:cs/>
        </w:rPr>
        <w:t>และแอบอ้างด้วยการนำภาพของผู้บริหารกรมศุลกากร หรือภาพเหตุการณ์การจับกุม นำมาใช้เพื่อการโฆษณาสินค้าเพื่อให้เกิดความน่าเชื่อถือนั้น กรมศุลกากรขอชี้แจงว่า</w:t>
      </w:r>
      <w:r w:rsidR="0012486F" w:rsidRPr="00011990">
        <w:rPr>
          <w:rFonts w:ascii="TH SarabunIT๙" w:hAnsi="TH SarabunIT๙" w:cs="TH SarabunIT๙"/>
          <w:sz w:val="28"/>
          <w:cs/>
        </w:rPr>
        <w:t xml:space="preserve">เรื่องดังกล่าว ไม่เป็นความจริง </w:t>
      </w:r>
      <w:r w:rsidRPr="00011990">
        <w:rPr>
          <w:rFonts w:ascii="TH SarabunIT๙" w:hAnsi="TH SarabunIT๙" w:cs="TH SarabunIT๙"/>
          <w:sz w:val="28"/>
          <w:cs/>
        </w:rPr>
        <w:t>เป็นการแอบอ้างหลอกลวงโดยมิจฉาชีพทำให้เกิดความเสียต่อประชาชนและกรมศุลกากร ซึ่งกรมศุลกากรจะดำเนินการตามกฎหมายกับผู้กระทำความผิดต่อไป</w:t>
      </w:r>
      <w:r w:rsidR="0012486F" w:rsidRPr="00011990">
        <w:rPr>
          <w:rFonts w:ascii="TH SarabunIT๙" w:hAnsi="TH SarabunIT๙" w:cs="TH SarabunIT๙"/>
          <w:sz w:val="28"/>
          <w:cs/>
        </w:rPr>
        <w:t xml:space="preserve"> ทั้งนี้</w:t>
      </w:r>
      <w:r w:rsidR="00CE5643" w:rsidRPr="00011990">
        <w:rPr>
          <w:rFonts w:ascii="TH SarabunIT๙" w:hAnsi="TH SarabunIT๙" w:cs="TH SarabunIT๙"/>
          <w:sz w:val="28"/>
          <w:cs/>
        </w:rPr>
        <w:t>กรมศุลกากรขอยืนยันว่าการจำหน่ายสินค้าของกลางกรมศุลกากรโดยวิธีที่ถูกต้องจะเป็นการลงประกาศขายทอดตลาดอย่างเป็นทางการเพียงวิธีเดียวและจะรับชำระเงิน ณ ที่ทำการศุลกากร โดยเจ้าหน้าที่ศุลกากรเท่านั้น</w:t>
      </w:r>
      <w:r w:rsidR="00CE5643" w:rsidRPr="00011990">
        <w:rPr>
          <w:rFonts w:ascii="TH SarabunIT๙" w:hAnsi="TH SarabunIT๙" w:cs="TH SarabunIT๙"/>
          <w:sz w:val="28"/>
        </w:rPr>
        <w:t xml:space="preserve"> </w:t>
      </w:r>
      <w:r w:rsidR="00CE5643" w:rsidRPr="00011990">
        <w:rPr>
          <w:rFonts w:ascii="TH SarabunIT๙" w:hAnsi="TH SarabunIT๙" w:cs="TH SarabunIT๙"/>
          <w:sz w:val="28"/>
          <w:cs/>
        </w:rPr>
        <w:t xml:space="preserve"> หากมีข้อสงสัยหรือไม่แน่ใจเกี่ยวกับการดำเนินการใดๆ ทางกรมศุลกากร สามารถติดต่อสอบถามได้ที่ </w:t>
      </w:r>
      <w:r w:rsidR="00CE5643" w:rsidRPr="00011990">
        <w:rPr>
          <w:rFonts w:ascii="TH SarabunIT๙" w:hAnsi="TH SarabunIT๙" w:cs="TH SarabunIT๙"/>
          <w:sz w:val="28"/>
        </w:rPr>
        <w:t xml:space="preserve">Customs Call Center </w:t>
      </w:r>
      <w:r w:rsidR="00CE5643" w:rsidRPr="00011990">
        <w:rPr>
          <w:rFonts w:ascii="TH SarabunIT๙" w:hAnsi="TH SarabunIT๙" w:cs="TH SarabunIT๙"/>
          <w:sz w:val="28"/>
          <w:cs/>
        </w:rPr>
        <w:t xml:space="preserve">1164 หรือทาง </w:t>
      </w:r>
      <w:r w:rsidR="00CE5643" w:rsidRPr="00011990">
        <w:rPr>
          <w:rFonts w:ascii="TH SarabunIT๙" w:hAnsi="TH SarabunIT๙" w:cs="TH SarabunIT๙"/>
          <w:sz w:val="28"/>
        </w:rPr>
        <w:t xml:space="preserve">e-mail : </w:t>
      </w:r>
      <w:r w:rsidR="00CE5643" w:rsidRPr="00011990">
        <w:rPr>
          <w:rFonts w:ascii="TH SarabunIT๙" w:hAnsi="TH SarabunIT๙" w:cs="TH SarabunIT๙"/>
          <w:sz w:val="28"/>
          <w:cs/>
        </w:rPr>
        <w:t>1164</w:t>
      </w:r>
      <w:r w:rsidR="00CE5643" w:rsidRPr="00011990">
        <w:rPr>
          <w:rFonts w:ascii="TH SarabunIT๙" w:hAnsi="TH SarabunIT๙" w:cs="TH SarabunIT๙"/>
          <w:sz w:val="28"/>
        </w:rPr>
        <w:t>@customs.go.th</w:t>
      </w:r>
    </w:p>
    <w:p w:rsidR="00D45FDF" w:rsidRPr="00011990" w:rsidRDefault="00CE5643" w:rsidP="00CE5643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011990">
        <w:rPr>
          <w:rFonts w:ascii="TH SarabunIT๙" w:hAnsi="TH SarabunIT๙" w:cs="TH SarabunIT๙"/>
          <w:sz w:val="28"/>
          <w:cs/>
        </w:rPr>
        <w:tab/>
      </w:r>
      <w:r w:rsidR="00A14D5B" w:rsidRPr="00011990">
        <w:rPr>
          <w:rFonts w:ascii="TH SarabunIT๙" w:hAnsi="TH SarabunIT๙" w:cs="TH SarabunIT๙"/>
          <w:sz w:val="28"/>
          <w:cs/>
        </w:rPr>
        <w:t>นอกจากนี้ นายกรีชา กล่าวเพิ่มเติมว่า กรมศุลกากรได้จัดทำโครงการ “พันธมิตรศุลกากร (</w:t>
      </w:r>
      <w:r w:rsidR="00A14D5B" w:rsidRPr="00011990">
        <w:rPr>
          <w:rFonts w:ascii="TH SarabunIT๙" w:hAnsi="TH SarabunIT๙" w:cs="TH SarabunIT๙"/>
          <w:sz w:val="28"/>
        </w:rPr>
        <w:t>Customs Alliances)”.</w:t>
      </w:r>
      <w:r w:rsidR="00D45FDF" w:rsidRPr="00011990">
        <w:rPr>
          <w:rFonts w:ascii="TH SarabunIT๙" w:hAnsi="TH SarabunIT๙" w:cs="TH SarabunIT๙"/>
          <w:sz w:val="28"/>
          <w:cs/>
        </w:rPr>
        <w:t xml:space="preserve">โดยมีวัตถุประสงค์เพื่อเพิ่มช่องทางในการสื่อสารระหว่างภาคเอกชนกับกรมศุลกากร ในการให้คำแนะนำติดต่อประสานงาน แก้ไขปัญหาและสร้างความชัดเจน ลดข้อโต้แย้งที่จะเกิดขึ้นในด้านต่างๆทั้งปัญหาเชิงนโยบายและปัญหาหน้างานปกติ อาทิ </w:t>
      </w:r>
      <w:r w:rsidR="00D45FDF" w:rsidRPr="00011990">
        <w:rPr>
          <w:rFonts w:ascii="TH SarabunIT๙" w:hAnsi="TH SarabunIT๙" w:cs="TH SarabunIT๙"/>
          <w:sz w:val="28"/>
          <w:cs/>
        </w:rPr>
        <w:lastRenderedPageBreak/>
        <w:t>พิธีการศุลกากร พิกัดอัตราศุลกากร ราคา ถิ่นกำเนิด กฎหมายศุลกากร สิทธิประโยชน์ และปัญหาอื่นๆ โดยมอบหมายเจ้าหน้าที่ศุลกากรจากส่วนกลาง (</w:t>
      </w:r>
      <w:r w:rsidR="00D45FDF" w:rsidRPr="00011990">
        <w:rPr>
          <w:rFonts w:ascii="TH SarabunIT๙" w:hAnsi="TH SarabunIT๙" w:cs="TH SarabunIT๙"/>
          <w:sz w:val="28"/>
        </w:rPr>
        <w:t xml:space="preserve">Account Officer Center : AOC) </w:t>
      </w:r>
      <w:r w:rsidR="00D45FDF" w:rsidRPr="00011990">
        <w:rPr>
          <w:rFonts w:ascii="TH SarabunIT๙" w:hAnsi="TH SarabunIT๙" w:cs="TH SarabunIT๙"/>
          <w:sz w:val="28"/>
          <w:cs/>
        </w:rPr>
        <w:t>ทำหน้าที่ติดต่อประสานกับผู้เชี่ยวชาญในแต่ละด้านของแต่ละพื้นที่ (</w:t>
      </w:r>
      <w:r w:rsidR="00D45FDF" w:rsidRPr="00011990">
        <w:rPr>
          <w:rFonts w:ascii="TH SarabunIT๙" w:hAnsi="TH SarabunIT๙" w:cs="TH SarabunIT๙"/>
          <w:sz w:val="28"/>
        </w:rPr>
        <w:t xml:space="preserve">Account Officer Expert) </w:t>
      </w:r>
      <w:r w:rsidR="00D45FDF" w:rsidRPr="00011990">
        <w:rPr>
          <w:rFonts w:ascii="TH SarabunIT๙" w:hAnsi="TH SarabunIT๙" w:cs="TH SarabunIT๙"/>
          <w:sz w:val="28"/>
          <w:cs/>
        </w:rPr>
        <w:t>เพื่อแก้ปัญหาและ ให้คำปรึกษาอย่างรวดเร็วทันต่อเหตุการณ์ ซึ่งเป็นการเพิ่มประสิทธิภาพในการทำงาน ประหยัดเวลา และลดค่าใช้จ่ายที่เกิดขึ้นในระหว่างการดำเนินพิธีการทางศุลกากร ซึ่งกรมศุลกากรได้รับผล</w:t>
      </w:r>
      <w:r w:rsidRPr="00011990">
        <w:rPr>
          <w:rFonts w:ascii="TH SarabunIT๙" w:hAnsi="TH SarabunIT๙" w:cs="TH SarabunIT๙"/>
          <w:sz w:val="28"/>
          <w:cs/>
        </w:rPr>
        <w:t>ตอบรับเป็นอย่างดี</w:t>
      </w:r>
      <w:r w:rsidR="00D45FDF" w:rsidRPr="00011990">
        <w:rPr>
          <w:rFonts w:ascii="TH SarabunIT๙" w:hAnsi="TH SarabunIT๙" w:cs="TH SarabunIT๙"/>
          <w:sz w:val="28"/>
        </w:rPr>
        <w:t xml:space="preserve"> </w:t>
      </w:r>
      <w:r w:rsidR="00D45FDF" w:rsidRPr="00011990">
        <w:rPr>
          <w:rFonts w:ascii="TH SarabunIT๙" w:hAnsi="TH SarabunIT๙" w:cs="TH SarabunIT๙"/>
          <w:sz w:val="28"/>
          <w:cs/>
        </w:rPr>
        <w:t xml:space="preserve">สำหรับปีงบประมาณ 2561 นี้ กรมศุลกากรจะยังคงดำเนินการโครงการพันธมิตรอย่างต่อเนื่อง และในวันนี้ได้เปิดรับสมาชิกใหม่ในระยะที่ 2 แล้ว ซึ่งจะปิดรับสมัคร ในวันที่ 15 มิถุนายน 2561 </w:t>
      </w:r>
      <w:r w:rsidR="00D45FDF" w:rsidRPr="00011990">
        <w:rPr>
          <w:rFonts w:ascii="TH SarabunIT๙" w:eastAsia="Calibri" w:hAnsi="TH SarabunIT๙" w:cs="TH SarabunIT๙"/>
          <w:sz w:val="28"/>
          <w:cs/>
        </w:rPr>
        <w:t>และจะประกาศรายชื่อผู้ประกอบการที่ได้เป็นสมาชิกพันธมิตรศุลกากร ในวันที่ 1 กรกฎาคม 2561 นี้</w:t>
      </w:r>
      <w:r w:rsidR="00D45FDF" w:rsidRPr="00011990">
        <w:rPr>
          <w:rFonts w:ascii="TH SarabunIT๙" w:eastAsia="Calibri" w:hAnsi="TH SarabunIT๙" w:cs="TH SarabunIT๙"/>
          <w:sz w:val="28"/>
        </w:rPr>
        <w:t xml:space="preserve"> </w:t>
      </w:r>
      <w:r w:rsidRPr="00011990">
        <w:rPr>
          <w:rFonts w:ascii="TH SarabunIT๙" w:hAnsi="TH SarabunIT๙" w:cs="TH SarabunIT๙" w:hint="cs"/>
          <w:spacing w:val="-6"/>
          <w:sz w:val="28"/>
          <w:cs/>
        </w:rPr>
        <w:t>สำหรับ</w:t>
      </w:r>
      <w:r w:rsidR="00D45FDF" w:rsidRPr="00011990">
        <w:rPr>
          <w:rFonts w:ascii="TH SarabunIT๙" w:hAnsi="TH SarabunIT๙" w:cs="TH SarabunIT๙"/>
          <w:b/>
          <w:bCs/>
          <w:sz w:val="28"/>
          <w:cs/>
        </w:rPr>
        <w:t>ผู้ที่สนใจสมัครเป็นสมาชิก</w:t>
      </w:r>
      <w:r w:rsidR="00D45FDF" w:rsidRPr="00011990">
        <w:rPr>
          <w:rFonts w:ascii="TH SarabunIT๙" w:hAnsi="TH SarabunIT๙" w:cs="TH SarabunIT๙"/>
          <w:sz w:val="28"/>
          <w:cs/>
        </w:rPr>
        <w:t xml:space="preserve">โครงการพันธมิตรศุลกากร สามารถสมัครด้วยตนเองที่ </w:t>
      </w:r>
      <w:hyperlink r:id="rId8" w:history="1">
        <w:r w:rsidR="00D45FDF" w:rsidRPr="00011990">
          <w:rPr>
            <w:rStyle w:val="a8"/>
            <w:rFonts w:ascii="TH SarabunIT๙" w:hAnsi="TH SarabunIT๙" w:cs="TH SarabunIT๙"/>
            <w:sz w:val="28"/>
          </w:rPr>
          <w:t>www.customs.go.th</w:t>
        </w:r>
      </w:hyperlink>
      <w:r w:rsidR="00D45FDF" w:rsidRPr="00011990">
        <w:rPr>
          <w:rFonts w:ascii="TH SarabunIT๙" w:hAnsi="TH SarabunIT๙" w:cs="TH SarabunIT๙"/>
          <w:sz w:val="28"/>
        </w:rPr>
        <w:t xml:space="preserve"> &gt;&gt; </w:t>
      </w:r>
      <w:r w:rsidR="00D45FDF" w:rsidRPr="00011990">
        <w:rPr>
          <w:rFonts w:ascii="TH SarabunIT๙" w:hAnsi="TH SarabunIT๙" w:cs="TH SarabunIT๙"/>
          <w:sz w:val="28"/>
          <w:cs/>
        </w:rPr>
        <w:t xml:space="preserve">โครงการพันธมิตรศุลกากร </w:t>
      </w:r>
      <w:r w:rsidR="00D45FDF" w:rsidRPr="00011990">
        <w:rPr>
          <w:rFonts w:ascii="TH SarabunIT๙" w:hAnsi="TH SarabunIT๙" w:cs="TH SarabunIT๙"/>
          <w:sz w:val="28"/>
        </w:rPr>
        <w:t>&gt;&gt;</w:t>
      </w:r>
      <w:r w:rsidR="00D45FDF" w:rsidRPr="00011990">
        <w:rPr>
          <w:rFonts w:ascii="TH SarabunIT๙" w:hAnsi="TH SarabunIT๙" w:cs="TH SarabunIT๙"/>
          <w:sz w:val="28"/>
          <w:cs/>
        </w:rPr>
        <w:t xml:space="preserve">สมัครสมาชิก </w:t>
      </w:r>
    </w:p>
    <w:p w:rsidR="00CE5643" w:rsidRPr="00011990" w:rsidRDefault="00CE5643" w:rsidP="00CE5643">
      <w:pPr>
        <w:spacing w:after="0"/>
        <w:jc w:val="center"/>
        <w:rPr>
          <w:rFonts w:ascii="TH SarabunIT๙" w:hAnsi="TH SarabunIT๙" w:cs="TH SarabunIT๙"/>
          <w:sz w:val="28"/>
        </w:rPr>
      </w:pPr>
      <w:r w:rsidRPr="00011990">
        <w:rPr>
          <w:rFonts w:ascii="TH SarabunIT๙" w:hAnsi="TH SarabunIT๙" w:cs="TH SarabunIT๙"/>
          <w:sz w:val="28"/>
        </w:rPr>
        <w:t>*************</w:t>
      </w:r>
    </w:p>
    <w:p w:rsidR="00D45FDF" w:rsidRPr="00011990" w:rsidRDefault="00D45FDF" w:rsidP="00CE564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</w:p>
    <w:sectPr w:rsidR="00D45FDF" w:rsidRPr="00011990" w:rsidSect="00011990">
      <w:headerReference w:type="default" r:id="rId9"/>
      <w:footerReference w:type="default" r:id="rId10"/>
      <w:pgSz w:w="11906" w:h="16838"/>
      <w:pgMar w:top="709" w:right="1133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D8D" w:rsidRDefault="00C35D8D" w:rsidP="00320AE6">
      <w:pPr>
        <w:spacing w:after="0" w:line="240" w:lineRule="auto"/>
      </w:pPr>
      <w:r>
        <w:separator/>
      </w:r>
    </w:p>
  </w:endnote>
  <w:endnote w:type="continuationSeparator" w:id="0">
    <w:p w:rsidR="00C35D8D" w:rsidRDefault="00C35D8D" w:rsidP="0032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990" w:rsidRDefault="00011990">
    <w:pPr>
      <w:pStyle w:val="ab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10017125</wp:posOffset>
          </wp:positionV>
          <wp:extent cx="7635240" cy="349250"/>
          <wp:effectExtent l="0" t="0" r="3810" b="0"/>
          <wp:wrapSquare wrapText="right"/>
          <wp:docPr id="28" name="Picture 28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" t="96425" r="4504" b="-584"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D8D" w:rsidRDefault="00C35D8D" w:rsidP="00320AE6">
      <w:pPr>
        <w:spacing w:after="0" w:line="240" w:lineRule="auto"/>
      </w:pPr>
      <w:r>
        <w:separator/>
      </w:r>
    </w:p>
  </w:footnote>
  <w:footnote w:type="continuationSeparator" w:id="0">
    <w:p w:rsidR="00C35D8D" w:rsidRDefault="00C35D8D" w:rsidP="0032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990" w:rsidRDefault="00011990">
    <w:pPr>
      <w:pStyle w:val="a9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-354965</wp:posOffset>
          </wp:positionV>
          <wp:extent cx="7545705" cy="1314450"/>
          <wp:effectExtent l="0" t="0" r="0" b="0"/>
          <wp:wrapTight wrapText="bothSides">
            <wp:wrapPolygon edited="0">
              <wp:start x="0" y="0"/>
              <wp:lineTo x="0" y="21287"/>
              <wp:lineTo x="21540" y="21287"/>
              <wp:lineTo x="21540" y="0"/>
              <wp:lineTo x="0" y="0"/>
            </wp:wrapPolygon>
          </wp:wrapTight>
          <wp:docPr id="27" name="Picture 27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" t="3527" r="4555" b="84400"/>
                  <a:stretch/>
                </pic:blipFill>
                <pic:spPr bwMode="auto">
                  <a:xfrm>
                    <a:off x="0" y="0"/>
                    <a:ext cx="754570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0D3D"/>
    <w:multiLevelType w:val="hybridMultilevel"/>
    <w:tmpl w:val="8AF2FB52"/>
    <w:lvl w:ilvl="0" w:tplc="8892C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3482A"/>
    <w:multiLevelType w:val="hybridMultilevel"/>
    <w:tmpl w:val="E4CAA076"/>
    <w:lvl w:ilvl="0" w:tplc="540A68D4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3E3691"/>
    <w:multiLevelType w:val="hybridMultilevel"/>
    <w:tmpl w:val="8548B7B0"/>
    <w:lvl w:ilvl="0" w:tplc="057253D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5E8426D"/>
    <w:multiLevelType w:val="hybridMultilevel"/>
    <w:tmpl w:val="AB742AF6"/>
    <w:lvl w:ilvl="0" w:tplc="EDF438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7F9568D"/>
    <w:multiLevelType w:val="multilevel"/>
    <w:tmpl w:val="60BEE336"/>
    <w:lvl w:ilvl="0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7F181193"/>
    <w:multiLevelType w:val="hybridMultilevel"/>
    <w:tmpl w:val="7CC8AA48"/>
    <w:lvl w:ilvl="0" w:tplc="BDA052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activeWritingStyle w:appName="MSWord" w:lang="en-US" w:vendorID="64" w:dllVersion="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E9"/>
    <w:rsid w:val="00002E92"/>
    <w:rsid w:val="00011990"/>
    <w:rsid w:val="00025FDC"/>
    <w:rsid w:val="000366EA"/>
    <w:rsid w:val="00055B81"/>
    <w:rsid w:val="00056CC8"/>
    <w:rsid w:val="00063BFD"/>
    <w:rsid w:val="0007008E"/>
    <w:rsid w:val="00070A74"/>
    <w:rsid w:val="000769FF"/>
    <w:rsid w:val="000820BF"/>
    <w:rsid w:val="00085088"/>
    <w:rsid w:val="00096240"/>
    <w:rsid w:val="000B7121"/>
    <w:rsid w:val="000D095F"/>
    <w:rsid w:val="000D52E7"/>
    <w:rsid w:val="000E4DC1"/>
    <w:rsid w:val="001207D2"/>
    <w:rsid w:val="0012486F"/>
    <w:rsid w:val="00134E83"/>
    <w:rsid w:val="001402B8"/>
    <w:rsid w:val="0014368D"/>
    <w:rsid w:val="001526DC"/>
    <w:rsid w:val="00161272"/>
    <w:rsid w:val="0016257B"/>
    <w:rsid w:val="00195713"/>
    <w:rsid w:val="001A3ACD"/>
    <w:rsid w:val="001B3AE2"/>
    <w:rsid w:val="001D13D4"/>
    <w:rsid w:val="001E1985"/>
    <w:rsid w:val="00204D76"/>
    <w:rsid w:val="00214CA6"/>
    <w:rsid w:val="0021701A"/>
    <w:rsid w:val="00240226"/>
    <w:rsid w:val="002437F1"/>
    <w:rsid w:val="002624EE"/>
    <w:rsid w:val="00262B1E"/>
    <w:rsid w:val="00266910"/>
    <w:rsid w:val="002719AF"/>
    <w:rsid w:val="00272F60"/>
    <w:rsid w:val="00280B25"/>
    <w:rsid w:val="00283308"/>
    <w:rsid w:val="00293C7F"/>
    <w:rsid w:val="002B7ECE"/>
    <w:rsid w:val="002C5982"/>
    <w:rsid w:val="002E1F4E"/>
    <w:rsid w:val="002E3CB9"/>
    <w:rsid w:val="002E54D9"/>
    <w:rsid w:val="002E6EF8"/>
    <w:rsid w:val="002E7D3E"/>
    <w:rsid w:val="002F0E88"/>
    <w:rsid w:val="00320AE6"/>
    <w:rsid w:val="00331426"/>
    <w:rsid w:val="00342191"/>
    <w:rsid w:val="003473F0"/>
    <w:rsid w:val="003877C2"/>
    <w:rsid w:val="003D159E"/>
    <w:rsid w:val="003E4F38"/>
    <w:rsid w:val="003F0EE5"/>
    <w:rsid w:val="00407588"/>
    <w:rsid w:val="004139B0"/>
    <w:rsid w:val="00437FFA"/>
    <w:rsid w:val="004454EA"/>
    <w:rsid w:val="00487BFF"/>
    <w:rsid w:val="00495A94"/>
    <w:rsid w:val="00496570"/>
    <w:rsid w:val="004A0935"/>
    <w:rsid w:val="004A1DF8"/>
    <w:rsid w:val="004B6C72"/>
    <w:rsid w:val="004D04EF"/>
    <w:rsid w:val="004D4EFF"/>
    <w:rsid w:val="004D563E"/>
    <w:rsid w:val="004E35D0"/>
    <w:rsid w:val="0050389C"/>
    <w:rsid w:val="00511A50"/>
    <w:rsid w:val="00514C5A"/>
    <w:rsid w:val="00525377"/>
    <w:rsid w:val="00533B9A"/>
    <w:rsid w:val="00541582"/>
    <w:rsid w:val="00554032"/>
    <w:rsid w:val="00560770"/>
    <w:rsid w:val="00563C68"/>
    <w:rsid w:val="005658E2"/>
    <w:rsid w:val="00572B60"/>
    <w:rsid w:val="0059599A"/>
    <w:rsid w:val="005A305B"/>
    <w:rsid w:val="005B0DA1"/>
    <w:rsid w:val="005B289B"/>
    <w:rsid w:val="005C461B"/>
    <w:rsid w:val="00637C39"/>
    <w:rsid w:val="00664BA6"/>
    <w:rsid w:val="0066678A"/>
    <w:rsid w:val="00671161"/>
    <w:rsid w:val="00697D78"/>
    <w:rsid w:val="006A10C1"/>
    <w:rsid w:val="006C7A12"/>
    <w:rsid w:val="006E329C"/>
    <w:rsid w:val="006F3A07"/>
    <w:rsid w:val="00705D2C"/>
    <w:rsid w:val="007210F6"/>
    <w:rsid w:val="0072528F"/>
    <w:rsid w:val="007256B6"/>
    <w:rsid w:val="00731C6A"/>
    <w:rsid w:val="00737547"/>
    <w:rsid w:val="007454D2"/>
    <w:rsid w:val="007819BF"/>
    <w:rsid w:val="007B61E9"/>
    <w:rsid w:val="007C7EBA"/>
    <w:rsid w:val="007D2B2A"/>
    <w:rsid w:val="007F72E6"/>
    <w:rsid w:val="008029AD"/>
    <w:rsid w:val="00804ED4"/>
    <w:rsid w:val="008232AB"/>
    <w:rsid w:val="0082548F"/>
    <w:rsid w:val="0082785C"/>
    <w:rsid w:val="00846E79"/>
    <w:rsid w:val="00854F34"/>
    <w:rsid w:val="00855D8D"/>
    <w:rsid w:val="00857AB7"/>
    <w:rsid w:val="00863122"/>
    <w:rsid w:val="008D0725"/>
    <w:rsid w:val="008D792C"/>
    <w:rsid w:val="008E134E"/>
    <w:rsid w:val="008F5CC7"/>
    <w:rsid w:val="00907283"/>
    <w:rsid w:val="00915787"/>
    <w:rsid w:val="00916742"/>
    <w:rsid w:val="009204B4"/>
    <w:rsid w:val="00924A49"/>
    <w:rsid w:val="00937DC5"/>
    <w:rsid w:val="00952C2B"/>
    <w:rsid w:val="00965C00"/>
    <w:rsid w:val="0098040B"/>
    <w:rsid w:val="009B5B59"/>
    <w:rsid w:val="009E0BC5"/>
    <w:rsid w:val="00A14D5B"/>
    <w:rsid w:val="00A15E45"/>
    <w:rsid w:val="00A416D7"/>
    <w:rsid w:val="00A525A8"/>
    <w:rsid w:val="00A55C69"/>
    <w:rsid w:val="00A67B5D"/>
    <w:rsid w:val="00A75B9C"/>
    <w:rsid w:val="00A85D75"/>
    <w:rsid w:val="00AB0D81"/>
    <w:rsid w:val="00AF6319"/>
    <w:rsid w:val="00B01C0C"/>
    <w:rsid w:val="00B02BB4"/>
    <w:rsid w:val="00B1406D"/>
    <w:rsid w:val="00B172EC"/>
    <w:rsid w:val="00B3336C"/>
    <w:rsid w:val="00B34F84"/>
    <w:rsid w:val="00B43303"/>
    <w:rsid w:val="00B44F4A"/>
    <w:rsid w:val="00B45CC5"/>
    <w:rsid w:val="00B50FC9"/>
    <w:rsid w:val="00B53D6E"/>
    <w:rsid w:val="00BA245E"/>
    <w:rsid w:val="00BB32BC"/>
    <w:rsid w:val="00BD3116"/>
    <w:rsid w:val="00BE684C"/>
    <w:rsid w:val="00BF3E3D"/>
    <w:rsid w:val="00C35D8D"/>
    <w:rsid w:val="00C40270"/>
    <w:rsid w:val="00C47A10"/>
    <w:rsid w:val="00C5036F"/>
    <w:rsid w:val="00C50D9A"/>
    <w:rsid w:val="00C5374D"/>
    <w:rsid w:val="00C9260C"/>
    <w:rsid w:val="00CC730D"/>
    <w:rsid w:val="00CE2E6E"/>
    <w:rsid w:val="00CE5643"/>
    <w:rsid w:val="00CF4511"/>
    <w:rsid w:val="00CF71F9"/>
    <w:rsid w:val="00D16388"/>
    <w:rsid w:val="00D16AFA"/>
    <w:rsid w:val="00D33C86"/>
    <w:rsid w:val="00D3683D"/>
    <w:rsid w:val="00D45FDF"/>
    <w:rsid w:val="00D52920"/>
    <w:rsid w:val="00D856FA"/>
    <w:rsid w:val="00D87E53"/>
    <w:rsid w:val="00DB3950"/>
    <w:rsid w:val="00DC74FD"/>
    <w:rsid w:val="00DD1572"/>
    <w:rsid w:val="00DD1911"/>
    <w:rsid w:val="00DF2661"/>
    <w:rsid w:val="00DF7B86"/>
    <w:rsid w:val="00E11F96"/>
    <w:rsid w:val="00E13177"/>
    <w:rsid w:val="00E14B2D"/>
    <w:rsid w:val="00E259E6"/>
    <w:rsid w:val="00E2642B"/>
    <w:rsid w:val="00E33D07"/>
    <w:rsid w:val="00E53604"/>
    <w:rsid w:val="00E54E76"/>
    <w:rsid w:val="00E726EB"/>
    <w:rsid w:val="00E76939"/>
    <w:rsid w:val="00E83BDE"/>
    <w:rsid w:val="00E87E2E"/>
    <w:rsid w:val="00E975FA"/>
    <w:rsid w:val="00EA2479"/>
    <w:rsid w:val="00EA5335"/>
    <w:rsid w:val="00EB10E2"/>
    <w:rsid w:val="00EC30A2"/>
    <w:rsid w:val="00F10487"/>
    <w:rsid w:val="00F119A2"/>
    <w:rsid w:val="00F5609E"/>
    <w:rsid w:val="00F63475"/>
    <w:rsid w:val="00F64F7D"/>
    <w:rsid w:val="00F67532"/>
    <w:rsid w:val="00F8618E"/>
    <w:rsid w:val="00F94BFD"/>
    <w:rsid w:val="00F95B0B"/>
    <w:rsid w:val="00FA0154"/>
    <w:rsid w:val="00FB105C"/>
    <w:rsid w:val="00FC0B95"/>
    <w:rsid w:val="00FC3509"/>
    <w:rsid w:val="00FC6841"/>
    <w:rsid w:val="00FD7C96"/>
    <w:rsid w:val="00FE1643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199334B-FB03-414A-834D-623E6ED3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61E9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7B61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No Spacing"/>
    <w:uiPriority w:val="1"/>
    <w:qFormat/>
    <w:rsid w:val="00907283"/>
    <w:pPr>
      <w:spacing w:after="0" w:line="240" w:lineRule="auto"/>
    </w:pPr>
    <w:rPr>
      <w:rFonts w:eastAsiaTheme="minorHAnsi"/>
    </w:rPr>
  </w:style>
  <w:style w:type="paragraph" w:styleId="a7">
    <w:name w:val="List Paragraph"/>
    <w:basedOn w:val="a"/>
    <w:uiPriority w:val="34"/>
    <w:qFormat/>
    <w:rsid w:val="00D33C86"/>
    <w:pPr>
      <w:ind w:left="720"/>
      <w:contextualSpacing/>
    </w:pPr>
    <w:rPr>
      <w:rFonts w:eastAsiaTheme="minorHAnsi"/>
    </w:rPr>
  </w:style>
  <w:style w:type="character" w:styleId="a8">
    <w:name w:val="Hyperlink"/>
    <w:basedOn w:val="a0"/>
    <w:uiPriority w:val="99"/>
    <w:unhideWhenUsed/>
    <w:rsid w:val="00D33C8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2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20AE6"/>
  </w:style>
  <w:style w:type="paragraph" w:styleId="ab">
    <w:name w:val="footer"/>
    <w:basedOn w:val="a"/>
    <w:link w:val="ac"/>
    <w:uiPriority w:val="99"/>
    <w:unhideWhenUsed/>
    <w:rsid w:val="0032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2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.th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4A73-32FF-0A45-A264-7F05FF6A9C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400534</dc:creator>
  <cp:lastModifiedBy>noknoknok68@gmail.com</cp:lastModifiedBy>
  <cp:revision>2</cp:revision>
  <cp:lastPrinted>2018-06-13T03:27:00Z</cp:lastPrinted>
  <dcterms:created xsi:type="dcterms:W3CDTF">2018-06-13T07:31:00Z</dcterms:created>
  <dcterms:modified xsi:type="dcterms:W3CDTF">2018-06-13T07:31:00Z</dcterms:modified>
</cp:coreProperties>
</file>