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8" w:rsidRPr="00957697" w:rsidRDefault="000C78EB" w:rsidP="0045373F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57697"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7CBA1B02" wp14:editId="0AAB089A">
            <wp:simplePos x="0" y="0"/>
            <wp:positionH relativeFrom="column">
              <wp:posOffset>-883285</wp:posOffset>
            </wp:positionH>
            <wp:positionV relativeFrom="paragraph">
              <wp:posOffset>-565340</wp:posOffset>
            </wp:positionV>
            <wp:extent cx="7394806" cy="1520042"/>
            <wp:effectExtent l="0" t="0" r="0" b="4445"/>
            <wp:wrapNone/>
            <wp:docPr id="2" name="Picture 2" descr="C:\Users\103433\AppData\Local\Microsoft\Windows\Temporary Internet Files\Low\Content.IE5\9BY5WEA1\New-PR_3_Createfont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103433\AppData\Local\Microsoft\Windows\Temporary Internet Files\Low\Content.IE5\9BY5WEA1\New-PR_3_Createfon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2827" r="4555" b="8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806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49" w:rsidRPr="00957697" w:rsidRDefault="00D12849" w:rsidP="00E52063">
      <w:pPr>
        <w:jc w:val="both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0C78EB" w:rsidRPr="00957697" w:rsidRDefault="000C78EB" w:rsidP="00E52063">
      <w:pPr>
        <w:jc w:val="both"/>
        <w:rPr>
          <w:rFonts w:ascii="TH SarabunPSK" w:hAnsi="TH SarabunPSK" w:cs="TH SarabunPSK"/>
          <w:color w:val="000000" w:themeColor="text1"/>
          <w:spacing w:val="-6"/>
          <w:sz w:val="28"/>
        </w:rPr>
      </w:pPr>
    </w:p>
    <w:p w:rsidR="002A2028" w:rsidRPr="00957697" w:rsidRDefault="00AF6F62" w:rsidP="00E52063">
      <w:pPr>
        <w:jc w:val="both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ฉบับที่</w:t>
      </w:r>
      <w:r w:rsidRPr="00957697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7003D3" w:rsidRPr="00957697">
        <w:rPr>
          <w:rFonts w:ascii="TH SarabunPSK" w:hAnsi="TH SarabunPSK" w:cs="TH SarabunPSK"/>
          <w:color w:val="000000" w:themeColor="text1"/>
          <w:spacing w:val="-6"/>
          <w:sz w:val="28"/>
        </w:rPr>
        <w:t>21</w:t>
      </w:r>
      <w:r w:rsidR="003C302D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>/</w:t>
      </w:r>
      <w:r w:rsidR="00F627E6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>2561</w:t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  <w:t xml:space="preserve">     </w:t>
      </w:r>
      <w:r w:rsidR="00044640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   </w:t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Pr="0095769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 </w:t>
      </w:r>
      <w:r w:rsidR="00E52063" w:rsidRPr="0095769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ab/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วันที่</w:t>
      </w:r>
      <w:r w:rsidR="002A2028" w:rsidRPr="00957697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CD419C" w:rsidRPr="00957697">
        <w:rPr>
          <w:rFonts w:ascii="TH SarabunPSK" w:hAnsi="TH SarabunPSK" w:cs="TH SarabunPSK"/>
          <w:color w:val="000000" w:themeColor="text1"/>
          <w:spacing w:val="-6"/>
          <w:sz w:val="28"/>
        </w:rPr>
        <w:t>12</w:t>
      </w:r>
      <w:r w:rsidR="00044640" w:rsidRPr="00957697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กุมภาพันธ์ 2561</w:t>
      </w:r>
    </w:p>
    <w:p w:rsidR="00B70A13" w:rsidRPr="00957697" w:rsidRDefault="00B70A13" w:rsidP="007003D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กรมศุลกากร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ต้อนรับ </w:t>
      </w:r>
      <w:proofErr w:type="spellStart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>Mr.Boris</w:t>
      </w:r>
      <w:proofErr w:type="spellEnd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t xml:space="preserve"> Johnson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  <w:br/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รัฐมนตรีว่าการกระทรวงต่าง</w:t>
      </w:r>
      <w:proofErr w:type="spellStart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ประเทศสหราช</w:t>
      </w:r>
      <w:proofErr w:type="spellEnd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อาณาจักร และคณะ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br/>
      </w:r>
      <w:r w:rsidR="002B745E" w:rsidRPr="0095769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เนื่องในโอกาส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หารือกรณีเกี่ยวกับการปราบปรามการลักลอบค้าสัตว์ป่า</w:t>
      </w:r>
    </w:p>
    <w:p w:rsidR="003B6BEC" w:rsidRPr="00957697" w:rsidRDefault="00044640" w:rsidP="00891370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วันที่ 1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2</w:t>
      </w:r>
      <w:r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 xml:space="preserve"> กุมภาพันธ์ 2561</w:t>
      </w:r>
      <w:r w:rsidR="002A2028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 xml:space="preserve"> </w:t>
      </w:r>
      <w:r w:rsidR="00911F3A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เวลา 14.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3</w:t>
      </w:r>
      <w:r w:rsidR="00911F3A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 xml:space="preserve">0 น. ณ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ห้องโถง อาคาร 1 กรมศุลกากร คลองเตย กรุงเทพมหานคร</w:t>
      </w:r>
      <w:r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 xml:space="preserve">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br/>
      </w:r>
      <w:r w:rsidR="00891370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นายกุ</w:t>
      </w:r>
      <w:proofErr w:type="spellStart"/>
      <w:r w:rsidR="00891370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ลิศ</w:t>
      </w:r>
      <w:proofErr w:type="spellEnd"/>
      <w:r w:rsidR="00891370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 xml:space="preserve"> </w:t>
      </w:r>
      <w:r w:rsidR="002A2028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สมบัติ</w:t>
      </w:r>
      <w:proofErr w:type="spellStart"/>
      <w:r w:rsidR="002A2028" w:rsidRPr="00957697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  <w:cs/>
        </w:rPr>
        <w:t>ศิริ</w:t>
      </w:r>
      <w:proofErr w:type="spellEnd"/>
      <w:r w:rsidR="002A2028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อธิบดีกรมศุลกากร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พร้อมคณะผู้บริหารกรมศุลกากร ให้การต้อนรับ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Mr.Boris</w:t>
      </w:r>
      <w:proofErr w:type="spellEnd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Johnson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รัฐมนตรีว่าการกระทรวงต่าง</w:t>
      </w:r>
      <w:proofErr w:type="spellStart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ประเทศสหราช</w:t>
      </w:r>
      <w:proofErr w:type="spellEnd"/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อาณาจักร และคณะ</w:t>
      </w:r>
      <w:r w:rsidR="00527921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B745E" w:rsidRPr="009576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เนื่องในโอกาส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หารือกรณีเกี่ยวกับ</w:t>
      </w:r>
      <w:r w:rsidR="000D0BE1" w:rsidRPr="009576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การปราบปรามการลักลอบค้าสัตว์ป่า</w:t>
      </w:r>
      <w:r w:rsidR="000B4057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D419C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ตามมาตรการที่ได้รับความเห็นชอบจากเหล่าประเทศที่ร่วมลงนามในปฏิญญาลอนดอน </w:t>
      </w:r>
      <w:r w:rsidR="000E5ABF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ได้แก่ การกำจัดการซื้อขายสินค้าจากสัตว์ป่าที่ผิดกฎหมาย เพิ่มความพยายาม</w:t>
      </w:r>
      <w:r w:rsidR="00891370" w:rsidRPr="009576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12849" w:rsidRPr="009576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0E5ABF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ในการบังคับใช้กฎหมายและจัดให้มีกรอบข้อกฎหมายและมาตรการยับยั้งที่มีประสิทธิภาพ</w:t>
      </w:r>
    </w:p>
    <w:p w:rsidR="009659CD" w:rsidRPr="00957697" w:rsidRDefault="00891370" w:rsidP="009659C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7697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F11A6" wp14:editId="3804FAA0">
                <wp:simplePos x="0" y="0"/>
                <wp:positionH relativeFrom="column">
                  <wp:posOffset>5427980</wp:posOffset>
                </wp:positionH>
                <wp:positionV relativeFrom="paragraph">
                  <wp:posOffset>5331244</wp:posOffset>
                </wp:positionV>
                <wp:extent cx="836579" cy="3745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79" cy="37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370" w:rsidRPr="00891370" w:rsidRDefault="00891370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89137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/</w:t>
                            </w:r>
                            <w:r w:rsidR="000D0BE1" w:rsidRPr="000D0B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2849" w:rsidRPr="008913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The</w:t>
                            </w:r>
                            <w:r w:rsidRPr="00891370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7.4pt;margin-top:419.8pt;width:65.8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" filled="f" stroked="f" strokeweight=".5pt">
                <v:textbox>
                  <w:txbxContent>
                    <w:p w:rsidR="00891370" w:rsidRPr="00891370" w:rsidRDefault="00891370">
                      <w:pPr>
                        <w:rPr>
                          <w:color w:val="000000" w:themeColor="text1"/>
                          <w:cs/>
                        </w:rPr>
                      </w:pPr>
                      <w:r w:rsidRPr="00891370">
                        <w:rPr>
                          <w:rFonts w:hint="cs"/>
                          <w:color w:val="000000" w:themeColor="text1"/>
                          <w:cs/>
                        </w:rPr>
                        <w:t>/</w:t>
                      </w:r>
                      <w:r w:rsidR="000D0BE1" w:rsidRPr="000D0B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12849" w:rsidRPr="0089137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The</w:t>
                      </w:r>
                      <w:r w:rsidRPr="00891370">
                        <w:rPr>
                          <w:rFonts w:hint="cs"/>
                          <w:color w:val="000000" w:themeColor="text1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731EA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D7B26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นายกุ</w:t>
      </w:r>
      <w:proofErr w:type="spellStart"/>
      <w:r w:rsidR="002D7B26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ลิศ</w:t>
      </w:r>
      <w:proofErr w:type="spellEnd"/>
      <w:r w:rsidR="002D7B26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สมบัติ</w:t>
      </w:r>
      <w:proofErr w:type="spellStart"/>
      <w:r w:rsidR="002D7B26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ศิริ</w:t>
      </w:r>
      <w:proofErr w:type="spellEnd"/>
      <w:r w:rsidR="002D7B26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อธิบดีกรมศุลกากร </w:t>
      </w:r>
      <w:r w:rsidR="00527921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กล่าวว่า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กรมศุลกากรได้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ให้ความสำคัญ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มีนโยบาย</w:t>
      </w:r>
      <w:r w:rsidRPr="00957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ในการเข้มงวดกวดขันของต้องห้ามต้องกำกัด โดยเฉพาะสินค้าที่อยู่ภายใต้อ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นุสัญญาว่าด้วยการค้าระหว่างประเทศ ซึ่งชนิดสัตว์ป่าและพืชป่าที่ใกล้สูญพันธุ์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(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val="en"/>
        </w:rPr>
        <w:t>Convention on International Trade in Endangered Species of Wild Fauna and Flora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หรือเรียกโดยย่อว่า</w:t>
      </w:r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0E5ABF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ไซ</w:t>
      </w:r>
      <w:proofErr w:type="spellStart"/>
      <w:r w:rsidR="000E5ABF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เตส</w:t>
      </w:r>
      <w:proofErr w:type="spellEnd"/>
      <w:r w:rsidR="000E5AB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: CITES)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ตลอดจนการทำงานประสาน</w:t>
      </w:r>
      <w:r w:rsidRPr="0095769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ความร่วมมือกัน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อันดี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ระหว่างหน่วยงานทั้งภายในประเทศและต่างประเทศ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เกี่ยวกับกรณีดังกล่าว 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สำหรับหน่วยงาน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ภายในประเทศ ได้แก่ สำนักงานคณะกรรมการป้องกันและปราบปรามยาเสพติด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D12849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(สำนักงาน </w:t>
      </w:r>
      <w:proofErr w:type="spellStart"/>
      <w:r w:rsidR="00D12849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ป.ป.ส</w:t>
      </w:r>
      <w:proofErr w:type="spellEnd"/>
      <w:r w:rsidR="00D12849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D12849" w:rsidRPr="009576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กองบัญชาการ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ตำรวจปราบปรามยาเสพติด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บช.ปส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กรมอุทยานแห่งชาติ สัตว์ป่าและพันธุ์พืช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อส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กรมทรัพย์สินทางปัญญา 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ทป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สำนักงานคณะกรรมการอาหารและยา 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กรมโรงงานอุตสาหกรรม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(กรอ.)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กรมควบคุมมลพิษ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คพ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กระทรวงพาณิชย์ (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พณ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.) หน่วยงานอื่น ๆ เช่น สายการบิน บริษัทขนส่ง ท่าอากาศยาน ฯลฯ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ส่วนหน่วยงาน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ร่วมมือระหว่างประเทศ ได้แก่ องค์การศุลกากรโลก (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World Customs Organization: WCO)</w:t>
      </w:r>
      <w:r w:rsidR="002B745E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สำนักงานปราบปราม</w:t>
      </w:r>
      <w:r w:rsidR="00D12849" w:rsidRPr="0095769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ยาเสพติดของกระทรวงยุติธรรมสหรัฐฯ</w:t>
      </w:r>
      <w:r w:rsidRPr="00957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 United States Drug Enforcement Administration: DEA) 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กระทรวงความมั่นคงแห่งมาตุภูมิ 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(The United States Department of Homeland Security: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16"/>
          <w:szCs w:val="16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DHS)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สำนักงานบังคับใช้กฎหมายการย้าย</w:t>
      </w:r>
      <w:r w:rsidR="001C0CCF" w:rsidRPr="00957697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ถิ่นฐานเข้าเมืองและศุลกากรของสหรัฐอเมริกา</w:t>
      </w:r>
      <w:r w:rsidR="001C0CCF" w:rsidRPr="00957697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(United States Immigration 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and Customs Enforcement: ICE) 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และสำนักงานศุลกากรและป้องกันชายแดนสหรัฐอเมริกา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(U.S. Customs and </w:t>
      </w:r>
      <w:r w:rsidR="001C0CCF"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Border Protection: CBP) </w:t>
      </w:r>
      <w:r w:rsidR="001C0CCF"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องค์การตำรวจอาชญากรรมระหว่างประเทศ </w:t>
      </w:r>
      <w:r w:rsidR="001C0CCF"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(International Criminal Police Organization:</w:t>
      </w:r>
      <w:r w:rsidR="001C0CCF"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>INTERPOL)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สำนักงานป้องกันยาเสพติดและปราบปรามอาชญากรรมแห่งสหประชาชาติ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(UN Office on Drugs and Crime: UNODC)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โครงการสิ่งแวดล้อมแห่งสหประชาชาติ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(United Nations Environment </w:t>
      </w:r>
      <w:proofErr w:type="spellStart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>Programme</w:t>
      </w:r>
      <w:proofErr w:type="spellEnd"/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UNEP)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สำนักงานประสานงานข่าวกรอง</w:t>
      </w:r>
      <w:r w:rsidR="00E66191" w:rsidRPr="00957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ศุลกากร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WCO Regional Intelligence Liaison Office (WCO RILO)</w:t>
      </w:r>
      <w:r w:rsidR="00D12849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สำนักงานสร้างเสริมขีดความสามารถ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(WCO Regional Office for Capacity Building: WCO ROCB) </w:t>
      </w:r>
      <w:r w:rsidR="001C0CCF" w:rsidRPr="0095769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ผู้ช่วยทูต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ฝ่ายศุลกากร</w:t>
      </w:r>
      <w:r w:rsidR="00D12849" w:rsidRPr="00957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จากนานาประเทศ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(Foreign Customs Attaché)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โดยจะทำ</w:t>
      </w:r>
      <w:r w:rsidR="002B745E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หน้าที่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แลกเปลี่ยนข้อมูล</w:t>
      </w:r>
      <w:r w:rsidR="002B745E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ข่าวสาร</w:t>
      </w:r>
      <w:r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D234DC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ที่สำคัญ ได้แก่ </w:t>
      </w:r>
      <w:r w:rsidR="001C0CCF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การประสาน</w:t>
      </w:r>
      <w:r w:rsidR="00D12849" w:rsidRPr="009576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6191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งานด้านการข่าว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อย่างเป็นทางการผ่าน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Drug Seizure Immediate Notification Systems (DSINS) 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เพื่อต่อต้านการขนส่งยาเสพติดทางอากาศยาน และทางทะเล</w:t>
      </w:r>
      <w:r w:rsidR="002B745E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ตลอดจน</w:t>
      </w:r>
      <w:r w:rsidR="001C0CCF" w:rsidRPr="009576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การของหน่วยงานภาครัฐกับชนิดพันธุ์สัตว์ป่าและพืชป่าตามบัญชีในอนุสัญญาว่าด้วยการค้าระหว่างประเทศซึ่งชนิดพันธุ์สัตว์ป่าและพืชป่าที่ใกล้สูญพันธุ์ </w:t>
      </w:r>
    </w:p>
    <w:p w:rsidR="009659CD" w:rsidRPr="00957697" w:rsidRDefault="009659CD" w:rsidP="009659C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659CD" w:rsidRPr="00957697" w:rsidRDefault="009659CD" w:rsidP="009659C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35EE5" w:rsidRPr="00957697" w:rsidRDefault="009659CD" w:rsidP="009659C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769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-2-</w:t>
      </w:r>
    </w:p>
    <w:p w:rsidR="009659CD" w:rsidRPr="00957697" w:rsidRDefault="009659CD" w:rsidP="009659CD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9659CD" w:rsidRPr="00957697" w:rsidRDefault="009659CD" w:rsidP="000C78E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(The</w:t>
      </w:r>
      <w:r w:rsidRPr="00957697">
        <w:rPr>
          <w:rFonts w:ascii="TH SarabunPSK" w:hAnsi="TH SarabunPSK" w:cs="TH SarabunPSK"/>
          <w:color w:val="000000" w:themeColor="text1"/>
          <w:spacing w:val="-10"/>
          <w:sz w:val="16"/>
          <w:szCs w:val="16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Convention</w:t>
      </w:r>
      <w:r w:rsidRPr="00957697">
        <w:rPr>
          <w:rFonts w:ascii="TH SarabunPSK" w:hAnsi="TH SarabunPSK" w:cs="TH SarabunPSK"/>
          <w:color w:val="000000" w:themeColor="text1"/>
          <w:spacing w:val="-10"/>
          <w:sz w:val="16"/>
          <w:szCs w:val="16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on International</w:t>
      </w:r>
      <w:r w:rsidRPr="00957697">
        <w:rPr>
          <w:rFonts w:ascii="TH SarabunPSK" w:hAnsi="TH SarabunPSK" w:cs="TH SarabunPSK"/>
          <w:color w:val="000000" w:themeColor="text1"/>
          <w:spacing w:val="-10"/>
          <w:sz w:val="16"/>
          <w:szCs w:val="16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Trade in </w:t>
      </w:r>
      <w:proofErr w:type="gram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Endangered</w:t>
      </w:r>
      <w:r w:rsidRPr="00957697">
        <w:rPr>
          <w:rFonts w:ascii="TH SarabunPSK" w:hAnsi="TH SarabunPSK" w:cs="TH SarabunPSK"/>
          <w:color w:val="000000" w:themeColor="text1"/>
          <w:spacing w:val="-10"/>
          <w:sz w:val="16"/>
          <w:szCs w:val="16"/>
        </w:rPr>
        <w:t xml:space="preserve"> </w:t>
      </w:r>
      <w:r w:rsidR="00E66191" w:rsidRPr="00957697">
        <w:rPr>
          <w:rFonts w:ascii="TH SarabunPSK" w:hAnsi="TH SarabunPSK" w:cs="TH SarabunPSK"/>
          <w:color w:val="000000" w:themeColor="text1"/>
          <w:spacing w:val="-10"/>
          <w:sz w:val="16"/>
          <w:szCs w:val="16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Species</w:t>
      </w:r>
      <w:proofErr w:type="gram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of Wild Fauna and Flora: CITES)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สำหรับสัตว์หรือพืชมีชีวิตหน่วยงานที่เกี่ยวข้อง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ได้แก่ กรมอุทยานแห่งชาติ สัตว์ป่า และพันธุ์พืช กรมประมง </w:t>
      </w:r>
      <w:r w:rsidR="00E66191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กรมวิชาการเกษตร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ส่วนสัตว์หรือพืชที่ตายแล้วหรือซาก อาทิ นอแรดและงาช้าง มีหน่วยงานที่เกี่ยวข้อง คือ กรมอุทยานแห่งชาติ สัตว์ป่า และพันธุ์พืชและกรมศุลกากร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เป็นหน่วยงานที่เก็บรักษา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ab/>
      </w:r>
    </w:p>
    <w:p w:rsidR="009659CD" w:rsidRPr="00957697" w:rsidRDefault="009659CD" w:rsidP="009659CD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ปัจจุบันสถานการณ์การลักลอบค้าสัตว์ป่าในประเทศไทย มีหลายกลุ่มทั้งที่อยู่ในประเทศไทยและในต่างประเทศ โดยใช้ประเทศไทยเป็นประเทศทางผ่านลักลอบสินค้าผิดกฎหมายไปยังประเทศปลายทาง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ลุ่มเหล่านี้จะใช้คนท้องถิ่นในประเทศอาเซียนเป็นผู้ขนส่งเพื่อให้มีความกลมกลืนกับผู้โดยสารทั่วไปและลักลอบสินค้าที่ผิดกฎหมายไปยังประเทศปลายทาง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ในกรณีที่เป็นการนำเข้าหรือส่งออกสินค้า การสำแดงรายการของสินค้าที่นำเข้าหรือส่งออกเป็นเท็จเป็นวิธีที่</w:t>
      </w:r>
      <w:r w:rsidRPr="0095769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ใช้กันมากที่สุดในการลักลอบสินค้าผิดกฎหมาย เช่น การสำแดงรายการของสินค้าส่งออกเป็นสินค้าที่มีอยู่ในท้องถิ่นโดยทั่วไป อาทิ  กระเพาะปลา ถั่ว หรือสินค้าอื่น ๆ ที่รับประทานได้ ทั้งนี้แนวโน้มการลักลอบค้าสัตว์ป่าในปัจจุบันมีหลากหลายรูปแบบ ได้แก่ การใช้เส้นทางลักลอบสินค้าผิดกฎหมายโดยตรงจากประเทศต้นทางไปยังประเทศปลายทาง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หลีกเลี่ยงเส้นทางการลักลอบสินค้าผิดกฎหมายออกจากเมืองต้นทางที่มีความเสี่ยงในการตรวจสอบจากเจ้าหน้าที่โดยใช้เมืองใกล้เคียงแทน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การใช้เส้นทางในการเดินทางอ้อม เช่น การใช้เส้นทางในการเดินทางจากประเทศต้นทางผ่านประเทศต่าง ๆ เพื่อไปยังประเทศปลายทางอย่างไม่สมเหตุสมผล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การเดินทางเข้าไปยังประเทศเพื่อนบ้าน เช่น สาธารณรัฐประชาธิปไตยประชาชนลาว ราชอาณาจักรกัมพูชาประเทศมาเลเซีย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ประเทศสิงคโปร์ และใช้เส้นทางอื่น ๆ เพื่อเข้ามายังประเทศไทย (อาทิ พรมแดนทางบก โดยการดัดแปลงยานพาหนะลักลอบขนสัตว์ป่าเพื่อหลีกเลี่ยงการตรวจจับ)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โดยใช้ประเทศไทยเป็นประเทศทางผ่านลักลอบสินค้าผิดกฎหมายไปยังประเทศปลายทาง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ซึ่งจากการตรวจสอบข้อมูลและ</w:t>
      </w:r>
      <w:r w:rsidRPr="00957697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</w:t>
      </w:r>
      <w:r w:rsidRPr="00957697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การจับกุมพบข้อมูล ประเทศต้นทาง ประเทศทางผ่าน และประเทศปลายทาง ดังนี้</w:t>
      </w:r>
    </w:p>
    <w:p w:rsidR="009659CD" w:rsidRPr="00957697" w:rsidRDefault="009659CD" w:rsidP="009659CD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957697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u w:val="single"/>
          <w:cs/>
        </w:rPr>
        <w:t>ประเทศต้นทาง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ได้แก่- ประเทศเอธิโอเปีย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โกตดิวัวร์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- ประเทศเคนยา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ประเทศไนจีเรีย-ประเทศแอฟริกาใต้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เบนิน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- 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ประเทศ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คองโก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ประเทศโมซัมบิก- ประเทศ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แอง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โกลา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-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ประเทศแซมเบีย- ประเทศแคเมอรูน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ประเทศกานา- ประเทศไนเจอร์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ประเทศโตโก- และประ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เทศบูร์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กิ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นาฟา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โซ</w:t>
      </w:r>
    </w:p>
    <w:p w:rsidR="009659CD" w:rsidRPr="00957697" w:rsidRDefault="009659CD" w:rsidP="009659CD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</w:pPr>
      <w:r w:rsidRPr="00957697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u w:val="single"/>
          <w:cs/>
        </w:rPr>
        <w:t>ประเทศทางผ่าน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u w:val="single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ได้แก่- 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ดูไบ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สหรัฐอาหรับเอ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มิเรตส์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- โดฮา ประเทศกาตาร์- 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อาดดิส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อาบาบา ประเทศเ</w:t>
      </w:r>
      <w:r w:rsidR="00E66191"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อธิโอเปีย- ไนโรบี ประเทศเคนยา-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ล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า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กอส ประเทศไนจีเรีย 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อิส</w:t>
      </w:r>
      <w:proofErr w:type="spellStart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ตันบูล</w:t>
      </w:r>
      <w:proofErr w:type="spellEnd"/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ประเทศตุรกี 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ประเทศมาเลเซีย </w:t>
      </w:r>
      <w:r w:rsidR="00E66191" w:rsidRPr="00957697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- </w:t>
      </w:r>
      <w:r w:rsidRPr="0095769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ประเทศสิงคโปร์ และประเทศไทย</w:t>
      </w:r>
    </w:p>
    <w:p w:rsidR="009659CD" w:rsidRPr="00957697" w:rsidRDefault="00E66191" w:rsidP="009659C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โดยมีข้อสังเกต</w:t>
      </w:r>
      <w:r w:rsidR="009659CD" w:rsidRPr="009576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ณ ประเทศทางผ่าน ผู้ลักลอบสินค้าผิดกฎหมายมักเปลี่ยนเส้นทางการขนส่งหรือการลักลอบเพื่อหลีกเลี่ยงการตรวจสอบจากเจ้าหน้าที่</w:t>
      </w:r>
    </w:p>
    <w:p w:rsidR="009659CD" w:rsidRPr="00957697" w:rsidRDefault="009659CD" w:rsidP="009659CD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ab/>
      </w:r>
      <w:r w:rsidRPr="00957697">
        <w:rPr>
          <w:rFonts w:ascii="TH SarabunPSK" w:hAnsi="TH SarabunPSK" w:cs="TH SarabunPSK"/>
          <w:b/>
          <w:bCs/>
          <w:color w:val="000000" w:themeColor="text1"/>
          <w:spacing w:val="-12"/>
          <w:sz w:val="32"/>
          <w:szCs w:val="32"/>
          <w:u w:val="single"/>
          <w:cs/>
        </w:rPr>
        <w:t>ประเทศปลายทาง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u w:val="single"/>
          <w:cs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ได้แก่ สาธารณรัฐสังคมนิยมเวียดนาม ราชอาณาจักรกัมพูชา</w:t>
      </w:r>
      <w:r w:rsidRPr="0095769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สาธารณรัฐประชาธิปไตยประชาชนลาว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ประเทศไทย และสาธารณรัฐประชาชนจีน</w:t>
      </w:r>
    </w:p>
    <w:p w:rsidR="009659CD" w:rsidRPr="00957697" w:rsidRDefault="009659CD" w:rsidP="009659CD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อนึ่ง กรมศุลกากรได้นำระบบควบคุมทางศุลกากรมาใช้ในการปกป้องสังคมให้ปลอดภัยและเข้มงวดปราบปราม</w:t>
      </w:r>
      <w:r w:rsidRPr="00957697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        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การกระทำความผิดเกี่ยวกับกรณีของต้องห้ามต้องกำกัด โดยเฉพาะสินค้าที่อยู่ภายใต้อ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  <w:cs/>
        </w:rPr>
        <w:t>นุสัญญาว่าด้วยการค้าระหว่างประเทศ ซึ่งชนิดสัตว์ป่าและพืชป่าที่ใกล้สูญพันธุ์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</w:rPr>
        <w:t> (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  <w:lang w:val="en"/>
        </w:rPr>
        <w:t>Convention on International Trade in Endangered Species of Wild Fauna and Flora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  <w:cs/>
        </w:rPr>
        <w:t>หรือ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shd w:val="clear" w:color="auto" w:fill="FFFFFF"/>
        </w:rPr>
        <w:t xml:space="preserve"> CITES)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มีสถิติการจับกุม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  <w:t xml:space="preserve"> </w:t>
      </w:r>
      <w:r w:rsidRPr="00957697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843"/>
        <w:gridCol w:w="1417"/>
        <w:gridCol w:w="1763"/>
      </w:tblGrid>
      <w:tr w:rsidR="00957697" w:rsidRPr="00957697" w:rsidTr="009659CD">
        <w:tc>
          <w:tcPr>
            <w:tcW w:w="2802" w:type="dxa"/>
            <w:vMerge w:val="restart"/>
            <w:shd w:val="clear" w:color="auto" w:fill="auto"/>
            <w:vAlign w:val="center"/>
          </w:tcPr>
          <w:p w:rsidR="009659CD" w:rsidRPr="00957697" w:rsidRDefault="009659CD" w:rsidP="009659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ชนิดพันธุ์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659CD" w:rsidRPr="00957697" w:rsidRDefault="009659CD" w:rsidP="009659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ปีงบประมาณ พ.ศ. 2560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9659CD" w:rsidRPr="00957697" w:rsidRDefault="009659CD" w:rsidP="009659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ปีงบประมาณ พ.ศ. 2561</w:t>
            </w:r>
          </w:p>
        </w:tc>
      </w:tr>
      <w:tr w:rsidR="00957697" w:rsidRPr="00957697" w:rsidTr="009659CD">
        <w:tc>
          <w:tcPr>
            <w:tcW w:w="2802" w:type="dxa"/>
            <w:vMerge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จำนวนแฟ้มคดี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ปริมาณ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จำนวนแฟ้มคดี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ปริมาณ</w:t>
            </w:r>
          </w:p>
        </w:tc>
      </w:tr>
      <w:tr w:rsidR="00957697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งาช้าง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150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77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</w:tr>
      <w:tr w:rsidR="00957697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นอแรด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49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22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</w:tr>
      <w:tr w:rsidR="00957697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เต่า/ตะพาบ (มีชีวิต/ซาก/กระดอง)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236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เต่า/ตะพาบ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307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เต่า/ตะพาบ</w:t>
            </w:r>
          </w:p>
        </w:tc>
      </w:tr>
      <w:tr w:rsidR="00957697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ตัวลิ่น (มีชีวิต/ซาก/เกล็ดลิ่น)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136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ตัวลิ่น</w:t>
            </w:r>
          </w:p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/4,416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15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กิโลกรัม</w:t>
            </w:r>
          </w:p>
        </w:tc>
      </w:tr>
      <w:tr w:rsidR="00957697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 ๆ (นาก นก ฯลฯ)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13,766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57697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87 </w:t>
            </w:r>
            <w:r w:rsidRPr="0095769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ชิ้น</w:t>
            </w:r>
          </w:p>
        </w:tc>
      </w:tr>
      <w:tr w:rsidR="009659CD" w:rsidRPr="00957697" w:rsidTr="009659CD">
        <w:tc>
          <w:tcPr>
            <w:tcW w:w="2802" w:type="dxa"/>
            <w:shd w:val="clear" w:color="auto" w:fill="auto"/>
          </w:tcPr>
          <w:p w:rsidR="009659CD" w:rsidRPr="00957697" w:rsidRDefault="009659CD" w:rsidP="006003C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5769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  <w:tc>
          <w:tcPr>
            <w:tcW w:w="1763" w:type="dxa"/>
            <w:shd w:val="clear" w:color="auto" w:fill="auto"/>
          </w:tcPr>
          <w:p w:rsidR="009659CD" w:rsidRPr="00957697" w:rsidRDefault="009659CD" w:rsidP="009576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9659CD" w:rsidRPr="00957697" w:rsidRDefault="009659CD" w:rsidP="00D731D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9659CD" w:rsidRPr="00957697" w:rsidSect="000C78EB">
      <w:headerReference w:type="default" r:id="rId10"/>
      <w:pgSz w:w="11906" w:h="16838" w:code="9"/>
      <w:pgMar w:top="817" w:right="991" w:bottom="851" w:left="1560" w:header="28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67" w:rsidRDefault="00215267" w:rsidP="0045373F">
      <w:pPr>
        <w:spacing w:after="0" w:line="240" w:lineRule="auto"/>
      </w:pPr>
      <w:r>
        <w:separator/>
      </w:r>
    </w:p>
  </w:endnote>
  <w:endnote w:type="continuationSeparator" w:id="0">
    <w:p w:rsidR="00215267" w:rsidRDefault="00215267" w:rsidP="004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67" w:rsidRDefault="00215267" w:rsidP="0045373F">
      <w:pPr>
        <w:spacing w:after="0" w:line="240" w:lineRule="auto"/>
      </w:pPr>
      <w:r>
        <w:separator/>
      </w:r>
    </w:p>
  </w:footnote>
  <w:footnote w:type="continuationSeparator" w:id="0">
    <w:p w:rsidR="00215267" w:rsidRDefault="00215267" w:rsidP="004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3F" w:rsidRPr="0045373F" w:rsidRDefault="0045373F" w:rsidP="0045373F">
    <w:pPr>
      <w:pStyle w:val="Header"/>
      <w:tabs>
        <w:tab w:val="left" w:pos="8214"/>
      </w:tabs>
      <w:jc w:val="cent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52C"/>
    <w:multiLevelType w:val="hybridMultilevel"/>
    <w:tmpl w:val="DAB8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173FF"/>
    <w:multiLevelType w:val="hybridMultilevel"/>
    <w:tmpl w:val="CE563A14"/>
    <w:lvl w:ilvl="0" w:tplc="9CFCD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C48A3"/>
    <w:multiLevelType w:val="hybridMultilevel"/>
    <w:tmpl w:val="D1D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027E1"/>
    <w:multiLevelType w:val="hybridMultilevel"/>
    <w:tmpl w:val="93B4CF90"/>
    <w:lvl w:ilvl="0" w:tplc="65862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A73A9"/>
    <w:multiLevelType w:val="hybridMultilevel"/>
    <w:tmpl w:val="E58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81"/>
    <w:rsid w:val="00006648"/>
    <w:rsid w:val="00015845"/>
    <w:rsid w:val="000262A4"/>
    <w:rsid w:val="00026F01"/>
    <w:rsid w:val="00033C83"/>
    <w:rsid w:val="00044640"/>
    <w:rsid w:val="0005400F"/>
    <w:rsid w:val="00056520"/>
    <w:rsid w:val="00076EB1"/>
    <w:rsid w:val="000859A5"/>
    <w:rsid w:val="000959DB"/>
    <w:rsid w:val="000B4057"/>
    <w:rsid w:val="000C0CE3"/>
    <w:rsid w:val="000C78EB"/>
    <w:rsid w:val="000D0BE1"/>
    <w:rsid w:val="000D530C"/>
    <w:rsid w:val="000E5ABF"/>
    <w:rsid w:val="00103682"/>
    <w:rsid w:val="00107350"/>
    <w:rsid w:val="001233FA"/>
    <w:rsid w:val="0013457F"/>
    <w:rsid w:val="0014415E"/>
    <w:rsid w:val="0015375E"/>
    <w:rsid w:val="00163A4D"/>
    <w:rsid w:val="00171CC0"/>
    <w:rsid w:val="00174F70"/>
    <w:rsid w:val="00181CAF"/>
    <w:rsid w:val="001B3542"/>
    <w:rsid w:val="001C0CCF"/>
    <w:rsid w:val="001C6E0C"/>
    <w:rsid w:val="001D32FC"/>
    <w:rsid w:val="001E54F4"/>
    <w:rsid w:val="001E7BF0"/>
    <w:rsid w:val="0020193D"/>
    <w:rsid w:val="002057C8"/>
    <w:rsid w:val="00212C23"/>
    <w:rsid w:val="00215267"/>
    <w:rsid w:val="0023432C"/>
    <w:rsid w:val="00253753"/>
    <w:rsid w:val="002541BD"/>
    <w:rsid w:val="00280391"/>
    <w:rsid w:val="002A2028"/>
    <w:rsid w:val="002A6E4B"/>
    <w:rsid w:val="002B745E"/>
    <w:rsid w:val="002D067B"/>
    <w:rsid w:val="002D7B26"/>
    <w:rsid w:val="002E5BF7"/>
    <w:rsid w:val="002F43EB"/>
    <w:rsid w:val="002F5EE5"/>
    <w:rsid w:val="002F7F72"/>
    <w:rsid w:val="00335EE5"/>
    <w:rsid w:val="003B03E8"/>
    <w:rsid w:val="003B1B94"/>
    <w:rsid w:val="003B6BEC"/>
    <w:rsid w:val="003C0C39"/>
    <w:rsid w:val="003C302D"/>
    <w:rsid w:val="003C6896"/>
    <w:rsid w:val="003D44E7"/>
    <w:rsid w:val="003E2D6B"/>
    <w:rsid w:val="003E6DA6"/>
    <w:rsid w:val="003F010D"/>
    <w:rsid w:val="00437FDA"/>
    <w:rsid w:val="0045373F"/>
    <w:rsid w:val="0045472B"/>
    <w:rsid w:val="004551F3"/>
    <w:rsid w:val="00484580"/>
    <w:rsid w:val="004902E6"/>
    <w:rsid w:val="0049426F"/>
    <w:rsid w:val="00494A1C"/>
    <w:rsid w:val="004B3ED9"/>
    <w:rsid w:val="004C33A2"/>
    <w:rsid w:val="00502903"/>
    <w:rsid w:val="00514792"/>
    <w:rsid w:val="00524BEB"/>
    <w:rsid w:val="0052590A"/>
    <w:rsid w:val="00527921"/>
    <w:rsid w:val="005574E8"/>
    <w:rsid w:val="00590677"/>
    <w:rsid w:val="0059303F"/>
    <w:rsid w:val="00596106"/>
    <w:rsid w:val="005B17E1"/>
    <w:rsid w:val="005B2DAA"/>
    <w:rsid w:val="005B5D30"/>
    <w:rsid w:val="005B6657"/>
    <w:rsid w:val="005B7798"/>
    <w:rsid w:val="005C786F"/>
    <w:rsid w:val="005C7B97"/>
    <w:rsid w:val="005E47C7"/>
    <w:rsid w:val="005F4BFB"/>
    <w:rsid w:val="005F50C0"/>
    <w:rsid w:val="00626A04"/>
    <w:rsid w:val="00651528"/>
    <w:rsid w:val="006663F8"/>
    <w:rsid w:val="00667ADF"/>
    <w:rsid w:val="006770A4"/>
    <w:rsid w:val="006843F6"/>
    <w:rsid w:val="00691735"/>
    <w:rsid w:val="00695C52"/>
    <w:rsid w:val="006A00BA"/>
    <w:rsid w:val="006A5633"/>
    <w:rsid w:val="006B1DFF"/>
    <w:rsid w:val="006D01D7"/>
    <w:rsid w:val="007003D3"/>
    <w:rsid w:val="007253E0"/>
    <w:rsid w:val="00730F54"/>
    <w:rsid w:val="007456DB"/>
    <w:rsid w:val="007558AD"/>
    <w:rsid w:val="007657C3"/>
    <w:rsid w:val="007826F4"/>
    <w:rsid w:val="007A1305"/>
    <w:rsid w:val="007B7F24"/>
    <w:rsid w:val="007E036A"/>
    <w:rsid w:val="007E7181"/>
    <w:rsid w:val="007F3519"/>
    <w:rsid w:val="007F39B6"/>
    <w:rsid w:val="007F7586"/>
    <w:rsid w:val="00806EB6"/>
    <w:rsid w:val="00813110"/>
    <w:rsid w:val="008224F3"/>
    <w:rsid w:val="0083384E"/>
    <w:rsid w:val="00842520"/>
    <w:rsid w:val="0084547B"/>
    <w:rsid w:val="00846DFA"/>
    <w:rsid w:val="0086073B"/>
    <w:rsid w:val="00861424"/>
    <w:rsid w:val="00891370"/>
    <w:rsid w:val="008A4A84"/>
    <w:rsid w:val="008D3A91"/>
    <w:rsid w:val="008E116D"/>
    <w:rsid w:val="008E2624"/>
    <w:rsid w:val="008E39AF"/>
    <w:rsid w:val="008F2EE4"/>
    <w:rsid w:val="008F67B3"/>
    <w:rsid w:val="00911F3A"/>
    <w:rsid w:val="00922728"/>
    <w:rsid w:val="00922B91"/>
    <w:rsid w:val="0092425F"/>
    <w:rsid w:val="009274D4"/>
    <w:rsid w:val="009303D3"/>
    <w:rsid w:val="00952D25"/>
    <w:rsid w:val="00957697"/>
    <w:rsid w:val="009659CD"/>
    <w:rsid w:val="009A407C"/>
    <w:rsid w:val="009E729E"/>
    <w:rsid w:val="009E769B"/>
    <w:rsid w:val="00A26BCB"/>
    <w:rsid w:val="00A322DB"/>
    <w:rsid w:val="00A4187C"/>
    <w:rsid w:val="00A76B09"/>
    <w:rsid w:val="00A87D47"/>
    <w:rsid w:val="00AA6E09"/>
    <w:rsid w:val="00AA746A"/>
    <w:rsid w:val="00AB038D"/>
    <w:rsid w:val="00AC577D"/>
    <w:rsid w:val="00AE5B39"/>
    <w:rsid w:val="00AF6F62"/>
    <w:rsid w:val="00B40F06"/>
    <w:rsid w:val="00B5551D"/>
    <w:rsid w:val="00B6699E"/>
    <w:rsid w:val="00B70A13"/>
    <w:rsid w:val="00B731EA"/>
    <w:rsid w:val="00B74223"/>
    <w:rsid w:val="00B8132D"/>
    <w:rsid w:val="00B957F2"/>
    <w:rsid w:val="00BB12E7"/>
    <w:rsid w:val="00BB2A10"/>
    <w:rsid w:val="00BB48EF"/>
    <w:rsid w:val="00BB525E"/>
    <w:rsid w:val="00BC62CD"/>
    <w:rsid w:val="00BD2C12"/>
    <w:rsid w:val="00BD6F2C"/>
    <w:rsid w:val="00BE7B05"/>
    <w:rsid w:val="00C05F51"/>
    <w:rsid w:val="00C060B0"/>
    <w:rsid w:val="00C40864"/>
    <w:rsid w:val="00C44908"/>
    <w:rsid w:val="00C60FD8"/>
    <w:rsid w:val="00C8682B"/>
    <w:rsid w:val="00CA20AE"/>
    <w:rsid w:val="00CA7EDA"/>
    <w:rsid w:val="00CB0A4F"/>
    <w:rsid w:val="00CB2B86"/>
    <w:rsid w:val="00CD419C"/>
    <w:rsid w:val="00CE2665"/>
    <w:rsid w:val="00CF3793"/>
    <w:rsid w:val="00CF7CE9"/>
    <w:rsid w:val="00D07A88"/>
    <w:rsid w:val="00D12849"/>
    <w:rsid w:val="00D234DC"/>
    <w:rsid w:val="00D23D63"/>
    <w:rsid w:val="00D26A6E"/>
    <w:rsid w:val="00D5456F"/>
    <w:rsid w:val="00D731D2"/>
    <w:rsid w:val="00DD0609"/>
    <w:rsid w:val="00DD4441"/>
    <w:rsid w:val="00E07AA1"/>
    <w:rsid w:val="00E21ADB"/>
    <w:rsid w:val="00E41BB2"/>
    <w:rsid w:val="00E42D8B"/>
    <w:rsid w:val="00E44F5F"/>
    <w:rsid w:val="00E52063"/>
    <w:rsid w:val="00E57F99"/>
    <w:rsid w:val="00E66191"/>
    <w:rsid w:val="00E925F4"/>
    <w:rsid w:val="00EA139C"/>
    <w:rsid w:val="00EA3284"/>
    <w:rsid w:val="00EC03EC"/>
    <w:rsid w:val="00EC7B13"/>
    <w:rsid w:val="00EE55EA"/>
    <w:rsid w:val="00EF633B"/>
    <w:rsid w:val="00EF7D60"/>
    <w:rsid w:val="00F13BD0"/>
    <w:rsid w:val="00F57F97"/>
    <w:rsid w:val="00F627E6"/>
    <w:rsid w:val="00F91040"/>
    <w:rsid w:val="00FA4061"/>
    <w:rsid w:val="00FA6885"/>
    <w:rsid w:val="00FB4941"/>
    <w:rsid w:val="00FE2848"/>
    <w:rsid w:val="00FE4E45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8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4E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5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3F"/>
  </w:style>
  <w:style w:type="paragraph" w:styleId="Footer">
    <w:name w:val="footer"/>
    <w:basedOn w:val="Normal"/>
    <w:link w:val="FooterChar"/>
    <w:uiPriority w:val="99"/>
    <w:unhideWhenUsed/>
    <w:rsid w:val="0045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3F"/>
  </w:style>
  <w:style w:type="paragraph" w:styleId="ListParagraph">
    <w:name w:val="List Paragraph"/>
    <w:basedOn w:val="Normal"/>
    <w:uiPriority w:val="34"/>
    <w:qFormat/>
    <w:rsid w:val="00026F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7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8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4E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5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73F"/>
  </w:style>
  <w:style w:type="paragraph" w:styleId="Footer">
    <w:name w:val="footer"/>
    <w:basedOn w:val="Normal"/>
    <w:link w:val="FooterChar"/>
    <w:uiPriority w:val="99"/>
    <w:unhideWhenUsed/>
    <w:rsid w:val="00453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73F"/>
  </w:style>
  <w:style w:type="paragraph" w:styleId="ListParagraph">
    <w:name w:val="List Paragraph"/>
    <w:basedOn w:val="Normal"/>
    <w:uiPriority w:val="34"/>
    <w:qFormat/>
    <w:rsid w:val="00026F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7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FF89-2561-47A5-A268-081D03A4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Siranan Gungwan-gumpanat</dc:creator>
  <cp:lastModifiedBy>108511 จารุณี อามานนท์</cp:lastModifiedBy>
  <cp:revision>2</cp:revision>
  <cp:lastPrinted>2018-02-12T05:58:00Z</cp:lastPrinted>
  <dcterms:created xsi:type="dcterms:W3CDTF">2018-02-12T05:59:00Z</dcterms:created>
  <dcterms:modified xsi:type="dcterms:W3CDTF">2018-02-12T05:59:00Z</dcterms:modified>
</cp:coreProperties>
</file>