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93" w:rsidRDefault="00C20693" w:rsidP="001D4051">
      <w:pPr>
        <w:rPr>
          <w:szCs w:val="22"/>
        </w:rPr>
      </w:pPr>
      <w:r w:rsidRPr="001D4051">
        <w:t xml:space="preserve"> </w:t>
      </w:r>
    </w:p>
    <w:p w:rsidR="0050275E" w:rsidRDefault="00520A6A" w:rsidP="005027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20A6A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กอช. </w:t>
      </w:r>
      <w:r w:rsidR="00B23CA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มอบของขวัญปีใหม่แก่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ประชาชน จับมือหน่วยงานรัฐ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1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0</w:t>
      </w:r>
      <w:r w:rsidRPr="00520A6A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แห่ง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6A295F" w:rsidRDefault="00DC17FF" w:rsidP="005027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เพิ่มสิทธิประโยชน์</w:t>
      </w:r>
      <w:r w:rsidR="0044797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สมาชิก กอช.</w:t>
      </w:r>
      <w:r w:rsidR="00B23CA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และ</w:t>
      </w:r>
      <w:r w:rsidR="00520A6A" w:rsidRPr="00520A6A">
        <w:rPr>
          <w:rFonts w:ascii="TH SarabunPSK" w:eastAsia="Calibri" w:hAnsi="TH SarabunPSK" w:cs="TH SarabunPSK"/>
          <w:b/>
          <w:bCs/>
          <w:sz w:val="36"/>
          <w:szCs w:val="36"/>
          <w:cs/>
        </w:rPr>
        <w:t>ยกระดับอำนวยความสะดวก</w:t>
      </w:r>
      <w:r w:rsidR="00520A6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ทุกมิติ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ให้ผู้สนใจออม</w:t>
      </w:r>
    </w:p>
    <w:p w:rsidR="00D2749E" w:rsidRPr="006D737B" w:rsidRDefault="00D2749E" w:rsidP="00D2749E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</w:p>
    <w:p w:rsidR="00D2749E" w:rsidRPr="002850F3" w:rsidRDefault="00D2749E" w:rsidP="00D2749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กองทุนการออมแห่งชาติ หรือ กอช. </w:t>
      </w:r>
      <w:r w:rsidR="00DF57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จัดพิ</w:t>
      </w:r>
      <w:r w:rsidR="00BD2C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ธีลงนาม</w:t>
      </w:r>
      <w:r w:rsidR="00F430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บันทึกความร่วมมือ</w:t>
      </w:r>
      <w:r w:rsidR="004479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DF5786">
        <w:rPr>
          <w:rFonts w:ascii="TH SarabunPSK" w:eastAsia="Calibri" w:hAnsi="TH SarabunPSK" w:cs="TH SarabunPSK"/>
          <w:b/>
          <w:bCs/>
          <w:sz w:val="32"/>
          <w:szCs w:val="32"/>
        </w:rPr>
        <w:t>MOU</w:t>
      </w:r>
      <w:r w:rsidR="004479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479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2F13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“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การส่งเสริมความร่วมมือ</w:t>
      </w:r>
      <w:r w:rsidR="00A303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การออม</w:t>
      </w:r>
      <w:r w:rsidR="004479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กับ </w:t>
      </w:r>
      <w:r w:rsidR="002F13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กอช.” มี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หน่วยงานรัฐ 10 แห่ง</w:t>
      </w:r>
      <w:r w:rsidR="002F13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จับมือร่วม</w:t>
      </w:r>
      <w:r w:rsidR="00520A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ยกระดับ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ขยายเครือข่ายส่งเสริมการออมและประชาสัมพ</w:t>
      </w:r>
      <w:r w:rsidR="00E903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ันธ์ข้อมูล กอช. ให้ทั่วถึง 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ช่วยให้ป</w:t>
      </w:r>
      <w:r w:rsidR="008360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ระชาชนโดยเฉพาะนักเรียน นักศึกษา 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และแรงงานนอกระบบ </w:t>
      </w:r>
      <w:r w:rsidR="008360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เช่น อาชีพค้าขาย อาชีพอิสระ 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ได้เข้าถึง</w:t>
      </w:r>
      <w:r w:rsidR="002F13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สิทธิ์</w:t>
      </w:r>
      <w:r w:rsidR="00132C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  <w:r w:rsidR="00DC17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ออมเงิน </w:t>
      </w:r>
      <w:r w:rsidR="00132C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="00DC17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มีรัฐช่วยออม พร้อม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รับบำนาญจากรัฐ</w:t>
      </w:r>
      <w:r w:rsidR="00BD2C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32C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รวมทั้งเพิ่มสิทธิประโยชน์ให้สมาชิก กอช. </w:t>
      </w:r>
      <w:r w:rsidR="00F430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เป็นของขวัญปีใหม่จาก กอช. มอบให้ประชาชน 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4C2D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มีส่วนสำคัญ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ช่วยเพิ่มจำนวนสมาชิก</w:t>
      </w:r>
      <w:r w:rsidR="00BD2C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กอช. 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ได้ถึง 1.2 ล้านคน ตามเป้าหมาย</w:t>
      </w:r>
      <w:r w:rsidR="00BD2CF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ที่ตั้งไว้ใน</w:t>
      </w:r>
      <w:r w:rsidR="002850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 2561 </w:t>
      </w:r>
    </w:p>
    <w:p w:rsidR="00A3033A" w:rsidRPr="006D737B" w:rsidRDefault="00A3033A" w:rsidP="00D2749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E85EB4" w:rsidRDefault="00A3033A" w:rsidP="00E85EB4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03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3033A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นายสมชัย สัจจพงษ์ ปลัดกระทรวงการคลัง ในฐานะประธาน</w:t>
      </w:r>
      <w:r w:rsidR="00E903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คณะกรรมการกองทุนการออมแห่งชาติ หรือ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กอช. เปิดเผยว่า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พิธีลงนามบั</w:t>
      </w:r>
      <w:r w:rsidRPr="009770E5">
        <w:rPr>
          <w:rFonts w:ascii="TH SarabunPSK" w:eastAsia="Calibri" w:hAnsi="TH SarabunPSK" w:cs="TH SarabunPSK" w:hint="cs"/>
          <w:sz w:val="32"/>
          <w:szCs w:val="32"/>
          <w:cs/>
        </w:rPr>
        <w:t>นทึกความร่วมมือ(</w:t>
      </w:r>
      <w:r w:rsidRPr="009770E5">
        <w:rPr>
          <w:rFonts w:ascii="TH SarabunPSK" w:eastAsia="Calibri" w:hAnsi="TH SarabunPSK" w:cs="TH SarabunPSK"/>
          <w:sz w:val="32"/>
          <w:szCs w:val="32"/>
        </w:rPr>
        <w:t>MOU</w:t>
      </w:r>
      <w:r w:rsidRPr="009770E5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F33EA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9770E5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การส่งเสริมความร่วมมือ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การออมกับ กอช.</w:t>
      </w:r>
      <w:r w:rsidR="00F33EA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ที่มี</w:t>
      </w:r>
      <w:r w:rsidRPr="009770E5">
        <w:rPr>
          <w:rFonts w:ascii="TH SarabunPSK" w:eastAsia="Calibri" w:hAnsi="TH SarabunPSK" w:cs="TH SarabunPSK" w:hint="cs"/>
          <w:sz w:val="32"/>
          <w:szCs w:val="32"/>
          <w:cs/>
        </w:rPr>
        <w:t>หน่วยงานรัฐ 10 แห่ง</w:t>
      </w:r>
      <w:r w:rsidR="007B55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เข้าร่วมลงนาม</w:t>
      </w:r>
      <w:r w:rsidR="00F43025"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ได้แก่ 1.กระทรวงแรงงาน </w:t>
      </w:r>
      <w:r w:rsidR="00F4302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2.กระทรวงเกษตรและสหกรณ์ 3.กระทรวงมหาดไทย 4.กระทรวงการพัฒนาสังคมและความมั่นคงขอ</w:t>
      </w:r>
      <w:r w:rsidR="007B55D2">
        <w:rPr>
          <w:rFonts w:ascii="TH SarabunPSK" w:eastAsia="Calibri" w:hAnsi="TH SarabunPSK" w:cs="TH SarabunPSK" w:hint="cs"/>
          <w:sz w:val="32"/>
          <w:szCs w:val="32"/>
          <w:cs/>
        </w:rPr>
        <w:t xml:space="preserve">งมนุษย์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5.กระทรวงศึกษาธิการ 6.กรมบัญชีกลาง 7.สำนักงานประกันสังคม 8.สำนักงานกองทุนหมู่บ้านและชุมชนเมืองแห่งชาติ 9.กองทุนเงินให้กู้ยืมเพื่อการศึกษา และ</w:t>
      </w:r>
      <w:r w:rsidR="00A77B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10.สภาเกษตรกรแห่งชาติ 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เพื่อร่วมส่งเสริมและสนับสนุนด้านวิชาการและให้ความรู้เกี่ยวกับการออมเงิน การวางแผนการเงินเพื่อยาม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วัย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เกษียณ ให้ประชาชนตระหนักและสนใจสมัครเป็นสมาชิกกับ กอช. รวมทั้งส่งเสริมและ</w:t>
      </w:r>
      <w:r w:rsidR="002F1353">
        <w:rPr>
          <w:rFonts w:ascii="TH SarabunPSK" w:eastAsia="Calibri" w:hAnsi="TH SarabunPSK" w:cs="TH SarabunPSK" w:hint="cs"/>
          <w:sz w:val="32"/>
          <w:szCs w:val="32"/>
          <w:cs/>
        </w:rPr>
        <w:t>สนับสนุนการประชาสัมพันธ์กิจกรรมข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อง กอช. เพื่อให้ความรู้ความเข้าใจ</w:t>
      </w:r>
      <w:r w:rsidR="005A45C3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สิทธิประโยชน์ของการเป็นสมาชิก กอช.</w:t>
      </w:r>
      <w:r w:rsidR="00DC3A3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85EB4" w:rsidRPr="00E85EB4" w:rsidRDefault="00E85EB4" w:rsidP="00E85EB4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75316" w:rsidRDefault="008360D2" w:rsidP="00B23CA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“การลงนามครั้งนี้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จะทำให้ประชาชน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ได้รับความสะดวกในการ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เข้าถึง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ข้อมูลและ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บริการของ กอช. มากขึ้น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นำไปสู่</w:t>
      </w:r>
      <w:r w:rsidR="005A45C3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ออม</w:t>
      </w:r>
      <w:r w:rsidR="005A45C3">
        <w:rPr>
          <w:rFonts w:ascii="TH SarabunPSK" w:eastAsia="Calibri" w:hAnsi="TH SarabunPSK" w:cs="TH SarabunPSK" w:hint="cs"/>
          <w:sz w:val="32"/>
          <w:szCs w:val="32"/>
          <w:cs/>
        </w:rPr>
        <w:t>อย่างต่อเนื่อง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 กอช. </w:t>
      </w:r>
      <w:r w:rsidR="005A45C3">
        <w:rPr>
          <w:rFonts w:ascii="TH SarabunPSK" w:eastAsia="Calibri" w:hAnsi="TH SarabunPSK" w:cs="TH SarabunPSK" w:hint="cs"/>
          <w:sz w:val="32"/>
          <w:szCs w:val="32"/>
          <w:cs/>
        </w:rPr>
        <w:t>โดยมีรัฐ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ช่วยออม พร้อม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รับบำนาญจากรัฐ 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เพื่อเป็นหลักประกันทางการเงินในยาม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วัยเกษียณ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>เช่นเดียวกับ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ระบบบำนาญ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>ข้าราชการ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>หรือพนักงานในระบบที่มีนายจ้างดูแล ช่วยลดความเหลื่อมล้ำของประชาชนในประเทศ ให้ได้รับสวัสดิการ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>บำนาญจากรัฐอย่างทั่วถึง นอกจากนี้ยัง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ดูแล 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>ผู้ที่เป็นสมาชิก</w:t>
      </w:r>
      <w:r w:rsidR="00B23CA2">
        <w:rPr>
          <w:rFonts w:ascii="TH SarabunPSK" w:eastAsia="Calibri" w:hAnsi="TH SarabunPSK" w:cs="TH SarabunPSK" w:hint="cs"/>
          <w:sz w:val="32"/>
          <w:szCs w:val="32"/>
          <w:cs/>
        </w:rPr>
        <w:t xml:space="preserve"> กอช. ให้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ได้รับสิทธิประโยชน์ เพื่อฝึกทักษะอาชีพ สร้างรายได้ </w:t>
      </w:r>
      <w:r w:rsidR="002F1353">
        <w:rPr>
          <w:rFonts w:ascii="TH SarabunPSK" w:eastAsia="Calibri" w:hAnsi="TH SarabunPSK" w:cs="TH SarabunPSK" w:hint="cs"/>
          <w:sz w:val="32"/>
          <w:szCs w:val="32"/>
          <w:cs/>
        </w:rPr>
        <w:t>ทำให้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>มีเงิน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ไว้</w:t>
      </w:r>
      <w:r w:rsidR="00E85EB4">
        <w:rPr>
          <w:rFonts w:ascii="TH SarabunPSK" w:eastAsia="Calibri" w:hAnsi="TH SarabunPSK" w:cs="TH SarabunPSK" w:hint="cs"/>
          <w:sz w:val="32"/>
          <w:szCs w:val="32"/>
          <w:cs/>
        </w:rPr>
        <w:t xml:space="preserve">ออมอย่างมีเป้าหมาย </w:t>
      </w:r>
      <w:r w:rsidR="00132CE9">
        <w:rPr>
          <w:rFonts w:ascii="TH SarabunPSK" w:eastAsia="Calibri" w:hAnsi="TH SarabunPSK" w:cs="TH SarabunPSK" w:hint="cs"/>
          <w:sz w:val="32"/>
          <w:szCs w:val="32"/>
          <w:cs/>
        </w:rPr>
        <w:t>ซึ่งทั้งหมด</w:t>
      </w:r>
      <w:r w:rsidR="005A5EA6">
        <w:rPr>
          <w:rFonts w:ascii="TH SarabunPSK" w:eastAsia="Calibri" w:hAnsi="TH SarabunPSK" w:cs="TH SarabunPSK" w:hint="cs"/>
          <w:sz w:val="32"/>
          <w:szCs w:val="32"/>
          <w:cs/>
        </w:rPr>
        <w:t xml:space="preserve"> กอช. </w:t>
      </w:r>
      <w:r w:rsidR="00132CE9">
        <w:rPr>
          <w:rFonts w:ascii="TH SarabunPSK" w:eastAsia="Calibri" w:hAnsi="TH SarabunPSK" w:cs="TH SarabunPSK" w:hint="cs"/>
          <w:sz w:val="32"/>
          <w:szCs w:val="32"/>
          <w:cs/>
        </w:rPr>
        <w:t>ขอมอบเป็นของขวัญให้ประชาชนเนื่องในโอกาสปีใหม่ 2561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 xml:space="preserve"> นี้ด้วย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:rsidR="00475316" w:rsidRPr="00475316" w:rsidRDefault="00475316" w:rsidP="00DC3A39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A3033A" w:rsidRDefault="00DC17FF" w:rsidP="00DC3A39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8360D2">
        <w:rPr>
          <w:rFonts w:ascii="TH SarabunPSK" w:eastAsia="Calibri" w:hAnsi="TH SarabunPSK" w:cs="TH SarabunPSK" w:hint="cs"/>
          <w:sz w:val="32"/>
          <w:szCs w:val="32"/>
          <w:cs/>
        </w:rPr>
        <w:t>นายสมชัย สัจจพงษ์ ปลัดกระทรวงการคลัง กล่าวขอ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ขอบคุณ</w:t>
      </w:r>
      <w:r w:rsidR="008360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3065" w:rsidRPr="00665EE0">
        <w:rPr>
          <w:rFonts w:ascii="TH SarabunPSK" w:eastAsia="Calibri" w:hAnsi="TH SarabunPSK" w:cs="TH SarabunPSK"/>
          <w:sz w:val="32"/>
          <w:szCs w:val="32"/>
          <w:cs/>
        </w:rPr>
        <w:t>นายเลิศวิโรจน์ โกวัฒนะ ปลัดกระทรวงเกษตรและสหกรณ์</w:t>
      </w:r>
      <w:r w:rsidR="008360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F3065" w:rsidRPr="00AF3065">
        <w:rPr>
          <w:rFonts w:ascii="TH SarabunPSK" w:eastAsia="Calibri" w:hAnsi="TH SarabunPSK" w:cs="TH SarabunPSK"/>
          <w:sz w:val="32"/>
          <w:szCs w:val="32"/>
          <w:cs/>
        </w:rPr>
        <w:t>นายพุฒิพัฒน์ เลิศเชาวสิทธิ์ ปลัดกระทรวงการพัฒนาสังคมและควา</w:t>
      </w:r>
      <w:r w:rsidR="00AF3065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="00AF3065" w:rsidRPr="00AF3065">
        <w:rPr>
          <w:rFonts w:ascii="TH SarabunPSK" w:eastAsia="Calibri" w:hAnsi="TH SarabunPSK" w:cs="TH SarabunPSK"/>
          <w:sz w:val="32"/>
          <w:szCs w:val="32"/>
          <w:cs/>
        </w:rPr>
        <w:t>มั่นคงของมนุษย์</w:t>
      </w:r>
      <w:r w:rsidR="00AF3065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ผู้บริหารกระทรวง กรม และ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หน่วยงานรัฐ</w:t>
      </w:r>
      <w:r w:rsidR="00AF30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ทั้ง 10 แห่ง ที่</w:t>
      </w:r>
      <w:r w:rsidR="00AF3065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กำหนดให้หน่วยงานภายใต้การกำกับดูแล ร่วมเดินหน้าส่งเสริมการออม 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เครือข่ายกับ กอช. และ</w:t>
      </w:r>
      <w:r w:rsidR="00931F12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หน่วยรับสมัคร</w:t>
      </w:r>
      <w:r w:rsidR="00F33EA5">
        <w:rPr>
          <w:rFonts w:ascii="TH SarabunPSK" w:eastAsia="Calibri" w:hAnsi="TH SarabunPSK" w:cs="TH SarabunPSK" w:hint="cs"/>
          <w:sz w:val="32"/>
          <w:szCs w:val="32"/>
          <w:cs/>
        </w:rPr>
        <w:t>และบริการสมาชิก</w:t>
      </w:r>
      <w:r w:rsidR="008360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1537E">
        <w:rPr>
          <w:rFonts w:ascii="TH SarabunPSK" w:eastAsia="Calibri" w:hAnsi="TH SarabunPSK" w:cs="TH SarabunPSK" w:hint="cs"/>
          <w:sz w:val="32"/>
          <w:szCs w:val="32"/>
          <w:cs/>
        </w:rPr>
        <w:t>ซึ่งเป็นส่วนสำคัญช่วยให้มีประชา</w:t>
      </w:r>
      <w:r w:rsidR="00E90302">
        <w:rPr>
          <w:rFonts w:ascii="TH SarabunPSK" w:eastAsia="Calibri" w:hAnsi="TH SarabunPSK" w:cs="TH SarabunPSK" w:hint="cs"/>
          <w:sz w:val="32"/>
          <w:szCs w:val="32"/>
          <w:cs/>
        </w:rPr>
        <w:t>ชนที่ยังไม่ได้รับการดูแลด้านบำนาญ</w:t>
      </w:r>
      <w:r w:rsidR="00132CE9">
        <w:rPr>
          <w:rFonts w:ascii="TH SarabunPSK" w:eastAsia="Calibri" w:hAnsi="TH SarabunPSK" w:cs="TH SarabunPSK" w:hint="cs"/>
          <w:sz w:val="32"/>
          <w:szCs w:val="32"/>
          <w:cs/>
        </w:rPr>
        <w:t>จากรัฐ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สนใจ</w:t>
      </w:r>
      <w:r w:rsidR="0021537E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มาสมัครเป็นสมาชิก กอช. เพิ่มขึ้นถึง 1.2 ล้านคน ภายในปี 2561 </w:t>
      </w:r>
      <w:r w:rsidR="002F1353">
        <w:rPr>
          <w:rFonts w:ascii="TH SarabunPSK" w:eastAsia="Calibri" w:hAnsi="TH SarabunPSK" w:cs="TH SarabunPSK" w:hint="cs"/>
          <w:sz w:val="32"/>
          <w:szCs w:val="32"/>
          <w:cs/>
        </w:rPr>
        <w:t>ตามเป้าหมายที่ตั้งไว้</w:t>
      </w:r>
    </w:p>
    <w:p w:rsidR="007B55D2" w:rsidRPr="006D737B" w:rsidRDefault="007B55D2" w:rsidP="00D2749E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301626" w:rsidRDefault="00D2749E" w:rsidP="00F273D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3033A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นางสาวโสภาวดี เลิศ</w:t>
      </w:r>
      <w:r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มนัสชัย รักษาการแทนเลขาธิการคณะกรรมการกองทุนการออมแห่งชาติ หรือ กอช.</w:t>
      </w:r>
      <w:r>
        <w:rPr>
          <w:rFonts w:ascii="TH SarabunPSK" w:eastAsia="Calibri" w:hAnsi="TH SarabunPSK" w:cs="TH SarabunPSK"/>
          <w:spacing w:val="8"/>
          <w:sz w:val="32"/>
          <w:szCs w:val="32"/>
          <w:cs/>
        </w:rPr>
        <w:t xml:space="preserve"> </w:t>
      </w:r>
      <w:r w:rsidR="002F135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เปิดเผย</w:t>
      </w:r>
      <w:r w:rsidRPr="002F135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>ล่าสุดเกี่ยวกับ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การส่งเงินสะสมของสมาชิกปัจจุบัน ตั้งแต่วันที่ </w:t>
      </w:r>
      <w:r w:rsidR="00373B9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1 มกราคม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 xml:space="preserve"> -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27A45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B23CA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027A45" w:rsidRPr="00027A4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ธันวาคม 2560</w:t>
      </w:r>
      <w:r w:rsidR="002F1353">
        <w:rPr>
          <w:rFonts w:ascii="TH SarabunPSK" w:eastAsia="Calibri" w:hAnsi="TH SarabunPSK" w:cs="TH SarabunPSK"/>
          <w:sz w:val="32"/>
          <w:szCs w:val="32"/>
          <w:cs/>
        </w:rPr>
        <w:t xml:space="preserve"> มีสมาชิก</w:t>
      </w:r>
      <w:r w:rsidR="00027A45" w:rsidRPr="00027A45">
        <w:rPr>
          <w:rFonts w:ascii="TH SarabunPSK" w:eastAsia="Calibri" w:hAnsi="TH SarabunPSK" w:cs="TH SarabunPSK"/>
          <w:sz w:val="32"/>
          <w:szCs w:val="32"/>
          <w:cs/>
        </w:rPr>
        <w:t>ส่งเงินสะสม</w:t>
      </w:r>
      <w:r w:rsidR="00F273D2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="00E9096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="00F273D2">
        <w:rPr>
          <w:rFonts w:ascii="TH SarabunPSK" w:eastAsia="Calibri" w:hAnsi="TH SarabunPSK" w:cs="TH SarabunPSK" w:hint="cs"/>
          <w:sz w:val="32"/>
          <w:szCs w:val="32"/>
          <w:cs/>
        </w:rPr>
        <w:t>นื่อง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45C3">
        <w:rPr>
          <w:rFonts w:ascii="TH SarabunPSK" w:eastAsia="Calibri" w:hAnsi="TH SarabunPSK" w:cs="TH SarabunPSK"/>
          <w:sz w:val="32"/>
          <w:szCs w:val="32"/>
          <w:cs/>
        </w:rPr>
        <w:t>เฉลี่ย</w:t>
      </w:r>
      <w:r w:rsidR="0090540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23CA2">
        <w:rPr>
          <w:rFonts w:ascii="TH SarabunPSK" w:eastAsia="Calibri" w:hAnsi="TH SarabunPSK" w:cs="TH SarabunPSK" w:hint="cs"/>
          <w:sz w:val="32"/>
          <w:szCs w:val="32"/>
          <w:cs/>
        </w:rPr>
        <w:t xml:space="preserve">2.18 </w:t>
      </w:r>
      <w:r w:rsidR="00027A45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="00027A45" w:rsidRPr="00027A45">
        <w:rPr>
          <w:rFonts w:ascii="TH SarabunPSK" w:eastAsia="Calibri" w:hAnsi="TH SarabunPSK" w:cs="TH SarabunPSK"/>
          <w:sz w:val="32"/>
          <w:szCs w:val="32"/>
          <w:cs/>
        </w:rPr>
        <w:t xml:space="preserve">ต่อวัน 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โดยมีข้อมูลน่าสนใจพบว่า</w:t>
      </w:r>
      <w:r w:rsidR="00F273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เฉพาะ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F273D2">
        <w:rPr>
          <w:rFonts w:ascii="TH SarabunPSK" w:eastAsia="Calibri" w:hAnsi="TH SarabunPSK" w:cs="TH SarabunPSK" w:hint="cs"/>
          <w:sz w:val="32"/>
          <w:szCs w:val="32"/>
          <w:cs/>
        </w:rPr>
        <w:t>วันที่ 25</w:t>
      </w:r>
      <w:r w:rsidR="00027A45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 xml:space="preserve">26 ธันวาคม 2560 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เพียง 2 วัน </w:t>
      </w:r>
      <w:r w:rsidR="00027A45" w:rsidRPr="00027A45">
        <w:rPr>
          <w:rFonts w:ascii="TH SarabunPSK" w:eastAsia="Calibri" w:hAnsi="TH SarabunPSK" w:cs="TH SarabunPSK"/>
          <w:sz w:val="32"/>
          <w:szCs w:val="32"/>
          <w:cs/>
        </w:rPr>
        <w:t>มีสมาชิกส่งเงินสะสม</w:t>
      </w:r>
      <w:r w:rsidR="00A23527">
        <w:rPr>
          <w:rFonts w:ascii="TH SarabunPSK" w:eastAsia="Calibri" w:hAnsi="TH SarabunPSK" w:cs="TH SarabunPSK" w:hint="cs"/>
          <w:sz w:val="32"/>
          <w:szCs w:val="32"/>
          <w:cs/>
        </w:rPr>
        <w:t>ต่อเนื่อง</w:t>
      </w:r>
      <w:r w:rsidR="00F273D2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รวมประมาณ </w:t>
      </w:r>
      <w:r w:rsidR="002B6EC4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 xml:space="preserve">12.6 ล้านบาท </w:t>
      </w:r>
      <w:r w:rsidR="00027A45" w:rsidRPr="00027A45">
        <w:rPr>
          <w:rFonts w:ascii="TH SarabunPSK" w:eastAsia="Calibri" w:hAnsi="TH SarabunPSK" w:cs="TH SarabunPSK"/>
          <w:sz w:val="32"/>
          <w:szCs w:val="32"/>
          <w:cs/>
        </w:rPr>
        <w:t>เฉลี่ย 6.3 ล้านบาทต่อวัน</w:t>
      </w:r>
      <w:r w:rsidR="002B6E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73B9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สะท้อน</w:t>
      </w:r>
      <w:r w:rsidR="00F273D2">
        <w:rPr>
          <w:rFonts w:ascii="TH SarabunPSK" w:eastAsia="Calibri" w:hAnsi="TH SarabunPSK" w:cs="TH SarabunPSK" w:hint="cs"/>
          <w:sz w:val="32"/>
          <w:szCs w:val="32"/>
          <w:cs/>
        </w:rPr>
        <w:t>ให้เห็นถึงสมาชิก กอช.</w:t>
      </w:r>
      <w:r w:rsidR="002B6E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45C3">
        <w:rPr>
          <w:rFonts w:ascii="TH SarabunPSK" w:eastAsia="Calibri" w:hAnsi="TH SarabunPSK" w:cs="TH SarabunPSK" w:hint="cs"/>
          <w:sz w:val="32"/>
          <w:szCs w:val="32"/>
          <w:cs/>
        </w:rPr>
        <w:t>ยัง</w:t>
      </w:r>
      <w:r w:rsidR="00F273D2">
        <w:rPr>
          <w:rFonts w:ascii="TH SarabunPSK" w:eastAsia="Calibri" w:hAnsi="TH SarabunPSK" w:cs="TH SarabunPSK" w:hint="cs"/>
          <w:sz w:val="32"/>
          <w:szCs w:val="32"/>
          <w:cs/>
        </w:rPr>
        <w:t>มีความ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สนใจ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>และมั่นใจที่จะ</w:t>
      </w:r>
      <w:r w:rsidR="00027A45">
        <w:rPr>
          <w:rFonts w:ascii="TH SarabunPSK" w:eastAsia="Calibri" w:hAnsi="TH SarabunPSK" w:cs="TH SarabunPSK" w:hint="cs"/>
          <w:sz w:val="32"/>
          <w:szCs w:val="32"/>
          <w:cs/>
        </w:rPr>
        <w:t>ส่ง</w:t>
      </w:r>
      <w:r w:rsidR="005A45C3">
        <w:rPr>
          <w:rFonts w:ascii="TH SarabunPSK" w:eastAsia="Calibri" w:hAnsi="TH SarabunPSK" w:cs="TH SarabunPSK" w:hint="cs"/>
          <w:sz w:val="32"/>
          <w:szCs w:val="32"/>
          <w:cs/>
        </w:rPr>
        <w:t>เงิน</w:t>
      </w:r>
    </w:p>
    <w:p w:rsidR="00301626" w:rsidRDefault="00301626" w:rsidP="0030162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01626" w:rsidRDefault="00301626" w:rsidP="0030162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01626" w:rsidRDefault="00027A45" w:rsidP="0030162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ออมกับ กอช. อย่างต่อเนื่อง 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โดยมีรัฐช่วยออม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เพื่อสร้างหลักประกันทางการเงินให้ตนเองในยามวัยเกษียณ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5A45C3">
        <w:rPr>
          <w:rFonts w:ascii="TH SarabunPSK" w:eastAsia="Calibri" w:hAnsi="TH SarabunPSK" w:cs="TH SarabunPSK" w:hint="cs"/>
          <w:sz w:val="32"/>
          <w:szCs w:val="32"/>
          <w:cs/>
        </w:rPr>
        <w:t>นับ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เป็นส่วนสำคัญที่ 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>กอช. ต้องยกระดับ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เพิ่ม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>ช่องทางให้ประชาชนเข้าถึงการออม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เพื่อยามวัยเกษียณ</w:t>
      </w:r>
      <w:r w:rsidR="00AB5541">
        <w:rPr>
          <w:rFonts w:ascii="TH SarabunPSK" w:eastAsia="Calibri" w:hAnsi="TH SarabunPSK" w:cs="TH SarabunPSK" w:hint="cs"/>
          <w:sz w:val="32"/>
          <w:szCs w:val="32"/>
          <w:cs/>
        </w:rPr>
        <w:t>มากขึ้น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="00F33EA5">
        <w:rPr>
          <w:rFonts w:ascii="TH SarabunPSK" w:eastAsia="Calibri" w:hAnsi="TH SarabunPSK" w:cs="TH SarabunPSK" w:hint="cs"/>
          <w:sz w:val="32"/>
          <w:szCs w:val="32"/>
          <w:cs/>
        </w:rPr>
        <w:t>นำมาสู่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พิธีลงนามบั</w:t>
      </w:r>
      <w:r w:rsidR="00301626" w:rsidRPr="009770E5">
        <w:rPr>
          <w:rFonts w:ascii="TH SarabunPSK" w:eastAsia="Calibri" w:hAnsi="TH SarabunPSK" w:cs="TH SarabunPSK" w:hint="cs"/>
          <w:sz w:val="32"/>
          <w:szCs w:val="32"/>
          <w:cs/>
        </w:rPr>
        <w:t>นทึกความร่วมมือ(</w:t>
      </w:r>
      <w:r w:rsidR="00301626" w:rsidRPr="009770E5">
        <w:rPr>
          <w:rFonts w:ascii="TH SarabunPSK" w:eastAsia="Calibri" w:hAnsi="TH SarabunPSK" w:cs="TH SarabunPSK"/>
          <w:sz w:val="32"/>
          <w:szCs w:val="32"/>
        </w:rPr>
        <w:t>MOU</w:t>
      </w:r>
      <w:r w:rsidR="00301626" w:rsidRPr="009770E5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F33EA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301626" w:rsidRPr="009770E5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การส่งเสริมความร่วมมือ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การออมกับ กอช.” ที่มี        ห</w:t>
      </w:r>
      <w:r w:rsidR="00301626" w:rsidRPr="009770E5">
        <w:rPr>
          <w:rFonts w:ascii="TH SarabunPSK" w:eastAsia="Calibri" w:hAnsi="TH SarabunPSK" w:cs="TH SarabunPSK" w:hint="cs"/>
          <w:sz w:val="32"/>
          <w:szCs w:val="32"/>
          <w:cs/>
        </w:rPr>
        <w:t>น่วยงานรัฐ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ทั้ง</w:t>
      </w:r>
      <w:r w:rsidR="00301626" w:rsidRPr="009770E5">
        <w:rPr>
          <w:rFonts w:ascii="TH SarabunPSK" w:eastAsia="Calibri" w:hAnsi="TH SarabunPSK" w:cs="TH SarabunPSK" w:hint="cs"/>
          <w:sz w:val="32"/>
          <w:szCs w:val="32"/>
          <w:cs/>
        </w:rPr>
        <w:t xml:space="preserve"> 10 แห่ง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 xml:space="preserve">  ให้เกียรติร่วมลงนามเพื่อเดินหน้าสังคมแห่งการออมกับ</w:t>
      </w:r>
      <w:r w:rsidR="00B23C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770E5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กอช. 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770E5">
        <w:rPr>
          <w:rFonts w:ascii="TH SarabunPSK" w:eastAsia="Calibri" w:hAnsi="TH SarabunPSK" w:cs="TH SarabunPSK" w:hint="cs"/>
          <w:sz w:val="32"/>
          <w:szCs w:val="32"/>
          <w:cs/>
        </w:rPr>
        <w:t>ได้รับเกียรติ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FB6E32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จากนายสมชัย </w:t>
      </w:r>
      <w:r w:rsidR="009770E5">
        <w:rPr>
          <w:rFonts w:ascii="TH SarabunPSK" w:eastAsia="Calibri" w:hAnsi="TH SarabunPSK" w:cs="TH SarabunPSK" w:hint="cs"/>
          <w:sz w:val="32"/>
          <w:szCs w:val="32"/>
          <w:cs/>
        </w:rPr>
        <w:t>สัจจพงษ์ ปลัดกระทรวงการคลัง เป็นประธาน</w:t>
      </w:r>
      <w:r w:rsidR="0014464E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301626">
        <w:rPr>
          <w:rFonts w:ascii="TH SarabunPSK" w:eastAsia="Calibri" w:hAnsi="TH SarabunPSK" w:cs="TH SarabunPSK" w:hint="cs"/>
          <w:sz w:val="32"/>
          <w:szCs w:val="32"/>
          <w:cs/>
        </w:rPr>
        <w:t>พิธี</w:t>
      </w:r>
      <w:r w:rsidR="00537D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D3700" w:rsidRPr="000D3700" w:rsidRDefault="000D3700" w:rsidP="00301626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306D15" w:rsidRDefault="00B23CA2" w:rsidP="00B23CA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สำหรับขอบเขตความร่วมมือของแต่ละหน่วยงานจะมีทั้ง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กรมบัญชีกลางกำหนดให้สำนักงานคลังจังหวัดทุกแห่งทั่วประเทศ เป็น</w:t>
      </w:r>
      <w:r w:rsidR="000D3700" w:rsidRPr="00FE33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หน่วยรับสมัครและบริการสมาชิก กอช.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 xml:space="preserve"> เต็มรูปแบบ เพิ่มจากปัจจุบัน กอช. มีหน่วยรับสมัคร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และบริการสมาชิก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ที่ธนาคารของรัฐทั้ง 4 แห่งทุกสาขาทั่วประเทศ และที่สถาบันการเงินชุมชน 76 แห่งทั่วประเทศ รวมทั้งมีหน่วยงาน</w:t>
      </w:r>
      <w:r w:rsidR="007F14B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844C30">
        <w:rPr>
          <w:rFonts w:ascii="TH SarabunPSK" w:eastAsia="Calibri" w:hAnsi="TH SarabunPSK" w:cs="TH SarabunPSK" w:hint="cs"/>
          <w:sz w:val="32"/>
          <w:szCs w:val="32"/>
          <w:cs/>
        </w:rPr>
        <w:t>ร่วม</w:t>
      </w:r>
      <w:r w:rsidR="005E7474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5E7474" w:rsidRPr="000D37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เครือข่าย</w:t>
      </w:r>
      <w:r w:rsidR="0014464E" w:rsidRPr="000D37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กอช.</w:t>
      </w:r>
      <w:r w:rsidR="00F638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>ช่วย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อำนวยความสะดวกเป็นจุดกรอกใ</w:t>
      </w:r>
      <w:r w:rsidR="0014464E">
        <w:rPr>
          <w:rFonts w:ascii="TH SarabunPSK" w:eastAsia="Calibri" w:hAnsi="TH SarabunPSK" w:cs="TH SarabunPSK" w:hint="cs"/>
          <w:sz w:val="32"/>
          <w:szCs w:val="32"/>
          <w:cs/>
        </w:rPr>
        <w:t>บสมัครหรือรับเงินสะสมจากสมาชิก เพื่อนำส่ง</w:t>
      </w:r>
      <w:r w:rsidR="00BB7C6B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ห้ธนาคาร</w:t>
      </w:r>
      <w:r w:rsidR="0014464E">
        <w:rPr>
          <w:rFonts w:ascii="TH SarabunPSK" w:eastAsia="Calibri" w:hAnsi="TH SarabunPSK" w:cs="TH SarabunPSK" w:hint="cs"/>
          <w:sz w:val="32"/>
          <w:szCs w:val="32"/>
          <w:cs/>
        </w:rPr>
        <w:t>ที่เป็นหน่วยบริการ</w:t>
      </w:r>
      <w:r w:rsidR="00FB7C9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กอช. 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 xml:space="preserve">นำเข้าระบบ </w:t>
      </w:r>
      <w:r w:rsidR="00FB7C95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="0014464E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บริกา</w:t>
      </w:r>
      <w:r w:rsidR="00931F12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ตรวจสอบสิทธิ</w:t>
      </w:r>
      <w:r w:rsidR="0014464E">
        <w:rPr>
          <w:rFonts w:ascii="TH SarabunPSK" w:eastAsia="Calibri" w:hAnsi="TH SarabunPSK" w:cs="TH SarabunPSK" w:hint="cs"/>
          <w:sz w:val="32"/>
          <w:szCs w:val="32"/>
          <w:cs/>
        </w:rPr>
        <w:t>์สำหรับ</w:t>
      </w:r>
      <w:r w:rsidR="00DC3A39">
        <w:rPr>
          <w:rFonts w:ascii="TH SarabunPSK" w:eastAsia="Calibri" w:hAnsi="TH SarabunPSK" w:cs="TH SarabunPSK" w:hint="cs"/>
          <w:sz w:val="32"/>
          <w:szCs w:val="32"/>
          <w:cs/>
        </w:rPr>
        <w:t>ผู้สนใจสมัคร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>เป็นสมาชิก กอช. ส่วน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บทบาท</w:t>
      </w:r>
      <w:r w:rsidR="00FB7C95">
        <w:rPr>
          <w:rFonts w:ascii="TH SarabunPSK" w:eastAsia="Calibri" w:hAnsi="TH SarabunPSK" w:cs="TH SarabunPSK" w:hint="cs"/>
          <w:sz w:val="32"/>
          <w:szCs w:val="32"/>
          <w:cs/>
        </w:rPr>
        <w:t>ร่วม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กัน</w:t>
      </w:r>
      <w:r w:rsidR="004E2E08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>ทุกหน่วยงานจะ</w:t>
      </w:r>
      <w:r w:rsidR="00FB7C95">
        <w:rPr>
          <w:rFonts w:ascii="TH SarabunPSK" w:eastAsia="Calibri" w:hAnsi="TH SarabunPSK" w:cs="TH SarabunPSK" w:hint="cs"/>
          <w:sz w:val="32"/>
          <w:szCs w:val="32"/>
          <w:cs/>
        </w:rPr>
        <w:t>ส่งเสริมการออม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21AC1">
        <w:rPr>
          <w:rFonts w:ascii="TH SarabunPSK" w:eastAsia="Calibri" w:hAnsi="TH SarabunPSK" w:cs="TH SarabunPSK" w:hint="cs"/>
          <w:sz w:val="32"/>
          <w:szCs w:val="32"/>
          <w:cs/>
        </w:rPr>
        <w:t>การวางแผนการเงินเพื่อยาม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วัย</w:t>
      </w:r>
      <w:r w:rsidR="00521AC1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เกษียณ </w:t>
      </w:r>
      <w:r w:rsidR="004E2E08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ประชาสัมพันธ์ข้อมูล กอช. </w:t>
      </w:r>
      <w:r w:rsidR="00521AC1">
        <w:rPr>
          <w:rFonts w:ascii="TH SarabunPSK" w:eastAsia="Calibri" w:hAnsi="TH SarabunPSK" w:cs="TH SarabunPSK" w:hint="cs"/>
          <w:sz w:val="32"/>
          <w:szCs w:val="32"/>
          <w:cs/>
        </w:rPr>
        <w:t>ให้ผู้ที่เกี่ยวข้องกับหน่วยงานทั้ง</w:t>
      </w:r>
      <w:r w:rsidR="000D3700">
        <w:rPr>
          <w:rFonts w:ascii="TH SarabunPSK" w:eastAsia="Calibri" w:hAnsi="TH SarabunPSK" w:cs="TH SarabunPSK" w:hint="cs"/>
          <w:sz w:val="32"/>
          <w:szCs w:val="32"/>
          <w:cs/>
        </w:rPr>
        <w:t>บุคคลภายในและภายนอกได้รับรู้อย่างทั่วถึง หรือ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สนใจสมัครเป็นสมาชิ</w:t>
      </w:r>
      <w:r w:rsidR="00521AC1">
        <w:rPr>
          <w:rFonts w:ascii="TH SarabunPSK" w:eastAsia="Calibri" w:hAnsi="TH SarabunPSK" w:cs="TH SarabunPSK" w:hint="cs"/>
          <w:sz w:val="32"/>
          <w:szCs w:val="32"/>
          <w:cs/>
        </w:rPr>
        <w:t xml:space="preserve">ก กอช. </w:t>
      </w:r>
      <w:r w:rsidR="00BC79A1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อาทิ </w:t>
      </w:r>
    </w:p>
    <w:p w:rsidR="001C2144" w:rsidRDefault="00306D15" w:rsidP="001C2144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กระทรวงมหาดไทย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โครงการผู้ว่าฯ ชวนออม, </w:t>
      </w:r>
      <w:r w:rsidRPr="00306D15">
        <w:rPr>
          <w:rFonts w:ascii="TH SarabunPSK" w:eastAsia="Calibri" w:hAnsi="TH SarabunPSK" w:cs="TH SarabunPSK"/>
          <w:sz w:val="32"/>
          <w:szCs w:val="32"/>
          <w:cs/>
        </w:rPr>
        <w:t>กรมส่งเสริมการปกครองท้องถิ่นจัดอบรมสร้างเสริมการพัฒนาอาชีพเพื่อการออม</w:t>
      </w:r>
      <w:r w:rsidR="00A77B46">
        <w:rPr>
          <w:rFonts w:ascii="TH SarabunPSK" w:eastAsia="Calibri" w:hAnsi="TH SarabunPSK" w:cs="TH SarabunPSK" w:hint="cs"/>
          <w:sz w:val="32"/>
          <w:szCs w:val="32"/>
          <w:cs/>
        </w:rPr>
        <w:t>ให้สมาชิก กอช.</w:t>
      </w:r>
      <w:r w:rsidRPr="00306D1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31876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306D15">
        <w:rPr>
          <w:rFonts w:ascii="TH SarabunPSK" w:eastAsia="Calibri" w:hAnsi="TH SarabunPSK" w:cs="TH SarabunPSK"/>
          <w:sz w:val="32"/>
          <w:szCs w:val="32"/>
          <w:cs/>
        </w:rPr>
        <w:t>ราย</w:t>
      </w:r>
      <w:r>
        <w:rPr>
          <w:rFonts w:ascii="TH SarabunPSK" w:eastAsia="Calibri" w:hAnsi="TH SarabunPSK" w:cs="TH SarabunPSK"/>
          <w:sz w:val="32"/>
          <w:szCs w:val="32"/>
          <w:cs/>
        </w:rPr>
        <w:t>ได้และนำมาเป็นเงินออม</w:t>
      </w:r>
      <w:r w:rsidRPr="00306D15">
        <w:rPr>
          <w:rFonts w:ascii="TH SarabunPSK" w:eastAsia="Calibri" w:hAnsi="TH SarabunPSK" w:cs="TH SarabunPSK"/>
          <w:sz w:val="32"/>
          <w:szCs w:val="32"/>
          <w:cs/>
        </w:rPr>
        <w:t>กับ กอช. ซึ่งมีกำนัน ผู้ใหญ่บ้านเป็นผู้ดูแล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BC79A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BC79A1" w:rsidRPr="00BC79A1">
        <w:rPr>
          <w:rFonts w:ascii="TH SarabunPSK" w:eastAsia="Calibri" w:hAnsi="TH SarabunPSK" w:cs="TH SarabunPSK"/>
          <w:sz w:val="32"/>
          <w:szCs w:val="32"/>
          <w:cs/>
        </w:rPr>
        <w:t>เข้าร่วมประชุมประจำเดือนของหน่วยงานส่วนท้องถิ่น ผ่านการกำกับดูแลของผู้ว่าราชการจังหวัด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เพื่อประชาสัมพันธ์ข้อมูลข่าวสารของ กอช. ได้อย่างทั่วถึงกับประชาชนทุกระดับ</w:t>
      </w:r>
      <w:r w:rsidR="00BC79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C2144" w:rsidRDefault="00F63844" w:rsidP="001C2144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กระทรวงศึกษาธิการ </w:t>
      </w:r>
      <w:r w:rsidR="00132CE9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BB4C0F">
        <w:rPr>
          <w:rFonts w:ascii="TH SarabunPSK" w:eastAsia="Calibri" w:hAnsi="TH SarabunPSK" w:cs="TH SarabunPSK" w:hint="cs"/>
          <w:sz w:val="32"/>
          <w:szCs w:val="32"/>
          <w:cs/>
        </w:rPr>
        <w:t>จัดตั้งชมรม“ต้นกล้าการออม” ในโรงเรียนนำร่อ</w:t>
      </w:r>
      <w:r w:rsidR="00132CE9">
        <w:rPr>
          <w:rFonts w:ascii="TH SarabunPSK" w:eastAsia="Calibri" w:hAnsi="TH SarabunPSK" w:cs="TH SarabunPSK" w:hint="cs"/>
          <w:sz w:val="32"/>
          <w:szCs w:val="32"/>
          <w:cs/>
        </w:rPr>
        <w:t xml:space="preserve">ง </w:t>
      </w:r>
      <w:r w:rsidR="00A431AC">
        <w:rPr>
          <w:rFonts w:ascii="TH SarabunPSK" w:eastAsia="Calibri" w:hAnsi="TH SarabunPSK" w:cs="TH SarabunPSK" w:hint="cs"/>
          <w:sz w:val="32"/>
          <w:szCs w:val="32"/>
          <w:cs/>
        </w:rPr>
        <w:t>พร้อม</w:t>
      </w:r>
      <w:r w:rsidR="00BB4C0F" w:rsidRPr="00BB4C0F">
        <w:rPr>
          <w:rFonts w:ascii="TH SarabunPSK" w:eastAsia="Calibri" w:hAnsi="TH SarabunPSK" w:cs="TH SarabunPSK"/>
          <w:sz w:val="32"/>
          <w:szCs w:val="32"/>
          <w:cs/>
        </w:rPr>
        <w:t>สนับสนุนกระบวนการเรียนการสอน</w:t>
      </w:r>
      <w:r w:rsidR="00BB4C0F">
        <w:rPr>
          <w:rFonts w:ascii="TH SarabunPSK" w:eastAsia="Calibri" w:hAnsi="TH SarabunPSK" w:cs="TH SarabunPSK"/>
          <w:sz w:val="32"/>
          <w:szCs w:val="32"/>
          <w:cs/>
        </w:rPr>
        <w:t>ให้นักเรียนตระหนักและ</w:t>
      </w:r>
      <w:r w:rsidR="00BB4C0F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BB4C0F">
        <w:rPr>
          <w:rFonts w:ascii="TH SarabunPSK" w:eastAsia="Calibri" w:hAnsi="TH SarabunPSK" w:cs="TH SarabunPSK"/>
          <w:sz w:val="32"/>
          <w:szCs w:val="32"/>
          <w:cs/>
        </w:rPr>
        <w:t>วินัย</w:t>
      </w:r>
      <w:r w:rsidR="00A431AC">
        <w:rPr>
          <w:rFonts w:ascii="TH SarabunPSK" w:eastAsia="Calibri" w:hAnsi="TH SarabunPSK" w:cs="TH SarabunPSK"/>
          <w:sz w:val="32"/>
          <w:szCs w:val="32"/>
          <w:cs/>
        </w:rPr>
        <w:t>การออม เช่น</w:t>
      </w:r>
      <w:r w:rsidR="00A431A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B4C0F" w:rsidRPr="00BB4C0F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B4C0F" w:rsidRPr="00BB4C0F">
        <w:rPr>
          <w:rFonts w:ascii="TH SarabunPSK" w:eastAsia="Calibri" w:hAnsi="TH SarabunPSK" w:cs="TH SarabunPSK"/>
          <w:sz w:val="32"/>
          <w:szCs w:val="32"/>
        </w:rPr>
        <w:t>“</w:t>
      </w:r>
      <w:r w:rsidR="00BB4C0F" w:rsidRPr="00BB4C0F">
        <w:rPr>
          <w:rFonts w:ascii="TH SarabunPSK" w:eastAsia="Calibri" w:hAnsi="TH SarabunPSK" w:cs="TH SarabunPSK"/>
          <w:sz w:val="32"/>
          <w:szCs w:val="32"/>
          <w:cs/>
        </w:rPr>
        <w:t>แปลงขยะให้เป็นเงินออม</w:t>
      </w:r>
      <w:r w:rsidR="00BB4C0F" w:rsidRPr="00BB4C0F">
        <w:rPr>
          <w:rFonts w:ascii="TH SarabunPSK" w:eastAsia="Calibri" w:hAnsi="TH SarabunPSK" w:cs="TH SarabunPSK"/>
          <w:sz w:val="32"/>
          <w:szCs w:val="32"/>
        </w:rPr>
        <w:t>”</w:t>
      </w:r>
    </w:p>
    <w:p w:rsidR="001C2144" w:rsidRDefault="001C2144" w:rsidP="001C2144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กระทรวงแรงงาน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สำนักงานประกันสังคมทั่วประเทศร่วมส่งเสริมให้</w:t>
      </w:r>
      <w:r w:rsidR="00A431AC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ผู้ประกันตนเองมาตรา 40(1)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ซึ่งได้รับการดูแลเฉพาะด้านสุขภาพ สมัครเป็นสมาชิก กอช. เพื่อ</w:t>
      </w:r>
      <w:r w:rsidR="00306D15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รับ</w:t>
      </w:r>
      <w:r w:rsidR="00306D15">
        <w:rPr>
          <w:rFonts w:ascii="TH SarabunPSK" w:eastAsia="Calibri" w:hAnsi="TH SarabunPSK" w:cs="TH SarabunPSK" w:hint="cs"/>
          <w:sz w:val="32"/>
          <w:szCs w:val="32"/>
          <w:cs/>
        </w:rPr>
        <w:t>การดูแลด้านบำนาญจากรัฐ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 xml:space="preserve">,    </w:t>
      </w:r>
      <w:r w:rsidR="00306D15" w:rsidRPr="00931F12">
        <w:rPr>
          <w:rFonts w:ascii="TH SarabunPSK" w:eastAsia="Calibri" w:hAnsi="TH SarabunPSK" w:cs="TH SarabunPSK" w:hint="cs"/>
          <w:sz w:val="32"/>
          <w:szCs w:val="32"/>
          <w:cs/>
        </w:rPr>
        <w:t>ให้สิทธิประโยชน์แก่สมาชิก กอช. เข้าอบรมพัฒนาฝีมือทักษะอาชีพกับกรมพัฒนาฝีมือแรงงาน รวมทั้งช่วยให้สมาชิกมีงานที่สามารถรับไปทำที่บ้านได้</w:t>
      </w:r>
    </w:p>
    <w:p w:rsidR="0021537E" w:rsidRDefault="001C2144" w:rsidP="001C2144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กระทรวงเกษตรและสหกรณ์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กอช. </w:t>
      </w:r>
      <w:r w:rsidR="00A431AC">
        <w:rPr>
          <w:rFonts w:ascii="TH SarabunPSK" w:eastAsia="Calibri" w:hAnsi="TH SarabunPSK" w:cs="TH SarabunPSK" w:hint="cs"/>
          <w:sz w:val="32"/>
          <w:szCs w:val="32"/>
          <w:cs/>
        </w:rPr>
        <w:t>ในกลุ่ม</w:t>
      </w:r>
      <w:r w:rsidR="00132CE9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สหกรณ์ต่างๆ 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กลุ่มชาวประมง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และกลุ่ม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เกษตรกร,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ให้สิทธิประโยชน์</w:t>
      </w:r>
      <w:r w:rsidR="00306D15">
        <w:rPr>
          <w:rFonts w:ascii="TH SarabunPSK" w:eastAsia="Calibri" w:hAnsi="TH SarabunPSK" w:cs="TH SarabunPSK" w:hint="cs"/>
          <w:sz w:val="32"/>
          <w:szCs w:val="32"/>
          <w:cs/>
        </w:rPr>
        <w:t>แก่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สมาชิก กอช. เข้าอบรม</w:t>
      </w:r>
      <w:r w:rsidR="00132CE9">
        <w:rPr>
          <w:rFonts w:ascii="TH SarabunPSK" w:eastAsia="Calibri" w:hAnsi="TH SarabunPSK" w:cs="TH SarabunPSK" w:hint="cs"/>
          <w:sz w:val="32"/>
          <w:szCs w:val="32"/>
          <w:cs/>
        </w:rPr>
        <w:t>เสริมทักษะ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>จากหน่วยงานในสังกัด</w:t>
      </w:r>
    </w:p>
    <w:p w:rsidR="00306D15" w:rsidRDefault="00306D15" w:rsidP="00306D15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กระทรวงการพัฒนาสังคมและความมั่นคงของมนุษย์ </w:t>
      </w:r>
      <w:r w:rsidR="00F63844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132CE9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กอช. </w:t>
      </w:r>
      <w:r w:rsidR="001A7C82" w:rsidRPr="00306D15">
        <w:rPr>
          <w:rFonts w:ascii="TH SarabunPSK" w:eastAsia="Calibri" w:hAnsi="TH SarabunPSK" w:cs="TH SarabunPSK"/>
          <w:sz w:val="32"/>
          <w:szCs w:val="32"/>
          <w:cs/>
        </w:rPr>
        <w:t>ร่วมกิจกรรมโครงการ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1A7C82" w:rsidRPr="00306D15">
        <w:rPr>
          <w:rFonts w:ascii="TH SarabunPSK" w:eastAsia="Calibri" w:hAnsi="TH SarabunPSK" w:cs="TH SarabunPSK"/>
          <w:sz w:val="32"/>
          <w:szCs w:val="32"/>
          <w:cs/>
        </w:rPr>
        <w:t xml:space="preserve">กรมกิจการเด็กและเยาวชนระดับตำบลกว่า 7,000 </w:t>
      </w:r>
      <w:r w:rsidR="004E2E08">
        <w:rPr>
          <w:rFonts w:ascii="TH SarabunPSK" w:eastAsia="Calibri" w:hAnsi="TH SarabunPSK" w:cs="TH SarabunPSK" w:hint="cs"/>
          <w:sz w:val="32"/>
          <w:szCs w:val="32"/>
          <w:cs/>
        </w:rPr>
        <w:t xml:space="preserve">แห่ง, </w:t>
      </w:r>
      <w:r w:rsidR="00FE3303">
        <w:rPr>
          <w:rFonts w:ascii="TH SarabunPSK" w:eastAsia="Calibri" w:hAnsi="TH SarabunPSK" w:cs="TH SarabunPSK" w:hint="cs"/>
          <w:sz w:val="32"/>
          <w:szCs w:val="32"/>
          <w:cs/>
        </w:rPr>
        <w:t>ร่วม</w:t>
      </w:r>
      <w:r w:rsidR="004E2E08">
        <w:rPr>
          <w:rFonts w:ascii="TH SarabunPSK" w:eastAsia="Calibri" w:hAnsi="TH SarabunPSK" w:cs="TH SarabunPSK" w:hint="cs"/>
          <w:sz w:val="32"/>
          <w:szCs w:val="32"/>
          <w:cs/>
        </w:rPr>
        <w:t>กัน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>จัดทำ</w:t>
      </w:r>
      <w:r w:rsidRPr="00306D15">
        <w:rPr>
          <w:rFonts w:ascii="TH SarabunPSK" w:eastAsia="Calibri" w:hAnsi="TH SarabunPSK" w:cs="TH SarabunPSK"/>
          <w:sz w:val="32"/>
          <w:szCs w:val="32"/>
          <w:cs/>
        </w:rPr>
        <w:t>หลักสูตรเตรียมความพร้อมก่อนสูงวัย</w:t>
      </w:r>
      <w:r w:rsidR="004E2E08">
        <w:rPr>
          <w:rFonts w:ascii="TH SarabunPSK" w:eastAsia="Calibri" w:hAnsi="TH SarabunPSK" w:cs="TH SarabunPSK" w:hint="cs"/>
          <w:sz w:val="32"/>
          <w:szCs w:val="32"/>
          <w:cs/>
        </w:rPr>
        <w:t>, การ</w:t>
      </w:r>
      <w:r w:rsidRPr="00306D15">
        <w:rPr>
          <w:rFonts w:ascii="TH SarabunPSK" w:eastAsia="Calibri" w:hAnsi="TH SarabunPSK" w:cs="TH SarabunPSK"/>
          <w:sz w:val="32"/>
          <w:szCs w:val="32"/>
          <w:cs/>
        </w:rPr>
        <w:t>ส่งเสริมการออมกับ กอช. โดยมุ่งเน้นในชุมชนต่างๆ ร่วมกับสวัสดิการชุมชนและสถาบันพัฒนาองค์กรชุมชน</w:t>
      </w:r>
    </w:p>
    <w:p w:rsidR="00C97CC7" w:rsidRDefault="00132CE9" w:rsidP="00931F1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สำนักงาน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>กองทุน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หมู่บ้านและชุมชนเมืองแห่งชาติ (ส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 xml:space="preserve">ทบ.) </w:t>
      </w:r>
      <w:r w:rsidR="001A7C8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1A7C82" w:rsidRPr="001A7C82">
        <w:rPr>
          <w:rFonts w:ascii="TH SarabunPSK" w:eastAsia="Calibri" w:hAnsi="TH SarabunPSK" w:cs="TH SarabunPSK" w:hint="cs"/>
          <w:sz w:val="32"/>
          <w:szCs w:val="32"/>
          <w:cs/>
        </w:rPr>
        <w:t>กอช. ร่วม</w:t>
      </w:r>
      <w:r w:rsidR="001A7C82" w:rsidRPr="001A7C82">
        <w:rPr>
          <w:rFonts w:ascii="TH SarabunPSK" w:eastAsia="Calibri" w:hAnsi="TH SarabunPSK" w:cs="TH SarabunPSK"/>
          <w:sz w:val="32"/>
          <w:szCs w:val="32"/>
          <w:cs/>
        </w:rPr>
        <w:t>จัดอบรมให้ความรู้ทางการเงินให้กับกลุ่ม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กองทุนหมู่บ้านทั่วประเทศ</w:t>
      </w:r>
      <w:r w:rsidR="001A7C82" w:rsidRPr="001A7C82">
        <w:rPr>
          <w:rFonts w:ascii="TH SarabunPSK" w:eastAsia="Calibri" w:hAnsi="TH SarabunPSK" w:cs="TH SarabunPSK" w:hint="cs"/>
          <w:sz w:val="32"/>
          <w:szCs w:val="32"/>
          <w:cs/>
        </w:rPr>
        <w:t>, กอช.ร่วม</w:t>
      </w:r>
      <w:r w:rsidR="001A7C82" w:rsidRPr="001A7C82">
        <w:rPr>
          <w:rFonts w:ascii="TH SarabunPSK" w:eastAsia="Calibri" w:hAnsi="TH SarabunPSK" w:cs="TH SarabunPSK"/>
          <w:sz w:val="32"/>
          <w:szCs w:val="32"/>
          <w:cs/>
        </w:rPr>
        <w:t>สร้างศูนย์เรียนรู้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84 แห่งทั่วประเทศ</w:t>
      </w:r>
      <w:r w:rsidR="001A7C82" w:rsidRPr="001A7C82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>ขยายฐาน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กองทุนหมู่บ้านให้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>ร่วมเป็น</w:t>
      </w:r>
      <w:r w:rsidR="001A7C82" w:rsidRPr="001A7C82">
        <w:rPr>
          <w:rFonts w:ascii="TH SarabunPSK" w:eastAsia="Calibri" w:hAnsi="TH SarabunPSK" w:cs="TH SarabunPSK"/>
          <w:sz w:val="32"/>
          <w:szCs w:val="32"/>
          <w:cs/>
        </w:rPr>
        <w:t>เครือข่าย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 xml:space="preserve"> กอช.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="001A7C82" w:rsidRPr="001A7C82">
        <w:rPr>
          <w:rFonts w:ascii="TH SarabunPSK" w:eastAsia="Calibri" w:hAnsi="TH SarabunPSK" w:cs="TH SarabunPSK"/>
          <w:sz w:val="32"/>
          <w:szCs w:val="32"/>
          <w:cs/>
        </w:rPr>
        <w:t>รับสมัครสมาชิก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 xml:space="preserve"> กอช.</w:t>
      </w:r>
      <w:r w:rsidR="001A7C8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A7C82">
        <w:rPr>
          <w:rFonts w:ascii="TH SarabunPSK" w:eastAsia="Calibri" w:hAnsi="TH SarabunPSK" w:cs="TH SarabunPSK" w:hint="cs"/>
          <w:sz w:val="32"/>
          <w:szCs w:val="32"/>
          <w:cs/>
        </w:rPr>
        <w:t>เป็นต้น</w:t>
      </w:r>
    </w:p>
    <w:p w:rsidR="006D737B" w:rsidRPr="00931F12" w:rsidRDefault="006D737B" w:rsidP="00FB7C95">
      <w:pPr>
        <w:spacing w:after="0" w:line="240" w:lineRule="auto"/>
        <w:ind w:firstLine="1440"/>
        <w:rPr>
          <w:rFonts w:ascii="TH SarabunPSK" w:eastAsia="Calibri" w:hAnsi="TH SarabunPSK" w:cs="TH SarabunPSK"/>
          <w:sz w:val="16"/>
          <w:szCs w:val="16"/>
        </w:rPr>
      </w:pPr>
    </w:p>
    <w:p w:rsidR="00D20EC3" w:rsidRDefault="006D737B" w:rsidP="007F14B8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ซึ่งคาดว่า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>การลงนามบั</w:t>
      </w:r>
      <w:r w:rsidR="0045108C" w:rsidRPr="009770E5">
        <w:rPr>
          <w:rFonts w:ascii="TH SarabunPSK" w:eastAsia="Calibri" w:hAnsi="TH SarabunPSK" w:cs="TH SarabunPSK" w:hint="cs"/>
          <w:sz w:val="32"/>
          <w:szCs w:val="32"/>
          <w:cs/>
        </w:rPr>
        <w:t>นทึกความร่วมมือ(</w:t>
      </w:r>
      <w:r w:rsidR="0045108C" w:rsidRPr="009770E5">
        <w:rPr>
          <w:rFonts w:ascii="TH SarabunPSK" w:eastAsia="Calibri" w:hAnsi="TH SarabunPSK" w:cs="TH SarabunPSK"/>
          <w:sz w:val="32"/>
          <w:szCs w:val="32"/>
        </w:rPr>
        <w:t>MOU</w:t>
      </w:r>
      <w:r w:rsidR="0045108C" w:rsidRPr="009770E5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="0045108C" w:rsidRPr="009770E5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การส่งเสริมความร่วมมือ</w:t>
      </w:r>
      <w:r w:rsidR="0045108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การออมกับ กอช.” </w:t>
      </w:r>
      <w:r w:rsidR="00537D3B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เป็นส่วนสำคัญ</w:t>
      </w:r>
      <w:r w:rsidR="007563EB">
        <w:rPr>
          <w:rFonts w:ascii="TH SarabunPSK" w:eastAsia="Calibri" w:hAnsi="TH SarabunPSK" w:cs="TH SarabunPSK" w:hint="cs"/>
          <w:sz w:val="32"/>
          <w:szCs w:val="32"/>
          <w:cs/>
        </w:rPr>
        <w:t>ที่จะ</w:t>
      </w:r>
      <w:r w:rsidR="00DC3600">
        <w:rPr>
          <w:rFonts w:ascii="TH SarabunPSK" w:eastAsia="Calibri" w:hAnsi="TH SarabunPSK" w:cs="TH SarabunPSK" w:hint="cs"/>
          <w:sz w:val="32"/>
          <w:szCs w:val="32"/>
          <w:cs/>
        </w:rPr>
        <w:t>ส่งผล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F63844">
        <w:rPr>
          <w:rFonts w:ascii="TH SarabunPSK" w:eastAsia="Calibri" w:hAnsi="TH SarabunPSK" w:cs="TH SarabunPSK" w:hint="cs"/>
          <w:sz w:val="32"/>
          <w:szCs w:val="32"/>
          <w:cs/>
        </w:rPr>
        <w:t>มีประชาชน</w:t>
      </w:r>
      <w:r w:rsidR="00DC3600">
        <w:rPr>
          <w:rFonts w:ascii="TH SarabunPSK" w:eastAsia="Calibri" w:hAnsi="TH SarabunPSK" w:cs="TH SarabunPSK" w:hint="cs"/>
          <w:sz w:val="32"/>
          <w:szCs w:val="32"/>
          <w:cs/>
        </w:rPr>
        <w:t>โดยเฉพาะ</w:t>
      </w:r>
      <w:r w:rsidR="00DC3600" w:rsidRPr="00DC3600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 นักศึกษา </w:t>
      </w:r>
      <w:r w:rsidR="001F06DC" w:rsidRPr="001F06DC">
        <w:rPr>
          <w:rFonts w:ascii="TH SarabunPSK" w:eastAsia="Calibri" w:hAnsi="TH SarabunPSK" w:cs="TH SarabunPSK" w:hint="cs"/>
          <w:sz w:val="32"/>
          <w:szCs w:val="32"/>
          <w:cs/>
        </w:rPr>
        <w:t>และแรงงานนอกระบบ เช่น อาชีพค้าขาย อาชีพอิสระ</w:t>
      </w:r>
      <w:r w:rsidR="001F06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E2E08">
        <w:rPr>
          <w:rFonts w:ascii="TH SarabunPSK" w:eastAsia="Calibri" w:hAnsi="TH SarabunPSK" w:cs="TH SarabunPSK" w:hint="cs"/>
          <w:sz w:val="32"/>
          <w:szCs w:val="32"/>
          <w:cs/>
        </w:rPr>
        <w:t>เข้า</w:t>
      </w:r>
      <w:r w:rsidR="00DC3600">
        <w:rPr>
          <w:rFonts w:ascii="TH SarabunPSK" w:eastAsia="Calibri" w:hAnsi="TH SarabunPSK" w:cs="TH SarabunPSK" w:hint="cs"/>
          <w:sz w:val="32"/>
          <w:szCs w:val="32"/>
          <w:cs/>
        </w:rPr>
        <w:t>รับสิทธิ์ได้</w:t>
      </w:r>
      <w:r w:rsidR="007563EB">
        <w:rPr>
          <w:rFonts w:ascii="TH SarabunPSK" w:eastAsia="Calibri" w:hAnsi="TH SarabunPSK" w:cs="TH SarabunPSK" w:hint="cs"/>
          <w:sz w:val="32"/>
          <w:szCs w:val="32"/>
          <w:cs/>
        </w:rPr>
        <w:t xml:space="preserve">บำนาญจากรัฐ </w:t>
      </w:r>
      <w:r w:rsidR="004E2E08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7563E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เป็นสมาชิก กอช.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เพิ่มขึ้นเป็น 1.2 ล้านคน ภาย</w:t>
      </w:r>
      <w:r w:rsidR="001F06DC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ในปี 2561 ตามเป้าหมายที่ตั้งไว้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จากสถานะ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7563EB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องทุนฯ ณ วันที่ 15 ธันวาคม 2560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ที่มีสมาชิกรวม 529,663 คน</w:t>
      </w:r>
    </w:p>
    <w:sectPr w:rsidR="00D20EC3" w:rsidSect="005A45C3">
      <w:headerReference w:type="default" r:id="rId8"/>
      <w:footerReference w:type="default" r:id="rId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9B" w:rsidRDefault="004F439B" w:rsidP="00B35150">
      <w:pPr>
        <w:spacing w:after="0" w:line="240" w:lineRule="auto"/>
      </w:pPr>
      <w:r>
        <w:separator/>
      </w:r>
    </w:p>
  </w:endnote>
  <w:endnote w:type="continuationSeparator" w:id="0">
    <w:p w:rsidR="004F439B" w:rsidRDefault="004F439B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C3" w:rsidRDefault="00D20EC3">
    <w:pPr>
      <w:pStyle w:val="Footer"/>
    </w:pPr>
    <w:r>
      <w:rPr>
        <w:rFonts w:cs="Cordia New"/>
        <w:noProof/>
        <w:szCs w:val="22"/>
      </w:rPr>
      <w:drawing>
        <wp:anchor distT="0" distB="0" distL="114300" distR="114300" simplePos="0" relativeHeight="251661312" behindDoc="0" locked="0" layoutInCell="1" allowOverlap="1" wp14:anchorId="2FF374E6" wp14:editId="29D864E9">
          <wp:simplePos x="0" y="0"/>
          <wp:positionH relativeFrom="column">
            <wp:posOffset>-1076325</wp:posOffset>
          </wp:positionH>
          <wp:positionV relativeFrom="paragraph">
            <wp:posOffset>-151345</wp:posOffset>
          </wp:positionV>
          <wp:extent cx="7933690" cy="755650"/>
          <wp:effectExtent l="0" t="0" r="0" b="6350"/>
          <wp:wrapNone/>
          <wp:docPr id="4" name="Picture 4" descr="C:\Users\charnwit\Desktop\Header&amp;footer_newlogo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69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9B" w:rsidRDefault="004F439B" w:rsidP="00B35150">
      <w:pPr>
        <w:spacing w:after="0" w:line="240" w:lineRule="auto"/>
      </w:pPr>
      <w:r>
        <w:separator/>
      </w:r>
    </w:p>
  </w:footnote>
  <w:footnote w:type="continuationSeparator" w:id="0">
    <w:p w:rsidR="004F439B" w:rsidRDefault="004F439B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50" w:rsidRDefault="00D20EC3">
    <w:pPr>
      <w:pStyle w:val="Header"/>
    </w:pPr>
    <w:r>
      <w:rPr>
        <w:rFonts w:cs="Cordia New"/>
        <w:noProof/>
        <w:szCs w:val="22"/>
      </w:rPr>
      <w:drawing>
        <wp:anchor distT="0" distB="0" distL="114300" distR="114300" simplePos="0" relativeHeight="251659264" behindDoc="0" locked="0" layoutInCell="1" allowOverlap="1" wp14:anchorId="1FD647D1" wp14:editId="7A8DE0BC">
          <wp:simplePos x="0" y="0"/>
          <wp:positionH relativeFrom="column">
            <wp:posOffset>-1076960</wp:posOffset>
          </wp:positionH>
          <wp:positionV relativeFrom="paragraph">
            <wp:posOffset>-356655</wp:posOffset>
          </wp:positionV>
          <wp:extent cx="7955915" cy="1135380"/>
          <wp:effectExtent l="0" t="0" r="6985" b="7620"/>
          <wp:wrapNone/>
          <wp:docPr id="1" name="Picture 1" descr="C:\Users\charnwit\Desktop\Header&amp;footer_newlogo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_Head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1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72B"/>
    <w:multiLevelType w:val="hybridMultilevel"/>
    <w:tmpl w:val="AE6CDD7E"/>
    <w:lvl w:ilvl="0" w:tplc="D8CEF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E1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C2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C9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8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6D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25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6C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43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50"/>
    <w:rsid w:val="00027A45"/>
    <w:rsid w:val="00061625"/>
    <w:rsid w:val="00061853"/>
    <w:rsid w:val="000D3700"/>
    <w:rsid w:val="000F3ACD"/>
    <w:rsid w:val="00132CE9"/>
    <w:rsid w:val="0014464E"/>
    <w:rsid w:val="001606D9"/>
    <w:rsid w:val="0016530D"/>
    <w:rsid w:val="00167C51"/>
    <w:rsid w:val="00197E04"/>
    <w:rsid w:val="001A7C82"/>
    <w:rsid w:val="001B144E"/>
    <w:rsid w:val="001C2144"/>
    <w:rsid w:val="001D2423"/>
    <w:rsid w:val="001D4051"/>
    <w:rsid w:val="001D5A7F"/>
    <w:rsid w:val="001F06DC"/>
    <w:rsid w:val="0021180E"/>
    <w:rsid w:val="0021537E"/>
    <w:rsid w:val="00251C24"/>
    <w:rsid w:val="00274EDE"/>
    <w:rsid w:val="00277E99"/>
    <w:rsid w:val="002850F3"/>
    <w:rsid w:val="002B6EC4"/>
    <w:rsid w:val="002F1353"/>
    <w:rsid w:val="00301626"/>
    <w:rsid w:val="00306D15"/>
    <w:rsid w:val="00353D2B"/>
    <w:rsid w:val="00373B9D"/>
    <w:rsid w:val="003E63B5"/>
    <w:rsid w:val="0044797A"/>
    <w:rsid w:val="0045108C"/>
    <w:rsid w:val="00475316"/>
    <w:rsid w:val="004C2D39"/>
    <w:rsid w:val="004E2E08"/>
    <w:rsid w:val="004F439B"/>
    <w:rsid w:val="0050275E"/>
    <w:rsid w:val="00515E7E"/>
    <w:rsid w:val="00520A6A"/>
    <w:rsid w:val="00521AC1"/>
    <w:rsid w:val="00527DFB"/>
    <w:rsid w:val="00537D3B"/>
    <w:rsid w:val="00584899"/>
    <w:rsid w:val="00585B57"/>
    <w:rsid w:val="005A45C3"/>
    <w:rsid w:val="005A5EA6"/>
    <w:rsid w:val="005E7474"/>
    <w:rsid w:val="00665EE0"/>
    <w:rsid w:val="00666FBB"/>
    <w:rsid w:val="006A295F"/>
    <w:rsid w:val="006D737B"/>
    <w:rsid w:val="007563EB"/>
    <w:rsid w:val="00771F5D"/>
    <w:rsid w:val="00774FB4"/>
    <w:rsid w:val="0078304F"/>
    <w:rsid w:val="007A010E"/>
    <w:rsid w:val="007B075A"/>
    <w:rsid w:val="007B55D2"/>
    <w:rsid w:val="007F14B8"/>
    <w:rsid w:val="008360D2"/>
    <w:rsid w:val="00844C30"/>
    <w:rsid w:val="00895217"/>
    <w:rsid w:val="008C1833"/>
    <w:rsid w:val="008D3388"/>
    <w:rsid w:val="00905400"/>
    <w:rsid w:val="00931F12"/>
    <w:rsid w:val="00952C40"/>
    <w:rsid w:val="0096336D"/>
    <w:rsid w:val="009770E5"/>
    <w:rsid w:val="00A23527"/>
    <w:rsid w:val="00A3033A"/>
    <w:rsid w:val="00A431AC"/>
    <w:rsid w:val="00A4659E"/>
    <w:rsid w:val="00A77B46"/>
    <w:rsid w:val="00A87902"/>
    <w:rsid w:val="00AB5541"/>
    <w:rsid w:val="00AF3065"/>
    <w:rsid w:val="00B23CA2"/>
    <w:rsid w:val="00B35150"/>
    <w:rsid w:val="00B5581E"/>
    <w:rsid w:val="00BB4C0F"/>
    <w:rsid w:val="00BB7C6B"/>
    <w:rsid w:val="00BC79A1"/>
    <w:rsid w:val="00BD2CF4"/>
    <w:rsid w:val="00C20693"/>
    <w:rsid w:val="00C81399"/>
    <w:rsid w:val="00C84DAD"/>
    <w:rsid w:val="00C97CC7"/>
    <w:rsid w:val="00CC7ACF"/>
    <w:rsid w:val="00D20EC3"/>
    <w:rsid w:val="00D2749E"/>
    <w:rsid w:val="00D31876"/>
    <w:rsid w:val="00D510BA"/>
    <w:rsid w:val="00DC17FF"/>
    <w:rsid w:val="00DC3600"/>
    <w:rsid w:val="00DC3A39"/>
    <w:rsid w:val="00DF1D6E"/>
    <w:rsid w:val="00DF5786"/>
    <w:rsid w:val="00E26458"/>
    <w:rsid w:val="00E513A3"/>
    <w:rsid w:val="00E604B0"/>
    <w:rsid w:val="00E72064"/>
    <w:rsid w:val="00E85EB4"/>
    <w:rsid w:val="00E90302"/>
    <w:rsid w:val="00E90963"/>
    <w:rsid w:val="00EC4740"/>
    <w:rsid w:val="00EF2A76"/>
    <w:rsid w:val="00F1600E"/>
    <w:rsid w:val="00F273D2"/>
    <w:rsid w:val="00F33EA5"/>
    <w:rsid w:val="00F36376"/>
    <w:rsid w:val="00F37193"/>
    <w:rsid w:val="00F43025"/>
    <w:rsid w:val="00F45935"/>
    <w:rsid w:val="00F63844"/>
    <w:rsid w:val="00F914C2"/>
    <w:rsid w:val="00FB6E32"/>
    <w:rsid w:val="00FB7C95"/>
    <w:rsid w:val="00FE3303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7C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C82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7C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C82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Charnwit Lappato</cp:lastModifiedBy>
  <cp:revision>46</cp:revision>
  <cp:lastPrinted>2017-12-27T14:37:00Z</cp:lastPrinted>
  <dcterms:created xsi:type="dcterms:W3CDTF">2017-12-20T04:00:00Z</dcterms:created>
  <dcterms:modified xsi:type="dcterms:W3CDTF">2017-12-28T04:09:00Z</dcterms:modified>
</cp:coreProperties>
</file>