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6F" w:rsidRPr="00E36E24" w:rsidRDefault="00E36E24" w:rsidP="00373C6F">
      <w:pPr>
        <w:jc w:val="both"/>
        <w:rPr>
          <w:rFonts w:ascii="Browallia New" w:hAnsi="Browallia New" w:cs="Browallia New"/>
          <w:b/>
          <w:bCs/>
          <w:sz w:val="48"/>
          <w:szCs w:val="48"/>
        </w:rPr>
      </w:pPr>
      <w:r w:rsidRPr="00E36E24">
        <w:rPr>
          <w:rFonts w:ascii="Browallia New" w:hAnsi="Browallia New" w:cs="Browallia New"/>
          <w:b/>
          <w:bCs/>
          <w:noProof/>
          <w:color w:val="002060"/>
          <w:sz w:val="52"/>
          <w:szCs w:val="5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5165355</wp:posOffset>
            </wp:positionH>
            <wp:positionV relativeFrom="paragraph">
              <wp:posOffset>50032</wp:posOffset>
            </wp:positionV>
            <wp:extent cx="1245870" cy="899160"/>
            <wp:effectExtent l="19050" t="0" r="0" b="0"/>
            <wp:wrapNone/>
            <wp:docPr id="2" name="Picture 2" descr="s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471" w:rsidRPr="00E36E24" w:rsidRDefault="00A62985" w:rsidP="00272471">
      <w:pPr>
        <w:jc w:val="both"/>
        <w:rPr>
          <w:rFonts w:ascii="Browallia New" w:hAnsi="Browallia New" w:cs="Browallia New"/>
          <w:b/>
          <w:bCs/>
          <w:color w:val="002060"/>
          <w:sz w:val="52"/>
          <w:szCs w:val="52"/>
          <w:u w:val="single"/>
        </w:rPr>
      </w:pPr>
      <w:r w:rsidRPr="00E36E24">
        <w:rPr>
          <w:rFonts w:ascii="Browallia New" w:hAnsi="Browallia New" w:cs="Browallia New"/>
          <w:b/>
          <w:bCs/>
          <w:color w:val="002060"/>
          <w:sz w:val="52"/>
          <w:szCs w:val="52"/>
          <w:u w:val="single"/>
        </w:rPr>
        <w:t xml:space="preserve">News </w:t>
      </w:r>
      <w:r w:rsidR="00ED0C9D" w:rsidRPr="00E36E24">
        <w:rPr>
          <w:rFonts w:ascii="Browallia New" w:hAnsi="Browallia New" w:cs="Browallia New"/>
          <w:b/>
          <w:bCs/>
          <w:color w:val="002060"/>
          <w:sz w:val="52"/>
          <w:szCs w:val="52"/>
          <w:u w:val="single"/>
        </w:rPr>
        <w:t>Release</w:t>
      </w:r>
      <w:r w:rsidR="000C4410" w:rsidRPr="00E36E24">
        <w:rPr>
          <w:rFonts w:ascii="Browallia New" w:hAnsi="Browallia New" w:cs="Browallia New"/>
          <w:b/>
          <w:bCs/>
          <w:color w:val="002060"/>
          <w:sz w:val="52"/>
          <w:szCs w:val="52"/>
          <w:u w:val="single"/>
        </w:rPr>
        <w:t xml:space="preserve"> </w:t>
      </w:r>
    </w:p>
    <w:p w:rsidR="00A62985" w:rsidRPr="00E36E24" w:rsidRDefault="00A62985" w:rsidP="00A62985">
      <w:pPr>
        <w:rPr>
          <w:rFonts w:ascii="Browallia New" w:hAnsi="Browallia New" w:cs="Browallia New"/>
          <w:b/>
          <w:bCs/>
          <w:color w:val="0D0D0D" w:themeColor="text1" w:themeTint="F2"/>
          <w:sz w:val="32"/>
          <w:szCs w:val="32"/>
        </w:rPr>
      </w:pPr>
      <w:proofErr w:type="gramStart"/>
      <w:r w:rsidRPr="00E36E24">
        <w:rPr>
          <w:rFonts w:ascii="Browallia New" w:hAnsi="Browallia New" w:cs="Browallia New"/>
          <w:b/>
          <w:bCs/>
          <w:color w:val="0D0D0D" w:themeColor="text1" w:themeTint="F2"/>
          <w:sz w:val="32"/>
          <w:szCs w:val="32"/>
        </w:rPr>
        <w:t>2</w:t>
      </w:r>
      <w:r w:rsidR="00607B7B">
        <w:rPr>
          <w:rFonts w:ascii="Browallia New" w:hAnsi="Browallia New" w:cs="Browallia New" w:hint="cs"/>
          <w:b/>
          <w:bCs/>
          <w:color w:val="0D0D0D" w:themeColor="text1" w:themeTint="F2"/>
          <w:sz w:val="32"/>
          <w:szCs w:val="32"/>
          <w:cs/>
        </w:rPr>
        <w:t>9</w:t>
      </w:r>
      <w:r w:rsidRPr="00E36E24">
        <w:rPr>
          <w:rFonts w:ascii="Browallia New" w:hAnsi="Browallia New" w:cs="Browallia New"/>
          <w:b/>
          <w:bCs/>
          <w:color w:val="0D0D0D" w:themeColor="text1" w:themeTint="F2"/>
          <w:sz w:val="32"/>
          <w:szCs w:val="32"/>
        </w:rPr>
        <w:t xml:space="preserve">  </w:t>
      </w:r>
      <w:r w:rsidRPr="00E36E24">
        <w:rPr>
          <w:rFonts w:ascii="Browallia New" w:hAnsi="Browallia New" w:cs="Browallia New"/>
          <w:b/>
          <w:bCs/>
          <w:color w:val="0D0D0D" w:themeColor="text1" w:themeTint="F2"/>
          <w:sz w:val="32"/>
          <w:szCs w:val="32"/>
          <w:cs/>
        </w:rPr>
        <w:t>พฤศจิกายน</w:t>
      </w:r>
      <w:proofErr w:type="gramEnd"/>
      <w:r w:rsidRPr="00E36E24">
        <w:rPr>
          <w:rFonts w:ascii="Browallia New" w:hAnsi="Browallia New" w:cs="Browallia New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607B7B">
        <w:rPr>
          <w:rFonts w:ascii="Browallia New" w:hAnsi="Browallia New" w:cs="Browallia New" w:hint="cs"/>
          <w:b/>
          <w:bCs/>
          <w:color w:val="0D0D0D" w:themeColor="text1" w:themeTint="F2"/>
          <w:sz w:val="32"/>
          <w:szCs w:val="32"/>
          <w:cs/>
        </w:rPr>
        <w:t>2560</w:t>
      </w:r>
      <w:r w:rsidRPr="00E36E24">
        <w:rPr>
          <w:rFonts w:ascii="Browallia New" w:hAnsi="Browallia New" w:cs="Browallia New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A62985" w:rsidRPr="00E36E24" w:rsidRDefault="00A62985" w:rsidP="001F0E9D">
      <w:pPr>
        <w:jc w:val="center"/>
        <w:rPr>
          <w:rFonts w:ascii="Browallia New" w:hAnsi="Browallia New" w:cs="Browallia New"/>
          <w:b/>
          <w:bCs/>
          <w:sz w:val="20"/>
          <w:szCs w:val="20"/>
          <w:cs/>
        </w:rPr>
      </w:pPr>
    </w:p>
    <w:p w:rsidR="001F0E9D" w:rsidRPr="00E36E24" w:rsidRDefault="001F0E9D" w:rsidP="001F0E9D">
      <w:pPr>
        <w:rPr>
          <w:rFonts w:ascii="Browallia New" w:hAnsi="Browallia New" w:cs="Browallia New"/>
          <w:b/>
          <w:bCs/>
          <w:color w:val="002060"/>
          <w:sz w:val="40"/>
          <w:szCs w:val="40"/>
        </w:rPr>
      </w:pPr>
      <w:r w:rsidRPr="00E36E24">
        <w:rPr>
          <w:rFonts w:ascii="Browallia New" w:hAnsi="Browallia New" w:cs="Browallia New"/>
          <w:b/>
          <w:bCs/>
          <w:color w:val="002060"/>
          <w:sz w:val="40"/>
          <w:szCs w:val="40"/>
          <w:cs/>
        </w:rPr>
        <w:t>บตท.เสนอขายพันธบัตรมูลค่าไม่เกิน</w:t>
      </w:r>
      <w:r w:rsidRPr="00E36E24">
        <w:rPr>
          <w:rFonts w:ascii="Browallia New" w:hAnsi="Browallia New" w:cs="Browallia New"/>
          <w:b/>
          <w:bCs/>
          <w:color w:val="002060"/>
          <w:sz w:val="40"/>
          <w:szCs w:val="40"/>
        </w:rPr>
        <w:t xml:space="preserve"> 1,000 </w:t>
      </w:r>
      <w:r w:rsidRPr="00E36E24">
        <w:rPr>
          <w:rFonts w:ascii="Browallia New" w:hAnsi="Browallia New" w:cs="Browallia New"/>
          <w:b/>
          <w:bCs/>
          <w:color w:val="002060"/>
          <w:sz w:val="40"/>
          <w:szCs w:val="40"/>
          <w:cs/>
        </w:rPr>
        <w:t>ล้านบาท</w:t>
      </w:r>
    </w:p>
    <w:p w:rsidR="001F0E9D" w:rsidRPr="00E36E24" w:rsidRDefault="001F0E9D" w:rsidP="001F0E9D">
      <w:pPr>
        <w:ind w:firstLine="720"/>
        <w:jc w:val="thaiDistribute"/>
        <w:rPr>
          <w:rFonts w:ascii="Browallia New" w:hAnsi="Browallia New" w:cs="Browallia New"/>
          <w:b/>
          <w:bCs/>
          <w:sz w:val="28"/>
        </w:rPr>
      </w:pPr>
      <w:r w:rsidRPr="00E36E24">
        <w:rPr>
          <w:rFonts w:ascii="Browallia New" w:hAnsi="Browallia New" w:cs="Browallia New"/>
          <w:b/>
          <w:bCs/>
          <w:sz w:val="28"/>
          <w:cs/>
        </w:rPr>
        <w:t xml:space="preserve">บรรษัทตลาดรองสินเชื่อที่อยู่อาศัย </w:t>
      </w:r>
      <w:r w:rsidR="00A50B29" w:rsidRPr="00E36E24">
        <w:rPr>
          <w:rFonts w:ascii="Browallia New" w:hAnsi="Browallia New" w:cs="Browallia New"/>
          <w:b/>
          <w:bCs/>
          <w:sz w:val="28"/>
          <w:cs/>
        </w:rPr>
        <w:t>(</w:t>
      </w:r>
      <w:r w:rsidRPr="00E36E24">
        <w:rPr>
          <w:rFonts w:ascii="Browallia New" w:hAnsi="Browallia New" w:cs="Browallia New"/>
          <w:b/>
          <w:bCs/>
          <w:sz w:val="28"/>
          <w:cs/>
        </w:rPr>
        <w:t>บตท.</w:t>
      </w:r>
      <w:r w:rsidR="00A50B29" w:rsidRPr="00E36E24">
        <w:rPr>
          <w:rFonts w:ascii="Browallia New" w:hAnsi="Browallia New" w:cs="Browallia New"/>
          <w:b/>
          <w:bCs/>
          <w:sz w:val="28"/>
          <w:cs/>
        </w:rPr>
        <w:t>)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  </w:t>
      </w:r>
      <w:r w:rsidR="00A50B29" w:rsidRPr="00E36E24">
        <w:rPr>
          <w:rFonts w:ascii="Browallia New" w:hAnsi="Browallia New" w:cs="Browallia New"/>
          <w:b/>
          <w:bCs/>
          <w:sz w:val="28"/>
          <w:cs/>
        </w:rPr>
        <w:t>รัฐวิสาหกิจ</w:t>
      </w:r>
      <w:r w:rsidR="00E36E24">
        <w:rPr>
          <w:rFonts w:ascii="Browallia New" w:hAnsi="Browallia New" w:cs="Browallia New"/>
          <w:b/>
          <w:bCs/>
          <w:sz w:val="28"/>
        </w:rPr>
        <w:t xml:space="preserve"> </w:t>
      </w:r>
      <w:r w:rsidR="00A50B29" w:rsidRPr="00E36E24">
        <w:rPr>
          <w:rFonts w:ascii="Browallia New" w:hAnsi="Browallia New" w:cs="Browallia New"/>
          <w:b/>
          <w:bCs/>
          <w:sz w:val="28"/>
          <w:cs/>
        </w:rPr>
        <w:t xml:space="preserve">สังกัดกระทรวงการคลัง  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ได้เสนอขายพันธบัตร </w:t>
      </w:r>
      <w:proofErr w:type="spellStart"/>
      <w:r w:rsidRPr="00E36E24">
        <w:rPr>
          <w:rFonts w:ascii="Browallia New" w:hAnsi="Browallia New" w:cs="Browallia New"/>
          <w:b/>
          <w:bCs/>
          <w:sz w:val="28"/>
          <w:cs/>
        </w:rPr>
        <w:t>บตท</w:t>
      </w:r>
      <w:proofErr w:type="spellEnd"/>
      <w:r w:rsidRPr="00E36E24">
        <w:rPr>
          <w:rFonts w:ascii="Browallia New" w:hAnsi="Browallia New" w:cs="Browallia New"/>
          <w:b/>
          <w:bCs/>
          <w:sz w:val="28"/>
          <w:cs/>
        </w:rPr>
        <w:t>.</w:t>
      </w:r>
      <w:r w:rsidR="00E36E24">
        <w:rPr>
          <w:rFonts w:ascii="Browallia New" w:hAnsi="Browallia New" w:cs="Browallia New"/>
          <w:b/>
          <w:bCs/>
          <w:sz w:val="28"/>
        </w:rPr>
        <w:t xml:space="preserve"> </w:t>
      </w:r>
      <w:r w:rsidR="00E36E24">
        <w:rPr>
          <w:rFonts w:ascii="Browallia New" w:hAnsi="Browallia New" w:cs="Browallia New"/>
          <w:b/>
          <w:bCs/>
          <w:sz w:val="28"/>
        </w:rPr>
        <w:br/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ครั้งที่ </w:t>
      </w:r>
      <w:r w:rsidRPr="00E36E24">
        <w:rPr>
          <w:rFonts w:ascii="Browallia New" w:hAnsi="Browallia New" w:cs="Browallia New"/>
          <w:b/>
          <w:bCs/>
          <w:sz w:val="28"/>
        </w:rPr>
        <w:t>1/2560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  มูลค่ารวม </w:t>
      </w:r>
      <w:r w:rsidRPr="00E36E24">
        <w:rPr>
          <w:rFonts w:ascii="Browallia New" w:hAnsi="Browallia New" w:cs="Browallia New"/>
          <w:b/>
          <w:bCs/>
          <w:sz w:val="28"/>
        </w:rPr>
        <w:t>1,000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 ล้านบาท</w:t>
      </w:r>
      <w:r w:rsidR="00E36E24">
        <w:rPr>
          <w:rFonts w:ascii="Browallia New" w:hAnsi="Browallia New" w:cs="Browallia New"/>
          <w:b/>
          <w:bCs/>
          <w:sz w:val="28"/>
        </w:rPr>
        <w:t xml:space="preserve"> 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อายุ </w:t>
      </w:r>
      <w:r w:rsidRPr="00E36E24">
        <w:rPr>
          <w:rFonts w:ascii="Browallia New" w:hAnsi="Browallia New" w:cs="Browallia New"/>
          <w:b/>
          <w:bCs/>
          <w:sz w:val="28"/>
        </w:rPr>
        <w:t>3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 ปี (ครบกำหนดไถ่ถอนปี </w:t>
      </w:r>
      <w:r w:rsidRPr="00E36E24">
        <w:rPr>
          <w:rFonts w:ascii="Browallia New" w:hAnsi="Browallia New" w:cs="Browallia New"/>
          <w:b/>
          <w:bCs/>
          <w:sz w:val="28"/>
        </w:rPr>
        <w:t>2563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) อัตราดอกเบี้ยร้อยละ </w:t>
      </w:r>
      <w:r w:rsidRPr="00E36E24">
        <w:rPr>
          <w:rFonts w:ascii="Browallia New" w:hAnsi="Browallia New" w:cs="Browallia New"/>
          <w:b/>
          <w:bCs/>
          <w:sz w:val="28"/>
        </w:rPr>
        <w:t>2.</w:t>
      </w:r>
      <w:r w:rsidRPr="00E36E24">
        <w:rPr>
          <w:rFonts w:ascii="Browallia New" w:hAnsi="Browallia New" w:cs="Browallia New"/>
          <w:b/>
          <w:bCs/>
          <w:sz w:val="28"/>
          <w:cs/>
        </w:rPr>
        <w:t>15</w:t>
      </w:r>
      <w:r w:rsidRPr="00E36E24">
        <w:rPr>
          <w:rFonts w:ascii="Browallia New" w:hAnsi="Browallia New" w:cs="Browallia New"/>
          <w:b/>
          <w:bCs/>
          <w:sz w:val="28"/>
        </w:rPr>
        <w:t xml:space="preserve"> </w:t>
      </w:r>
      <w:r w:rsidRPr="00E36E24">
        <w:rPr>
          <w:rFonts w:ascii="Browallia New" w:hAnsi="Browallia New" w:cs="Browallia New"/>
          <w:b/>
          <w:bCs/>
          <w:sz w:val="28"/>
          <w:cs/>
        </w:rPr>
        <w:t>ต่อปี เสนอขายต่อนักลงทุนสถาบัน</w:t>
      </w:r>
      <w:r w:rsidR="00E3330B" w:rsidRPr="00E36E24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Pr="00E36E24">
        <w:rPr>
          <w:rFonts w:ascii="Browallia New" w:hAnsi="Browallia New" w:cs="Browallia New"/>
          <w:b/>
          <w:bCs/>
          <w:sz w:val="28"/>
          <w:cs/>
        </w:rPr>
        <w:t>และ</w:t>
      </w:r>
      <w:r w:rsidR="00E3330B" w:rsidRPr="00E36E24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Pr="00E36E24">
        <w:rPr>
          <w:rFonts w:ascii="Browallia New" w:hAnsi="Browallia New" w:cs="Browallia New"/>
          <w:b/>
          <w:bCs/>
          <w:sz w:val="28"/>
          <w:cs/>
        </w:rPr>
        <w:t>/</w:t>
      </w:r>
      <w:r w:rsidR="00E3330B" w:rsidRPr="00E36E24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หรือนักลงทุนรายใหญ่ </w:t>
      </w:r>
      <w:r w:rsidR="00E3330B" w:rsidRPr="00E36E24">
        <w:rPr>
          <w:rFonts w:ascii="Browallia New" w:hAnsi="Browallia New" w:cs="Browallia New"/>
          <w:b/>
          <w:bCs/>
          <w:sz w:val="28"/>
          <w:cs/>
        </w:rPr>
        <w:t xml:space="preserve">  </w:t>
      </w:r>
      <w:r w:rsidR="002E3310" w:rsidRPr="00E36E24">
        <w:rPr>
          <w:rFonts w:ascii="Browallia New" w:hAnsi="Browallia New" w:cs="Browallia New"/>
          <w:b/>
          <w:bCs/>
          <w:sz w:val="28"/>
          <w:cs/>
        </w:rPr>
        <w:t>โดยมีธนาคารกสิกรไทยเป็น</w:t>
      </w:r>
      <w:r w:rsidRPr="00E36E24">
        <w:rPr>
          <w:rFonts w:ascii="Browallia New" w:hAnsi="Browallia New" w:cs="Browallia New"/>
          <w:b/>
          <w:bCs/>
          <w:sz w:val="28"/>
          <w:cs/>
        </w:rPr>
        <w:t>ผู้จัดการการจัดจำหน่าย กำหนดออกพันธบัตรวันที่</w:t>
      </w:r>
      <w:r w:rsidRPr="00E36E24">
        <w:rPr>
          <w:rFonts w:ascii="Browallia New" w:hAnsi="Browallia New" w:cs="Browallia New"/>
          <w:b/>
          <w:bCs/>
          <w:sz w:val="28"/>
        </w:rPr>
        <w:t xml:space="preserve"> 29 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พฤศจิกายน </w:t>
      </w:r>
      <w:r w:rsidR="00E36E24">
        <w:rPr>
          <w:rFonts w:ascii="Browallia New" w:hAnsi="Browallia New" w:cs="Browallia New"/>
          <w:b/>
          <w:bCs/>
          <w:sz w:val="28"/>
        </w:rPr>
        <w:t>2560</w:t>
      </w:r>
      <w:r w:rsidRPr="00E36E24">
        <w:rPr>
          <w:rFonts w:ascii="Browallia New" w:hAnsi="Browallia New" w:cs="Browallia New"/>
          <w:b/>
          <w:bCs/>
          <w:sz w:val="28"/>
          <w:cs/>
        </w:rPr>
        <w:t xml:space="preserve">  วัตถุประสงค์ในการออกพันธบัตรครั้งนี้   เพื่อทดแทนพันธบัตรเดิมที่ครบกำหนด ตลอดจนนำไปใช้ในการดำเนินธุรกรรมการจัดซื้อสินเชื่อที่อยู่อาศัยและใช้เป็นเงินทุนหมุนเวียนของ </w:t>
      </w:r>
      <w:proofErr w:type="spellStart"/>
      <w:r w:rsidRPr="00E36E24">
        <w:rPr>
          <w:rFonts w:ascii="Browallia New" w:hAnsi="Browallia New" w:cs="Browallia New"/>
          <w:b/>
          <w:bCs/>
          <w:sz w:val="28"/>
          <w:cs/>
        </w:rPr>
        <w:t>บตท</w:t>
      </w:r>
      <w:proofErr w:type="spellEnd"/>
      <w:r w:rsidRPr="00E36E24">
        <w:rPr>
          <w:rFonts w:ascii="Browallia New" w:hAnsi="Browallia New" w:cs="Browallia New"/>
          <w:b/>
          <w:bCs/>
          <w:sz w:val="28"/>
          <w:cs/>
        </w:rPr>
        <w:t>.</w:t>
      </w:r>
    </w:p>
    <w:p w:rsidR="001F0E9D" w:rsidRPr="00E36E24" w:rsidRDefault="00A50B29" w:rsidP="001F0E9D">
      <w:pPr>
        <w:ind w:firstLine="720"/>
        <w:jc w:val="thaiDistribute"/>
        <w:rPr>
          <w:rFonts w:ascii="Browallia New" w:hAnsi="Browallia New" w:cs="Browallia New"/>
          <w:sz w:val="28"/>
        </w:rPr>
      </w:pPr>
      <w:r w:rsidRPr="00E36E24">
        <w:rPr>
          <w:rFonts w:ascii="Browallia New" w:hAnsi="Browallia New" w:cs="Browallia New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B577E" w:rsidRPr="00E36E24" w:rsidRDefault="001F0E9D" w:rsidP="00A62985">
      <w:pPr>
        <w:jc w:val="thaiDistribute"/>
        <w:rPr>
          <w:rFonts w:ascii="Browallia New" w:eastAsiaTheme="minorHAnsi" w:hAnsi="Browallia New" w:cs="Browallia New"/>
          <w:sz w:val="28"/>
        </w:rPr>
      </w:pPr>
      <w:r w:rsidRPr="00E36E24">
        <w:rPr>
          <w:rFonts w:ascii="Browallia New" w:hAnsi="Browallia New" w:cs="Browallia New"/>
          <w:sz w:val="28"/>
          <w:cs/>
        </w:rPr>
        <w:tab/>
      </w:r>
      <w:r w:rsidR="00A50B29" w:rsidRPr="00E36E24">
        <w:rPr>
          <w:rFonts w:ascii="Browallia New" w:hAnsi="Browallia New" w:cs="Browallia New"/>
          <w:b/>
          <w:bCs/>
          <w:sz w:val="28"/>
          <w:cs/>
        </w:rPr>
        <w:t>นางวสุกานต์  วิศาลสวัสดิ์  กรรมการและผู้จัดการ บรรษัทตลาดรองสินเชื่อที่อยู่อาศัย (บตท.)</w:t>
      </w:r>
      <w:r w:rsidR="00A50B29" w:rsidRPr="00E36E24">
        <w:rPr>
          <w:rFonts w:ascii="Browallia New" w:hAnsi="Browallia New" w:cs="Browallia New"/>
          <w:sz w:val="28"/>
          <w:cs/>
        </w:rPr>
        <w:t xml:space="preserve">  </w:t>
      </w:r>
      <w:r w:rsidRPr="00E36E24">
        <w:rPr>
          <w:rFonts w:ascii="Browallia New" w:hAnsi="Browallia New" w:cs="Browallia New"/>
          <w:sz w:val="28"/>
          <w:cs/>
        </w:rPr>
        <w:t>เปิดเผยว่า</w:t>
      </w:r>
      <w:r w:rsidR="006C7CBF" w:rsidRPr="00E36E24">
        <w:rPr>
          <w:rFonts w:ascii="Browallia New" w:hAnsi="Browallia New" w:cs="Browallia New"/>
          <w:sz w:val="28"/>
          <w:cs/>
        </w:rPr>
        <w:t xml:space="preserve">  </w:t>
      </w:r>
      <w:r w:rsidRPr="00E36E24">
        <w:rPr>
          <w:rFonts w:ascii="Browallia New" w:hAnsi="Browallia New" w:cs="Browallia New"/>
          <w:sz w:val="28"/>
          <w:cs/>
        </w:rPr>
        <w:t xml:space="preserve"> </w:t>
      </w:r>
      <w:r w:rsidR="00E36E24">
        <w:rPr>
          <w:rFonts w:ascii="Browallia New" w:hAnsi="Browallia New" w:cs="Browallia New"/>
          <w:sz w:val="28"/>
        </w:rPr>
        <w:br/>
      </w:r>
      <w:r w:rsidR="00A50B29" w:rsidRPr="00E36E24">
        <w:rPr>
          <w:rFonts w:ascii="Browallia New" w:hAnsi="Browallia New" w:cs="Browallia New"/>
          <w:sz w:val="28"/>
          <w:cs/>
        </w:rPr>
        <w:t>"</w:t>
      </w:r>
      <w:r w:rsidRPr="00E36E24">
        <w:rPr>
          <w:rFonts w:ascii="Browallia New" w:hAnsi="Browallia New" w:cs="Browallia New"/>
          <w:sz w:val="28"/>
          <w:cs/>
        </w:rPr>
        <w:t>การเสนอขายพันธบัตรครั้งนี้</w:t>
      </w:r>
      <w:r w:rsidR="002E3310" w:rsidRPr="00E36E24">
        <w:rPr>
          <w:rFonts w:ascii="Browallia New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 xml:space="preserve">ได้รับความสนใจจากผู้ลงทุนแสดงความจำนงจองซื้อพันธบัตรมากเกินกว่าเป้าหมายที่ตั้งไว้ถึงประมาณ </w:t>
      </w:r>
      <w:r w:rsidR="00E750F2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>2.6</w:t>
      </w:r>
      <w:r w:rsidRPr="00E36E24">
        <w:rPr>
          <w:rFonts w:ascii="Browallia New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>เท่า</w:t>
      </w:r>
      <w:r w:rsidR="006C7CBF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="00E750F2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="006C7CBF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 xml:space="preserve">ในช่วงการ </w:t>
      </w:r>
      <w:r w:rsidRPr="00E36E24">
        <w:rPr>
          <w:rFonts w:ascii="Browallia New" w:eastAsiaTheme="minorHAnsi" w:hAnsi="Browallia New" w:cs="Browallia New"/>
          <w:sz w:val="28"/>
        </w:rPr>
        <w:t xml:space="preserve">bookbuild </w:t>
      </w:r>
      <w:r w:rsidRPr="00E36E24">
        <w:rPr>
          <w:rFonts w:ascii="Browallia New" w:eastAsiaTheme="minorHAnsi" w:hAnsi="Browallia New" w:cs="Browallia New"/>
          <w:sz w:val="28"/>
          <w:cs/>
        </w:rPr>
        <w:t xml:space="preserve">เมื่อวันที่ </w:t>
      </w:r>
      <w:r w:rsidRPr="00E36E24">
        <w:rPr>
          <w:rFonts w:ascii="Browallia New" w:eastAsiaTheme="minorHAnsi" w:hAnsi="Browallia New" w:cs="Browallia New"/>
          <w:sz w:val="28"/>
        </w:rPr>
        <w:t>23</w:t>
      </w:r>
      <w:r w:rsidRPr="00E36E24">
        <w:rPr>
          <w:rFonts w:ascii="Browallia New" w:eastAsiaTheme="minorHAnsi" w:hAnsi="Browallia New" w:cs="Browallia New"/>
          <w:sz w:val="28"/>
          <w:cs/>
        </w:rPr>
        <w:t xml:space="preserve"> พฤศจิกายน</w:t>
      </w:r>
      <w:r w:rsidR="002E3310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>ที่ผ่านมา</w:t>
      </w:r>
      <w:r w:rsid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>โดยกลุ่มนักลงทุนที่แสดงความสนใจมีทั้งนักลงทุนรายใหม่ที่ไม่เคยลงทุนในตราสารของ</w:t>
      </w:r>
      <w:r w:rsidR="002E3310" w:rsidRPr="00E36E24">
        <w:rPr>
          <w:rFonts w:ascii="Browallia New" w:eastAsiaTheme="minorHAnsi" w:hAnsi="Browallia New" w:cs="Browallia New"/>
          <w:sz w:val="28"/>
        </w:rPr>
        <w:t xml:space="preserve"> </w:t>
      </w:r>
      <w:proofErr w:type="spellStart"/>
      <w:r w:rsidRPr="00E36E24">
        <w:rPr>
          <w:rFonts w:ascii="Browallia New" w:eastAsiaTheme="minorHAnsi" w:hAnsi="Browallia New" w:cs="Browallia New"/>
          <w:sz w:val="28"/>
          <w:cs/>
        </w:rPr>
        <w:t>บตท</w:t>
      </w:r>
      <w:proofErr w:type="spellEnd"/>
      <w:r w:rsidRPr="00E36E24">
        <w:rPr>
          <w:rFonts w:ascii="Browallia New" w:eastAsiaTheme="minorHAnsi" w:hAnsi="Browallia New" w:cs="Browallia New"/>
          <w:sz w:val="28"/>
          <w:cs/>
        </w:rPr>
        <w:t>.</w:t>
      </w:r>
      <w:r w:rsidR="002E3310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>มาก่อน</w:t>
      </w:r>
      <w:r w:rsidR="002E3310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 xml:space="preserve"> นักลงทุนเดิมที่ร่วมลงทุนในพันธบัตร</w:t>
      </w:r>
      <w:r w:rsidR="002E3310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proofErr w:type="spellStart"/>
      <w:r w:rsidRPr="00E36E24">
        <w:rPr>
          <w:rFonts w:ascii="Browallia New" w:eastAsiaTheme="minorHAnsi" w:hAnsi="Browallia New" w:cs="Browallia New"/>
          <w:sz w:val="28"/>
          <w:cs/>
        </w:rPr>
        <w:t>บตท</w:t>
      </w:r>
      <w:proofErr w:type="spellEnd"/>
      <w:r w:rsidRPr="00E36E24">
        <w:rPr>
          <w:rFonts w:ascii="Browallia New" w:eastAsiaTheme="minorHAnsi" w:hAnsi="Browallia New" w:cs="Browallia New"/>
          <w:sz w:val="28"/>
          <w:cs/>
        </w:rPr>
        <w:t>.</w:t>
      </w:r>
      <w:r w:rsidR="002E3310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>รุ่นก่อนๆ</w:t>
      </w:r>
      <w:r w:rsidR="00E750F2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 xml:space="preserve"> อย่างสม่ำเสมอ  และ นักลงทุนที่ให้ความสนใจลงทุนในพันธบัตร</w:t>
      </w:r>
      <w:r w:rsidR="002E3310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proofErr w:type="spellStart"/>
      <w:r w:rsidRPr="00E36E24">
        <w:rPr>
          <w:rFonts w:ascii="Browallia New" w:eastAsiaTheme="minorHAnsi" w:hAnsi="Browallia New" w:cs="Browallia New"/>
          <w:sz w:val="28"/>
          <w:cs/>
        </w:rPr>
        <w:t>บตท</w:t>
      </w:r>
      <w:proofErr w:type="spellEnd"/>
      <w:r w:rsidRPr="00E36E24">
        <w:rPr>
          <w:rFonts w:ascii="Browallia New" w:eastAsiaTheme="minorHAnsi" w:hAnsi="Browallia New" w:cs="Browallia New"/>
          <w:sz w:val="28"/>
          <w:cs/>
        </w:rPr>
        <w:t>.</w:t>
      </w:r>
      <w:r w:rsidR="00E750F2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>เป็นครั้งแรก</w:t>
      </w:r>
      <w:r w:rsidR="002E3310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  <w:cs/>
        </w:rPr>
        <w:t>นอกเหนือจากที่เคยลงทุนเฉพาะในหุ้นกู้โครงการแปลงสินทรัพย์เป็นหลักทรัพย์ที่หนุนหลังด้วยสินเชื่อที่อยู่อาศัย</w:t>
      </w:r>
      <w:r w:rsidRPr="00E36E24">
        <w:rPr>
          <w:rFonts w:ascii="Browallia New" w:hAnsi="Browallia New" w:cs="Browallia New"/>
          <w:sz w:val="28"/>
          <w:cs/>
        </w:rPr>
        <w:t xml:space="preserve"> </w:t>
      </w:r>
      <w:r w:rsidRPr="00E36E24">
        <w:rPr>
          <w:rFonts w:ascii="Browallia New" w:eastAsiaTheme="minorHAnsi" w:hAnsi="Browallia New" w:cs="Browallia New"/>
          <w:sz w:val="28"/>
        </w:rPr>
        <w:t>(</w:t>
      </w:r>
      <w:r w:rsidR="002E3310" w:rsidRPr="00E36E24">
        <w:rPr>
          <w:rFonts w:ascii="Browallia New" w:eastAsiaTheme="minorHAnsi" w:hAnsi="Browallia New" w:cs="Browallia New"/>
          <w:sz w:val="28"/>
        </w:rPr>
        <w:t>M</w:t>
      </w:r>
      <w:r w:rsidR="00E36E24">
        <w:rPr>
          <w:rFonts w:ascii="Browallia New" w:eastAsiaTheme="minorHAnsi" w:hAnsi="Browallia New" w:cs="Browallia New"/>
          <w:sz w:val="28"/>
        </w:rPr>
        <w:t>ortgage-B</w:t>
      </w:r>
      <w:r w:rsidRPr="00E36E24">
        <w:rPr>
          <w:rFonts w:ascii="Browallia New" w:eastAsiaTheme="minorHAnsi" w:hAnsi="Browallia New" w:cs="Browallia New"/>
          <w:sz w:val="28"/>
        </w:rPr>
        <w:t xml:space="preserve">acked </w:t>
      </w:r>
      <w:r w:rsidR="002E3310" w:rsidRPr="00E36E24">
        <w:rPr>
          <w:rFonts w:ascii="Browallia New" w:eastAsiaTheme="minorHAnsi" w:hAnsi="Browallia New" w:cs="Browallia New"/>
          <w:sz w:val="28"/>
        </w:rPr>
        <w:t>S</w:t>
      </w:r>
      <w:r w:rsidRPr="00E36E24">
        <w:rPr>
          <w:rFonts w:ascii="Browallia New" w:eastAsiaTheme="minorHAnsi" w:hAnsi="Browallia New" w:cs="Browallia New"/>
          <w:sz w:val="28"/>
        </w:rPr>
        <w:t xml:space="preserve">ecurities) </w:t>
      </w:r>
      <w:r w:rsidRPr="00E36E24">
        <w:rPr>
          <w:rFonts w:ascii="Browallia New" w:eastAsiaTheme="minorHAnsi" w:hAnsi="Browallia New" w:cs="Browallia New"/>
          <w:sz w:val="28"/>
          <w:cs/>
        </w:rPr>
        <w:t>ของ</w:t>
      </w:r>
      <w:r w:rsidR="002E3310" w:rsidRPr="00E36E24">
        <w:rPr>
          <w:rFonts w:ascii="Browallia New" w:eastAsiaTheme="minorHAnsi" w:hAnsi="Browallia New" w:cs="Browallia New"/>
          <w:sz w:val="28"/>
        </w:rPr>
        <w:t xml:space="preserve"> </w:t>
      </w:r>
      <w:proofErr w:type="spellStart"/>
      <w:r w:rsidRPr="00E36E24">
        <w:rPr>
          <w:rFonts w:ascii="Browallia New" w:eastAsiaTheme="minorHAnsi" w:hAnsi="Browallia New" w:cs="Browallia New"/>
          <w:sz w:val="28"/>
          <w:cs/>
        </w:rPr>
        <w:t>บตท</w:t>
      </w:r>
      <w:proofErr w:type="spellEnd"/>
      <w:r w:rsidRPr="00E36E24">
        <w:rPr>
          <w:rFonts w:ascii="Browallia New" w:eastAsiaTheme="minorHAnsi" w:hAnsi="Browallia New" w:cs="Browallia New"/>
          <w:sz w:val="28"/>
          <w:cs/>
        </w:rPr>
        <w:t xml:space="preserve">. </w:t>
      </w:r>
      <w:r w:rsidR="00E750F2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Pr="00E36E24">
        <w:rPr>
          <w:rFonts w:ascii="Browallia New" w:hAnsi="Browallia New" w:cs="Browallia New"/>
          <w:sz w:val="28"/>
          <w:cs/>
        </w:rPr>
        <w:t>ทั้งนี้ พันธบัตรครั้งนี้</w:t>
      </w:r>
      <w:r w:rsidR="002E3310" w:rsidRPr="00E36E24">
        <w:rPr>
          <w:rFonts w:ascii="Browallia New" w:hAnsi="Browallia New" w:cs="Browallia New"/>
          <w:sz w:val="28"/>
        </w:rPr>
        <w:t xml:space="preserve"> </w:t>
      </w:r>
      <w:r w:rsidRPr="00E36E24">
        <w:rPr>
          <w:rFonts w:ascii="Browallia New" w:hAnsi="Browallia New" w:cs="Browallia New"/>
          <w:sz w:val="28"/>
          <w:cs/>
        </w:rPr>
        <w:t>ได้รับการจัดอันดับเครดิต</w:t>
      </w:r>
      <w:proofErr w:type="spellStart"/>
      <w:r w:rsidRPr="00E36E24">
        <w:rPr>
          <w:rFonts w:ascii="Browallia New" w:hAnsi="Browallia New" w:cs="Browallia New"/>
          <w:sz w:val="28"/>
          <w:cs/>
        </w:rPr>
        <w:t>จากทริสเรทติ้ง</w:t>
      </w:r>
      <w:proofErr w:type="spellEnd"/>
      <w:r w:rsidRPr="00E36E24">
        <w:rPr>
          <w:rFonts w:ascii="Browallia New" w:hAnsi="Browallia New" w:cs="Browallia New"/>
          <w:sz w:val="28"/>
          <w:cs/>
        </w:rPr>
        <w:t xml:space="preserve">  เมื่อวันที่</w:t>
      </w:r>
      <w:r w:rsidRPr="00E36E24">
        <w:rPr>
          <w:rFonts w:ascii="Browallia New" w:hAnsi="Browallia New" w:cs="Browallia New"/>
          <w:sz w:val="28"/>
        </w:rPr>
        <w:t xml:space="preserve"> 22</w:t>
      </w:r>
      <w:r w:rsidRPr="00E36E24">
        <w:rPr>
          <w:rFonts w:ascii="Browallia New" w:hAnsi="Browallia New" w:cs="Browallia New"/>
          <w:sz w:val="28"/>
          <w:cs/>
        </w:rPr>
        <w:t xml:space="preserve"> พฤศจิกายน</w:t>
      </w:r>
      <w:r w:rsidR="002E3310" w:rsidRPr="00E36E24">
        <w:rPr>
          <w:rFonts w:ascii="Browallia New" w:hAnsi="Browallia New" w:cs="Browallia New"/>
          <w:sz w:val="28"/>
        </w:rPr>
        <w:t xml:space="preserve"> </w:t>
      </w:r>
      <w:r w:rsidRPr="00E36E24">
        <w:rPr>
          <w:rFonts w:ascii="Browallia New" w:hAnsi="Browallia New" w:cs="Browallia New"/>
          <w:sz w:val="28"/>
          <w:cs/>
        </w:rPr>
        <w:t xml:space="preserve">ที่ผ่านมาที่ระดับ </w:t>
      </w:r>
      <w:r w:rsidRPr="00E36E24">
        <w:rPr>
          <w:rFonts w:ascii="Browallia New" w:hAnsi="Browallia New" w:cs="Browallia New"/>
          <w:sz w:val="28"/>
        </w:rPr>
        <w:t xml:space="preserve">AA- </w:t>
      </w:r>
      <w:r w:rsidR="002E3310" w:rsidRPr="00E36E24">
        <w:rPr>
          <w:rFonts w:ascii="Browallia New" w:hAnsi="Browallia New" w:cs="Browallia New"/>
          <w:sz w:val="28"/>
        </w:rPr>
        <w:t xml:space="preserve">/ Stable Outlooks </w:t>
      </w:r>
      <w:r w:rsidRPr="00E36E24">
        <w:rPr>
          <w:rFonts w:ascii="Browallia New" w:hAnsi="Browallia New" w:cs="Browallia New"/>
          <w:sz w:val="28"/>
          <w:cs/>
        </w:rPr>
        <w:t xml:space="preserve"> ซึ่งเท่ากับอันดับเครดิตขององค์กร</w:t>
      </w:r>
      <w:r w:rsidRPr="00E36E24">
        <w:rPr>
          <w:rFonts w:ascii="Browallia New" w:hAnsi="Browallia New" w:cs="Browallia New"/>
          <w:sz w:val="28"/>
        </w:rPr>
        <w:t xml:space="preserve"> </w:t>
      </w:r>
      <w:r w:rsidRPr="00E36E24">
        <w:rPr>
          <w:rFonts w:ascii="Browallia New" w:hAnsi="Browallia New" w:cs="Browallia New"/>
          <w:sz w:val="28"/>
          <w:cs/>
        </w:rPr>
        <w:t>เช่นเดียวกับพันธบัตรรุ่นที่ผ่านๆ มา</w:t>
      </w:r>
      <w:r w:rsidR="005C7495" w:rsidRPr="00E36E24">
        <w:rPr>
          <w:rFonts w:ascii="Browallia New" w:hAnsi="Browallia New" w:cs="Browallia New"/>
          <w:sz w:val="28"/>
          <w:cs/>
        </w:rPr>
        <w:t>"</w:t>
      </w:r>
      <w:r w:rsidRPr="00E36E24">
        <w:rPr>
          <w:rFonts w:ascii="Browallia New" w:eastAsiaTheme="minorHAnsi" w:hAnsi="Browallia New" w:cs="Browallia New"/>
          <w:sz w:val="28"/>
        </w:rPr>
        <w:t xml:space="preserve"> </w:t>
      </w:r>
    </w:p>
    <w:p w:rsidR="003A2EF8" w:rsidRPr="00E36E24" w:rsidRDefault="001F0E9D" w:rsidP="00A62985">
      <w:pPr>
        <w:jc w:val="thaiDistribute"/>
        <w:rPr>
          <w:rFonts w:ascii="Browallia New" w:hAnsi="Browallia New" w:cs="Browallia New"/>
          <w:sz w:val="28"/>
          <w:cs/>
        </w:rPr>
      </w:pPr>
      <w:r w:rsidRPr="00E36E24">
        <w:rPr>
          <w:rFonts w:ascii="Browallia New" w:hAnsi="Browallia New" w:cs="Browallia New"/>
          <w:sz w:val="28"/>
          <w:cs/>
        </w:rPr>
        <w:tab/>
        <w:t xml:space="preserve">นางวสุกานต์  กล่าวเสริมว่า   </w:t>
      </w:r>
      <w:r w:rsidR="005C7495" w:rsidRPr="00E36E24">
        <w:rPr>
          <w:rFonts w:ascii="Browallia New" w:hAnsi="Browallia New" w:cs="Browallia New"/>
          <w:sz w:val="28"/>
          <w:cs/>
        </w:rPr>
        <w:t>"</w:t>
      </w:r>
      <w:r w:rsidR="002E3310" w:rsidRPr="00E36E24">
        <w:rPr>
          <w:rFonts w:ascii="Browallia New" w:hAnsi="Browallia New" w:cs="Browallia New"/>
          <w:sz w:val="28"/>
          <w:cs/>
        </w:rPr>
        <w:t xml:space="preserve">ในอนาคต </w:t>
      </w:r>
      <w:proofErr w:type="spellStart"/>
      <w:r w:rsidR="002E3310" w:rsidRPr="00E36E24">
        <w:rPr>
          <w:rFonts w:ascii="Browallia New" w:hAnsi="Browallia New" w:cs="Browallia New"/>
          <w:sz w:val="28"/>
          <w:cs/>
        </w:rPr>
        <w:t>บตท</w:t>
      </w:r>
      <w:proofErr w:type="spellEnd"/>
      <w:r w:rsidR="002E3310" w:rsidRPr="00E36E24">
        <w:rPr>
          <w:rFonts w:ascii="Browallia New" w:hAnsi="Browallia New" w:cs="Browallia New"/>
          <w:sz w:val="28"/>
          <w:cs/>
        </w:rPr>
        <w:t xml:space="preserve">. มีแผนจะจัดซื้อสินเชื่อที่อยู่อาศัยจากสถาบันที่มิใช่ธนาคาร </w:t>
      </w:r>
      <w:r w:rsidR="00ED6D2A" w:rsidRPr="00E36E24">
        <w:rPr>
          <w:rFonts w:ascii="Browallia New" w:hAnsi="Browallia New" w:cs="Browallia New"/>
          <w:sz w:val="28"/>
          <w:cs/>
        </w:rPr>
        <w:t xml:space="preserve">แต่จะพิจารณาถึงการทำธุรกรรมกับผู้ประกอบธุรกิจอสังหาริมทรัพย์ รวมถึงหน่วยงานภาครัฐ เช่น การเคหะแห่งชาติ เป็นการเอาจุดแข็งของ </w:t>
      </w:r>
      <w:proofErr w:type="spellStart"/>
      <w:r w:rsidR="00ED6D2A" w:rsidRPr="00E36E24">
        <w:rPr>
          <w:rFonts w:ascii="Browallia New" w:hAnsi="Browallia New" w:cs="Browallia New"/>
          <w:sz w:val="28"/>
          <w:cs/>
        </w:rPr>
        <w:t>บตท</w:t>
      </w:r>
      <w:proofErr w:type="spellEnd"/>
      <w:r w:rsidR="00ED6D2A" w:rsidRPr="00E36E24">
        <w:rPr>
          <w:rFonts w:ascii="Browallia New" w:hAnsi="Browallia New" w:cs="Browallia New"/>
          <w:sz w:val="28"/>
          <w:cs/>
        </w:rPr>
        <w:t xml:space="preserve">. </w:t>
      </w:r>
      <w:r w:rsidR="00E36E24">
        <w:rPr>
          <w:rFonts w:ascii="Browallia New" w:hAnsi="Browallia New" w:cs="Browallia New"/>
          <w:sz w:val="28"/>
        </w:rPr>
        <w:br/>
      </w:r>
      <w:r w:rsidR="00ED6D2A" w:rsidRPr="00E36E24">
        <w:rPr>
          <w:rFonts w:ascii="Browallia New" w:hAnsi="Browallia New" w:cs="Browallia New"/>
          <w:sz w:val="28"/>
          <w:cs/>
        </w:rPr>
        <w:t xml:space="preserve">ในการจัดหาเงินทุนระยะยาว มาช่วยหล่อลื่นการขยายตัวของธุรกิจที่อยู่อาศัยให้กับหน่วยงานภาครัฐ  โดยออกตราสารหนี้ที่เรียกว่า  </w:t>
      </w:r>
      <w:r w:rsidR="00ED6D2A" w:rsidRPr="00E36E24">
        <w:rPr>
          <w:rFonts w:ascii="Browallia New" w:hAnsi="Browallia New" w:cs="Browallia New"/>
          <w:sz w:val="28"/>
        </w:rPr>
        <w:t>Asset-</w:t>
      </w:r>
      <w:r w:rsidR="00E36E24">
        <w:rPr>
          <w:rFonts w:ascii="Browallia New" w:hAnsi="Browallia New" w:cs="Browallia New"/>
          <w:sz w:val="28"/>
        </w:rPr>
        <w:t>B</w:t>
      </w:r>
      <w:r w:rsidR="00ED6D2A" w:rsidRPr="00E36E24">
        <w:rPr>
          <w:rFonts w:ascii="Browallia New" w:hAnsi="Browallia New" w:cs="Browallia New"/>
          <w:sz w:val="28"/>
        </w:rPr>
        <w:t>acked Securities</w:t>
      </w:r>
      <w:r w:rsidR="00ED6D2A" w:rsidRPr="00E36E24">
        <w:rPr>
          <w:rFonts w:ascii="Browallia New" w:hAnsi="Browallia New" w:cs="Browallia New"/>
          <w:sz w:val="28"/>
          <w:cs/>
        </w:rPr>
        <w:t xml:space="preserve"> หรือ  "</w:t>
      </w:r>
      <w:r w:rsidR="00ED6D2A" w:rsidRPr="00E36E24">
        <w:rPr>
          <w:rFonts w:ascii="Browallia New" w:hAnsi="Browallia New" w:cs="Browallia New"/>
          <w:sz w:val="28"/>
        </w:rPr>
        <w:t xml:space="preserve">ABS" </w:t>
      </w:r>
      <w:r w:rsidR="00ED6D2A" w:rsidRPr="00E36E24">
        <w:rPr>
          <w:rFonts w:ascii="Browallia New" w:hAnsi="Browallia New" w:cs="Browallia New"/>
          <w:sz w:val="28"/>
          <w:cs/>
        </w:rPr>
        <w:t xml:space="preserve"> เพื่อเป็นแหล่งทุนในการพัฒนาที่อยู่อาศัยให้กับประชาชนผู้มีรายได้น้อยได้มีที่อยู่อาศัยเป็น</w:t>
      </w:r>
      <w:bookmarkStart w:id="0" w:name="_GoBack"/>
      <w:bookmarkEnd w:id="0"/>
      <w:r w:rsidR="00ED6D2A" w:rsidRPr="00E36E24">
        <w:rPr>
          <w:rFonts w:ascii="Browallia New" w:hAnsi="Browallia New" w:cs="Browallia New"/>
          <w:sz w:val="28"/>
          <w:cs/>
        </w:rPr>
        <w:t xml:space="preserve">ของตัวเองได้อย่างทั่วถึง  เป็นการพัฒนาคุณภาพชีวิตด้านที่อยู่อาศัยให้กับคนไทย  ตามวิสัยทัศน์ </w:t>
      </w:r>
      <w:proofErr w:type="spellStart"/>
      <w:r w:rsidR="00ED6D2A" w:rsidRPr="00E36E24">
        <w:rPr>
          <w:rFonts w:ascii="Browallia New" w:hAnsi="Browallia New" w:cs="Browallia New"/>
          <w:sz w:val="28"/>
          <w:cs/>
        </w:rPr>
        <w:t>บตท</w:t>
      </w:r>
      <w:proofErr w:type="spellEnd"/>
      <w:r w:rsidR="00ED6D2A" w:rsidRPr="00E36E24">
        <w:rPr>
          <w:rFonts w:ascii="Browallia New" w:hAnsi="Browallia New" w:cs="Browallia New"/>
          <w:sz w:val="28"/>
          <w:cs/>
        </w:rPr>
        <w:t>. ที่กำหนดไว้</w:t>
      </w:r>
      <w:r w:rsidR="00E11589" w:rsidRPr="00E36E24">
        <w:rPr>
          <w:rFonts w:ascii="Browallia New" w:hAnsi="Browallia New" w:cs="Browallia New"/>
          <w:sz w:val="28"/>
          <w:cs/>
        </w:rPr>
        <w:t>ว่า</w:t>
      </w:r>
      <w:r w:rsidR="00ED6D2A" w:rsidRPr="00E36E24">
        <w:rPr>
          <w:rFonts w:ascii="Browallia New" w:hAnsi="Browallia New" w:cs="Browallia New"/>
          <w:sz w:val="28"/>
          <w:cs/>
        </w:rPr>
        <w:t xml:space="preserve">   “เป็นกลไกในการจัดหาเงินทุนระยะยาว รองรับการขยายตัวของระบบสินเชื่อที่อยู่อาศัย เพื่อการพัฒนาคุณภาพชีวิตของคนไทย” ซึ่งคาดว่าจะเห็นเป็นรูปธรรม</w:t>
      </w:r>
      <w:r w:rsidR="00E11589" w:rsidRPr="00E36E24">
        <w:rPr>
          <w:rFonts w:ascii="Browallia New" w:hAnsi="Browallia New" w:cs="Browallia New"/>
          <w:sz w:val="28"/>
          <w:cs/>
        </w:rPr>
        <w:t>อย่างชัดเจน</w:t>
      </w:r>
      <w:r w:rsidR="00ED6D2A" w:rsidRPr="00E36E24">
        <w:rPr>
          <w:rFonts w:ascii="Browallia New" w:hAnsi="Browallia New" w:cs="Browallia New"/>
          <w:sz w:val="28"/>
          <w:cs/>
        </w:rPr>
        <w:t>ในปีหน้านี้ค่ะ"  และจากผลของ</w:t>
      </w:r>
      <w:r w:rsidR="003A2EF8" w:rsidRPr="00E36E24">
        <w:rPr>
          <w:rFonts w:ascii="Browallia New" w:hAnsi="Browallia New" w:cs="Browallia New"/>
          <w:sz w:val="28"/>
          <w:cs/>
        </w:rPr>
        <w:t xml:space="preserve">การแก้ไขกฎหมาย </w:t>
      </w:r>
      <w:proofErr w:type="spellStart"/>
      <w:r w:rsidR="003A2EF8" w:rsidRPr="00E36E24">
        <w:rPr>
          <w:rFonts w:ascii="Browallia New" w:hAnsi="Browallia New" w:cs="Browallia New"/>
          <w:sz w:val="28"/>
          <w:cs/>
        </w:rPr>
        <w:t>บตท</w:t>
      </w:r>
      <w:proofErr w:type="spellEnd"/>
      <w:r w:rsidR="003A2EF8" w:rsidRPr="00E36E24">
        <w:rPr>
          <w:rFonts w:ascii="Browallia New" w:hAnsi="Browallia New" w:cs="Browallia New"/>
          <w:sz w:val="28"/>
          <w:cs/>
        </w:rPr>
        <w:t>.</w:t>
      </w:r>
      <w:r w:rsidR="002E3310" w:rsidRPr="00E36E24">
        <w:rPr>
          <w:rFonts w:ascii="Browallia New" w:hAnsi="Browallia New" w:cs="Browallia New"/>
          <w:sz w:val="28"/>
        </w:rPr>
        <w:t xml:space="preserve"> </w:t>
      </w:r>
      <w:r w:rsidR="002E3310" w:rsidRPr="00E36E24">
        <w:rPr>
          <w:rFonts w:ascii="Browallia New" w:hAnsi="Browallia New" w:cs="Browallia New"/>
          <w:sz w:val="28"/>
          <w:cs/>
        </w:rPr>
        <w:t>ที่ผ่านมาเมื่อเร็วๆ นี้</w:t>
      </w:r>
      <w:r w:rsidR="003A2EF8" w:rsidRPr="00E36E24">
        <w:rPr>
          <w:rFonts w:ascii="Browallia New" w:hAnsi="Browallia New" w:cs="Browallia New"/>
          <w:sz w:val="28"/>
          <w:cs/>
        </w:rPr>
        <w:t xml:space="preserve"> </w:t>
      </w:r>
      <w:r w:rsidR="00ED6D2A" w:rsidRPr="00E36E24">
        <w:rPr>
          <w:rFonts w:ascii="Browallia New" w:hAnsi="Browallia New" w:cs="Browallia New"/>
          <w:sz w:val="28"/>
          <w:cs/>
        </w:rPr>
        <w:t>ต่อไป</w:t>
      </w:r>
      <w:r w:rsidR="003A2EF8" w:rsidRPr="00E36E24">
        <w:rPr>
          <w:rFonts w:ascii="Browallia New" w:hAnsi="Browallia New" w:cs="Browallia New"/>
          <w:sz w:val="28"/>
          <w:cs/>
        </w:rPr>
        <w:t>ขอบเขตการทำธุรกรรม</w:t>
      </w:r>
      <w:r w:rsidR="00ED6D2A" w:rsidRPr="00E36E24">
        <w:rPr>
          <w:rFonts w:ascii="Browallia New" w:hAnsi="Browallia New" w:cs="Browallia New"/>
          <w:sz w:val="28"/>
          <w:cs/>
        </w:rPr>
        <w:t xml:space="preserve">ของ </w:t>
      </w:r>
      <w:proofErr w:type="spellStart"/>
      <w:r w:rsidR="00ED6D2A" w:rsidRPr="00E36E24">
        <w:rPr>
          <w:rFonts w:ascii="Browallia New" w:hAnsi="Browallia New" w:cs="Browallia New"/>
          <w:sz w:val="28"/>
          <w:cs/>
        </w:rPr>
        <w:t>บตท</w:t>
      </w:r>
      <w:proofErr w:type="spellEnd"/>
      <w:r w:rsidR="00ED6D2A" w:rsidRPr="00E36E24">
        <w:rPr>
          <w:rFonts w:ascii="Browallia New" w:hAnsi="Browallia New" w:cs="Browallia New"/>
          <w:sz w:val="28"/>
          <w:cs/>
        </w:rPr>
        <w:t>. ก็จะ</w:t>
      </w:r>
      <w:r w:rsidR="003A2EF8" w:rsidRPr="00E36E24">
        <w:rPr>
          <w:rFonts w:ascii="Browallia New" w:hAnsi="Browallia New" w:cs="Browallia New"/>
          <w:sz w:val="28"/>
          <w:cs/>
        </w:rPr>
        <w:t>กว้าง</w:t>
      </w:r>
      <w:r w:rsidR="002E3310" w:rsidRPr="00E36E24">
        <w:rPr>
          <w:rFonts w:ascii="Browallia New" w:hAnsi="Browallia New" w:cs="Browallia New"/>
          <w:sz w:val="28"/>
          <w:cs/>
        </w:rPr>
        <w:t>ขวาง</w:t>
      </w:r>
      <w:r w:rsidR="003A2EF8" w:rsidRPr="00E36E24">
        <w:rPr>
          <w:rFonts w:ascii="Browallia New" w:hAnsi="Browallia New" w:cs="Browallia New"/>
          <w:sz w:val="28"/>
          <w:cs/>
        </w:rPr>
        <w:t>ขึ้น</w:t>
      </w:r>
      <w:r w:rsidR="00ED6D2A" w:rsidRPr="00E36E24">
        <w:rPr>
          <w:rFonts w:ascii="Browallia New" w:hAnsi="Browallia New" w:cs="Browallia New"/>
          <w:sz w:val="28"/>
          <w:cs/>
        </w:rPr>
        <w:t>อีก</w:t>
      </w:r>
      <w:r w:rsidR="003A2EF8" w:rsidRPr="00E36E24">
        <w:rPr>
          <w:rFonts w:ascii="Browallia New" w:hAnsi="Browallia New" w:cs="Browallia New"/>
          <w:sz w:val="28"/>
          <w:cs/>
        </w:rPr>
        <w:t xml:space="preserve"> </w:t>
      </w:r>
      <w:r w:rsidR="00ED6D2A" w:rsidRPr="00E36E24">
        <w:rPr>
          <w:rFonts w:ascii="Browallia New" w:hAnsi="Browallia New" w:cs="Browallia New"/>
          <w:sz w:val="28"/>
          <w:cs/>
        </w:rPr>
        <w:t xml:space="preserve">โดยจะสามารถขยายไปถึงกลุ่มผู้ทำธุรกิจให้สินเชื่อในรูปแบบให้จำนองที่อยู่อาศัย ให้เช่าซื้อ และให้เช่าแบบลิซซิ่ง </w:t>
      </w:r>
      <w:r w:rsidR="00E11589" w:rsidRPr="00E36E24">
        <w:rPr>
          <w:rFonts w:ascii="Browallia New" w:hAnsi="Browallia New" w:cs="Browallia New"/>
          <w:sz w:val="28"/>
          <w:cs/>
        </w:rPr>
        <w:t>ซึ่งยังจะต้องมีการพิจารณาหารูปแบบทางธุรกิจที่เหมาะสมต่อไป</w:t>
      </w:r>
      <w:r w:rsidR="00ED6D2A" w:rsidRPr="00E36E24">
        <w:rPr>
          <w:rFonts w:ascii="Browallia New" w:hAnsi="Browallia New" w:cs="Browallia New"/>
          <w:sz w:val="28"/>
          <w:cs/>
        </w:rPr>
        <w:t xml:space="preserve"> </w:t>
      </w:r>
    </w:p>
    <w:p w:rsidR="003A2EF8" w:rsidRPr="00E36E24" w:rsidRDefault="003A2EF8" w:rsidP="00A62985">
      <w:pPr>
        <w:jc w:val="thaiDistribute"/>
        <w:rPr>
          <w:rFonts w:ascii="Browallia New" w:hAnsi="Browallia New" w:cs="Browallia New"/>
          <w:sz w:val="28"/>
        </w:rPr>
      </w:pPr>
    </w:p>
    <w:p w:rsidR="001F0E9D" w:rsidRPr="00E36E24" w:rsidRDefault="00E36E24" w:rsidP="00850DCA">
      <w:pPr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eastAsiaTheme="minorHAnsi" w:hAnsi="Browallia New" w:cs="Browallia New"/>
          <w:sz w:val="28"/>
        </w:rPr>
        <w:t xml:space="preserve">             </w:t>
      </w:r>
      <w:r w:rsidR="001F0E9D" w:rsidRPr="00E36E24">
        <w:rPr>
          <w:rFonts w:ascii="Browallia New" w:eastAsiaTheme="minorHAnsi" w:hAnsi="Browallia New" w:cs="Browallia New"/>
          <w:sz w:val="28"/>
          <w:cs/>
        </w:rPr>
        <w:t>บรรษัทตลาดรองสินเชื่อที่อยู่อาศัยมีสถานะเป็นรัฐวิสาหกิจ</w:t>
      </w:r>
      <w:r w:rsidR="00850DCA" w:rsidRPr="00E36E24">
        <w:rPr>
          <w:rFonts w:ascii="Browallia New" w:eastAsiaTheme="minorHAnsi" w:hAnsi="Browallia New" w:cs="Browallia New"/>
          <w:sz w:val="28"/>
          <w:cs/>
        </w:rPr>
        <w:t xml:space="preserve"> </w:t>
      </w:r>
      <w:r w:rsidR="001F0E9D" w:rsidRPr="00E36E24">
        <w:rPr>
          <w:rFonts w:ascii="Browallia New" w:eastAsiaTheme="minorHAnsi" w:hAnsi="Browallia New" w:cs="Browallia New"/>
          <w:sz w:val="28"/>
          <w:cs/>
        </w:rPr>
        <w:t xml:space="preserve">ประเภทสถาบันการเงินในสังกัดกระทรวงการคลัง </w:t>
      </w:r>
      <w:r>
        <w:rPr>
          <w:rFonts w:ascii="Browallia New" w:eastAsiaTheme="minorHAnsi" w:hAnsi="Browallia New" w:cs="Browallia New"/>
          <w:sz w:val="28"/>
        </w:rPr>
        <w:br/>
      </w:r>
      <w:r w:rsidR="001F0E9D" w:rsidRPr="00E36E24">
        <w:rPr>
          <w:rFonts w:ascii="Browallia New" w:eastAsiaTheme="minorHAnsi" w:hAnsi="Browallia New" w:cs="Browallia New"/>
          <w:sz w:val="28"/>
          <w:cs/>
        </w:rPr>
        <w:t>มีวัตถุประสงค์หลักในการพัฒนาตลาดรองสินเชื่อที่อยู่อาศัย ด้วยการนำหลักการแปลงสินทรัพย์เป็นหลักทรัพย์มาใช้เพื่อให้สามารถระดมทุน</w:t>
      </w:r>
      <w:r w:rsidR="00E11589" w:rsidRPr="00E36E24">
        <w:rPr>
          <w:rFonts w:ascii="Browallia New" w:eastAsiaTheme="minorHAnsi" w:hAnsi="Browallia New" w:cs="Browallia New"/>
          <w:sz w:val="28"/>
          <w:cs/>
        </w:rPr>
        <w:t xml:space="preserve"> เพื่อสนับสนุนผู้ที่ต้องการ</w:t>
      </w:r>
      <w:r w:rsidR="001F0E9D" w:rsidRPr="00E36E24">
        <w:rPr>
          <w:rFonts w:ascii="Browallia New" w:eastAsiaTheme="minorHAnsi" w:hAnsi="Browallia New" w:cs="Browallia New"/>
          <w:sz w:val="28"/>
          <w:cs/>
        </w:rPr>
        <w:t>ขยายสินเชื่อที่อยู่อาศัย</w:t>
      </w:r>
      <w:r w:rsidR="00E11589" w:rsidRPr="00E36E24">
        <w:rPr>
          <w:rFonts w:ascii="Browallia New" w:eastAsiaTheme="minorHAnsi" w:hAnsi="Browallia New" w:cs="Browallia New"/>
          <w:sz w:val="28"/>
          <w:cs/>
        </w:rPr>
        <w:t>ให้</w:t>
      </w:r>
      <w:r w:rsidR="001F0E9D" w:rsidRPr="00E36E24">
        <w:rPr>
          <w:rFonts w:ascii="Browallia New" w:eastAsiaTheme="minorHAnsi" w:hAnsi="Browallia New" w:cs="Browallia New"/>
          <w:sz w:val="28"/>
          <w:cs/>
        </w:rPr>
        <w:t>เพียงพอ</w:t>
      </w:r>
      <w:proofErr w:type="spellStart"/>
      <w:r w:rsidR="00E11589" w:rsidRPr="00E36E24">
        <w:rPr>
          <w:rFonts w:ascii="Browallia New" w:eastAsiaTheme="minorHAnsi" w:hAnsi="Browallia New" w:cs="Browallia New"/>
          <w:sz w:val="28"/>
          <w:cs/>
        </w:rPr>
        <w:t>และ</w:t>
      </w:r>
      <w:r w:rsidR="001F0E9D" w:rsidRPr="00E36E24">
        <w:rPr>
          <w:rFonts w:ascii="Browallia New" w:eastAsiaTheme="minorHAnsi" w:hAnsi="Browallia New" w:cs="Browallia New"/>
          <w:sz w:val="28"/>
          <w:cs/>
        </w:rPr>
        <w:t>สมํ่า</w:t>
      </w:r>
      <w:proofErr w:type="spellEnd"/>
      <w:r w:rsidR="001F0E9D" w:rsidRPr="00E36E24">
        <w:rPr>
          <w:rFonts w:ascii="Browallia New" w:eastAsiaTheme="minorHAnsi" w:hAnsi="Browallia New" w:cs="Browallia New"/>
          <w:sz w:val="28"/>
          <w:cs/>
        </w:rPr>
        <w:t xml:space="preserve">เสมอ </w:t>
      </w:r>
      <w:r w:rsidR="00E11589" w:rsidRPr="00E36E24">
        <w:rPr>
          <w:rFonts w:ascii="Browallia New" w:eastAsiaTheme="minorHAnsi" w:hAnsi="Browallia New" w:cs="Browallia New"/>
          <w:sz w:val="28"/>
          <w:cs/>
        </w:rPr>
        <w:t>เพื่อ</w:t>
      </w:r>
      <w:r w:rsidR="001F0E9D" w:rsidRPr="00E36E24">
        <w:rPr>
          <w:rFonts w:ascii="Browallia New" w:eastAsiaTheme="minorHAnsi" w:hAnsi="Browallia New" w:cs="Browallia New"/>
          <w:sz w:val="28"/>
          <w:cs/>
        </w:rPr>
        <w:t>สร้างเสถียรภาพด้านสินเชื่อที่อยู่อาศัย</w:t>
      </w:r>
      <w:r>
        <w:rPr>
          <w:rFonts w:ascii="Browallia New" w:eastAsiaTheme="minorHAnsi" w:hAnsi="Browallia New" w:cs="Browallia New"/>
          <w:sz w:val="28"/>
        </w:rPr>
        <w:br/>
      </w:r>
      <w:r w:rsidR="001F0E9D" w:rsidRPr="00E36E24">
        <w:rPr>
          <w:rFonts w:ascii="Browallia New" w:eastAsiaTheme="minorHAnsi" w:hAnsi="Browallia New" w:cs="Browallia New"/>
          <w:sz w:val="28"/>
          <w:cs/>
        </w:rPr>
        <w:t>ในธุรกิจอสังหาริมทรัพย์</w:t>
      </w:r>
      <w:r w:rsidR="00850DCA" w:rsidRPr="00E36E24">
        <w:rPr>
          <w:rFonts w:ascii="Browallia New" w:eastAsiaTheme="minorHAnsi" w:hAnsi="Browallia New" w:cs="Browallia New"/>
          <w:sz w:val="28"/>
          <w:cs/>
        </w:rPr>
        <w:t xml:space="preserve">   </w:t>
      </w:r>
      <w:r w:rsidR="001F0E9D" w:rsidRPr="00E36E24">
        <w:rPr>
          <w:rFonts w:ascii="Browallia New" w:eastAsiaTheme="minorHAnsi" w:hAnsi="Browallia New" w:cs="Browallia New"/>
          <w:sz w:val="28"/>
          <w:cs/>
        </w:rPr>
        <w:t>และรักษาความมั่นคงทางเศรษฐกิจของประเทศ</w:t>
      </w:r>
    </w:p>
    <w:p w:rsidR="00A50B29" w:rsidRDefault="001F0E9D" w:rsidP="00E36E24">
      <w:pPr>
        <w:spacing w:line="360" w:lineRule="exact"/>
        <w:jc w:val="center"/>
        <w:rPr>
          <w:rFonts w:ascii="Browallia New" w:hAnsi="Browallia New" w:cs="Browallia New"/>
          <w:sz w:val="28"/>
        </w:rPr>
      </w:pPr>
      <w:r w:rsidRPr="00E36E24">
        <w:rPr>
          <w:rFonts w:ascii="Browallia New" w:hAnsi="Browallia New" w:cs="Browallia New"/>
          <w:sz w:val="28"/>
          <w:cs/>
        </w:rPr>
        <w:t>.....................................................................................</w:t>
      </w:r>
    </w:p>
    <w:p w:rsidR="00E36E24" w:rsidRDefault="00E36E24" w:rsidP="00E36E24">
      <w:pPr>
        <w:spacing w:line="360" w:lineRule="exact"/>
        <w:jc w:val="center"/>
        <w:rPr>
          <w:rFonts w:ascii="Browallia New" w:hAnsi="Browallia New" w:cs="Browallia New"/>
          <w:sz w:val="28"/>
        </w:rPr>
      </w:pPr>
    </w:p>
    <w:p w:rsidR="00E36E24" w:rsidRPr="00E36E24" w:rsidRDefault="00E36E24" w:rsidP="00E36E24">
      <w:pPr>
        <w:spacing w:line="360" w:lineRule="exact"/>
        <w:jc w:val="center"/>
        <w:rPr>
          <w:rFonts w:ascii="Browallia New" w:hAnsi="Browallia New" w:cs="Browallia New"/>
          <w:sz w:val="28"/>
        </w:rPr>
      </w:pPr>
    </w:p>
    <w:p w:rsidR="00A62985" w:rsidRPr="00E36E24" w:rsidRDefault="00A62985" w:rsidP="00A62985">
      <w:pPr>
        <w:spacing w:line="360" w:lineRule="exact"/>
        <w:jc w:val="both"/>
        <w:rPr>
          <w:rFonts w:ascii="Browallia New" w:hAnsi="Browallia New" w:cs="Browallia New"/>
        </w:rPr>
      </w:pPr>
      <w:r w:rsidRPr="00E36E24">
        <w:rPr>
          <w:rFonts w:ascii="Browallia New" w:hAnsi="Browallia New" w:cs="Browallia New"/>
          <w:cs/>
        </w:rPr>
        <w:t>สื่อมวลชนต้องการข้อมูลเพิ่มเติม กรุณาติดต่อ</w:t>
      </w:r>
    </w:p>
    <w:p w:rsidR="00A62985" w:rsidRPr="00E36E24" w:rsidRDefault="00A62985" w:rsidP="00A62985">
      <w:pPr>
        <w:numPr>
          <w:ilvl w:val="0"/>
          <w:numId w:val="1"/>
        </w:numPr>
        <w:pBdr>
          <w:top w:val="single" w:sz="4" w:space="0" w:color="auto"/>
        </w:pBdr>
        <w:spacing w:line="300" w:lineRule="exact"/>
        <w:rPr>
          <w:rFonts w:ascii="Browallia New" w:hAnsi="Browallia New" w:cs="Browallia New"/>
          <w:sz w:val="26"/>
          <w:szCs w:val="26"/>
        </w:rPr>
      </w:pPr>
      <w:r w:rsidRPr="00E36E24">
        <w:rPr>
          <w:rFonts w:ascii="Browallia New" w:hAnsi="Browallia New" w:cs="Browallia New"/>
          <w:sz w:val="26"/>
          <w:szCs w:val="26"/>
          <w:cs/>
        </w:rPr>
        <w:t xml:space="preserve">ฝ่ายสื่อสารองค์กร บรรษัทตลาดรองสินเชื่อที่อยู่อาศัย (บตท.) </w:t>
      </w:r>
      <w:r w:rsidRPr="00E36E24">
        <w:rPr>
          <w:rFonts w:ascii="Browallia New" w:hAnsi="Browallia New" w:cs="Browallia New"/>
          <w:sz w:val="26"/>
          <w:szCs w:val="26"/>
        </w:rPr>
        <w:t>–</w:t>
      </w:r>
      <w:r w:rsidRPr="00E36E24">
        <w:rPr>
          <w:rFonts w:ascii="Browallia New" w:hAnsi="Browallia New" w:cs="Browallia New"/>
          <w:sz w:val="26"/>
          <w:szCs w:val="26"/>
          <w:cs/>
        </w:rPr>
        <w:t xml:space="preserve"> </w:t>
      </w:r>
      <w:proofErr w:type="gramStart"/>
      <w:r w:rsidRPr="00E36E24">
        <w:rPr>
          <w:rFonts w:ascii="Browallia New" w:hAnsi="Browallia New" w:cs="Browallia New"/>
          <w:sz w:val="26"/>
          <w:szCs w:val="26"/>
          <w:cs/>
        </w:rPr>
        <w:t>ชิดขวัญ</w:t>
      </w:r>
      <w:r w:rsidRPr="00E36E24">
        <w:rPr>
          <w:rFonts w:ascii="Browallia New" w:hAnsi="Browallia New" w:cs="Browallia New"/>
          <w:sz w:val="26"/>
          <w:szCs w:val="26"/>
        </w:rPr>
        <w:t xml:space="preserve">  </w:t>
      </w:r>
      <w:r w:rsidRPr="00E36E24">
        <w:rPr>
          <w:rFonts w:ascii="Browallia New" w:hAnsi="Browallia New" w:cs="Browallia New"/>
          <w:sz w:val="26"/>
          <w:szCs w:val="26"/>
          <w:cs/>
        </w:rPr>
        <w:t>โทร</w:t>
      </w:r>
      <w:proofErr w:type="gramEnd"/>
      <w:r w:rsidRPr="00E36E24">
        <w:rPr>
          <w:rFonts w:ascii="Browallia New" w:hAnsi="Browallia New" w:cs="Browallia New"/>
          <w:sz w:val="26"/>
          <w:szCs w:val="26"/>
          <w:cs/>
        </w:rPr>
        <w:t xml:space="preserve">. </w:t>
      </w:r>
      <w:r w:rsidRPr="00E36E24">
        <w:rPr>
          <w:rFonts w:ascii="Browallia New" w:hAnsi="Browallia New" w:cs="Browallia New"/>
          <w:sz w:val="26"/>
          <w:szCs w:val="26"/>
        </w:rPr>
        <w:t>02-018-3666</w:t>
      </w:r>
      <w:r w:rsidRPr="00E36E24">
        <w:rPr>
          <w:rFonts w:ascii="Browallia New" w:hAnsi="Browallia New" w:cs="Browallia New"/>
          <w:sz w:val="26"/>
          <w:szCs w:val="26"/>
          <w:cs/>
        </w:rPr>
        <w:t xml:space="preserve"> ต่อ </w:t>
      </w:r>
      <w:r w:rsidRPr="00E36E24">
        <w:rPr>
          <w:rFonts w:ascii="Browallia New" w:hAnsi="Browallia New" w:cs="Browallia New"/>
          <w:sz w:val="26"/>
          <w:szCs w:val="26"/>
        </w:rPr>
        <w:t xml:space="preserve">3627      </w:t>
      </w:r>
      <w:r w:rsidRPr="00E36E24">
        <w:rPr>
          <w:rFonts w:ascii="Browallia New" w:hAnsi="Browallia New" w:cs="Browallia New"/>
          <w:sz w:val="26"/>
          <w:szCs w:val="26"/>
          <w:cs/>
        </w:rPr>
        <w:t xml:space="preserve">                            </w:t>
      </w:r>
    </w:p>
    <w:p w:rsidR="00A62985" w:rsidRPr="00E36E24" w:rsidRDefault="00A62985" w:rsidP="00E3330B">
      <w:pPr>
        <w:pBdr>
          <w:top w:val="single" w:sz="4" w:space="0" w:color="auto"/>
        </w:pBdr>
        <w:spacing w:line="300" w:lineRule="exact"/>
        <w:rPr>
          <w:rFonts w:ascii="Browallia New" w:hAnsi="Browallia New" w:cs="Browallia New"/>
          <w:b/>
          <w:bCs/>
          <w:color w:val="002060"/>
          <w:szCs w:val="24"/>
          <w:u w:val="single"/>
        </w:rPr>
      </w:pPr>
      <w:r w:rsidRPr="00E36E24">
        <w:rPr>
          <w:rFonts w:ascii="Browallia New" w:hAnsi="Browallia New" w:cs="Browallia New"/>
          <w:sz w:val="26"/>
          <w:szCs w:val="26"/>
          <w:cs/>
        </w:rPr>
        <w:t xml:space="preserve">       หรือ </w:t>
      </w:r>
      <w:r w:rsidRPr="00E36E24">
        <w:rPr>
          <w:rFonts w:ascii="Browallia New" w:hAnsi="Browallia New" w:cs="Browallia New"/>
          <w:sz w:val="26"/>
          <w:szCs w:val="26"/>
        </w:rPr>
        <w:t>E-mail : chidkwan_h@smc.or.th</w:t>
      </w:r>
    </w:p>
    <w:sectPr w:rsidR="00A62985" w:rsidRPr="00E36E24" w:rsidSect="00E3330B">
      <w:pgSz w:w="12240" w:h="15840" w:code="1"/>
      <w:pgMar w:top="284" w:right="90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2AD7"/>
    <w:multiLevelType w:val="hybridMultilevel"/>
    <w:tmpl w:val="5A18B8B4"/>
    <w:lvl w:ilvl="0" w:tplc="B824D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F"/>
    <w:rsid w:val="00057585"/>
    <w:rsid w:val="0009338A"/>
    <w:rsid w:val="000B1464"/>
    <w:rsid w:val="000C4410"/>
    <w:rsid w:val="001650B5"/>
    <w:rsid w:val="001C1EBF"/>
    <w:rsid w:val="001F0E9D"/>
    <w:rsid w:val="00244A9B"/>
    <w:rsid w:val="002477B8"/>
    <w:rsid w:val="00272471"/>
    <w:rsid w:val="002B2AAB"/>
    <w:rsid w:val="002C7E5E"/>
    <w:rsid w:val="002E3310"/>
    <w:rsid w:val="00363CB2"/>
    <w:rsid w:val="00373C6F"/>
    <w:rsid w:val="00384479"/>
    <w:rsid w:val="0039379B"/>
    <w:rsid w:val="003A2EF8"/>
    <w:rsid w:val="003F79A7"/>
    <w:rsid w:val="00443E45"/>
    <w:rsid w:val="00477196"/>
    <w:rsid w:val="004B577E"/>
    <w:rsid w:val="004E4D53"/>
    <w:rsid w:val="005C7495"/>
    <w:rsid w:val="00607B7B"/>
    <w:rsid w:val="0065335E"/>
    <w:rsid w:val="006632BA"/>
    <w:rsid w:val="00663DEB"/>
    <w:rsid w:val="006B5030"/>
    <w:rsid w:val="006C7CBF"/>
    <w:rsid w:val="00734F60"/>
    <w:rsid w:val="00737379"/>
    <w:rsid w:val="0076329B"/>
    <w:rsid w:val="007B13A7"/>
    <w:rsid w:val="007D3910"/>
    <w:rsid w:val="007E54F4"/>
    <w:rsid w:val="0081506A"/>
    <w:rsid w:val="00850DCA"/>
    <w:rsid w:val="008F4771"/>
    <w:rsid w:val="009C12E3"/>
    <w:rsid w:val="009C6CA1"/>
    <w:rsid w:val="009C6E37"/>
    <w:rsid w:val="009F7151"/>
    <w:rsid w:val="00A03F44"/>
    <w:rsid w:val="00A34D88"/>
    <w:rsid w:val="00A4750F"/>
    <w:rsid w:val="00A50B29"/>
    <w:rsid w:val="00A62985"/>
    <w:rsid w:val="00A67623"/>
    <w:rsid w:val="00AE541B"/>
    <w:rsid w:val="00B12330"/>
    <w:rsid w:val="00B74F27"/>
    <w:rsid w:val="00B87E2A"/>
    <w:rsid w:val="00BC2226"/>
    <w:rsid w:val="00BE4F73"/>
    <w:rsid w:val="00BE67DF"/>
    <w:rsid w:val="00C81DE9"/>
    <w:rsid w:val="00C8453C"/>
    <w:rsid w:val="00CB0910"/>
    <w:rsid w:val="00CD5197"/>
    <w:rsid w:val="00D168B1"/>
    <w:rsid w:val="00D76600"/>
    <w:rsid w:val="00DF2DF7"/>
    <w:rsid w:val="00E11589"/>
    <w:rsid w:val="00E3330B"/>
    <w:rsid w:val="00E36E24"/>
    <w:rsid w:val="00E6219E"/>
    <w:rsid w:val="00E65DA3"/>
    <w:rsid w:val="00E750F2"/>
    <w:rsid w:val="00E80A4A"/>
    <w:rsid w:val="00E974DA"/>
    <w:rsid w:val="00EB1EA2"/>
    <w:rsid w:val="00EB3386"/>
    <w:rsid w:val="00EC6DB5"/>
    <w:rsid w:val="00ED0C9D"/>
    <w:rsid w:val="00ED1B7E"/>
    <w:rsid w:val="00ED6D2A"/>
    <w:rsid w:val="00F074C2"/>
    <w:rsid w:val="00F24B25"/>
    <w:rsid w:val="00F47092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8A094-D2AB-4A2B-9185-79E1D27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ind w:left="2160" w:hanging="20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6F"/>
    <w:pPr>
      <w:ind w:left="0" w:firstLin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E2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24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sureepan</dc:creator>
  <cp:lastModifiedBy>Chidkwan Hemakom</cp:lastModifiedBy>
  <cp:revision>4</cp:revision>
  <cp:lastPrinted>2017-11-28T09:22:00Z</cp:lastPrinted>
  <dcterms:created xsi:type="dcterms:W3CDTF">2017-11-28T09:25:00Z</dcterms:created>
  <dcterms:modified xsi:type="dcterms:W3CDTF">2017-11-28T09:49:00Z</dcterms:modified>
</cp:coreProperties>
</file>