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22" w:rsidRPr="00342191" w:rsidRDefault="002C5982" w:rsidP="00863122">
      <w:pPr>
        <w:rPr>
          <w:rFonts w:ascii="TH SarabunIT๙" w:hAnsi="TH SarabunIT๙" w:cs="TH SarabunIT๙"/>
          <w:color w:val="000000"/>
          <w:sz w:val="28"/>
        </w:rPr>
      </w:pPr>
      <w:r>
        <w:rPr>
          <w:rFonts w:ascii="TH SarabunIT๙" w:hAnsi="TH SarabunIT๙" w:cs="TH SarabunIT๙"/>
          <w:noProof/>
          <w:color w:val="000000"/>
          <w:sz w:val="28"/>
        </w:rPr>
        <w:drawing>
          <wp:anchor distT="0" distB="0" distL="114300" distR="114300" simplePos="0" relativeHeight="251659264" behindDoc="1" locked="0" layoutInCell="1" allowOverlap="1" wp14:anchorId="37F07642" wp14:editId="1EF5821E">
            <wp:simplePos x="0" y="0"/>
            <wp:positionH relativeFrom="column">
              <wp:posOffset>-914400</wp:posOffset>
            </wp:positionH>
            <wp:positionV relativeFrom="paragraph">
              <wp:posOffset>-189865</wp:posOffset>
            </wp:positionV>
            <wp:extent cx="7545705" cy="1550670"/>
            <wp:effectExtent l="0" t="0" r="0" b="0"/>
            <wp:wrapTight wrapText="bothSides">
              <wp:wrapPolygon edited="0">
                <wp:start x="0" y="0"/>
                <wp:lineTo x="0" y="21229"/>
                <wp:lineTo x="21540" y="21229"/>
                <wp:lineTo x="21540" y="0"/>
                <wp:lineTo x="0" y="0"/>
              </wp:wrapPolygon>
            </wp:wrapTight>
            <wp:docPr id="2" name="Picture 2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" t="2827" r="4555" b="8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8A0">
        <w:rPr>
          <w:rFonts w:ascii="TH SarabunIT๙" w:hAnsi="TH SarabunIT๙" w:cs="TH SarabunIT๙" w:hint="cs"/>
          <w:color w:val="000000"/>
          <w:sz w:val="28"/>
          <w:cs/>
        </w:rPr>
        <w:t>ฉบับที่ 3</w:t>
      </w:r>
      <w:r w:rsidR="00863122">
        <w:rPr>
          <w:rFonts w:ascii="TH SarabunIT๙" w:hAnsi="TH SarabunIT๙" w:cs="TH SarabunIT๙" w:hint="cs"/>
          <w:color w:val="000000"/>
          <w:sz w:val="28"/>
          <w:cs/>
        </w:rPr>
        <w:t>/256</w:t>
      </w:r>
      <w:r w:rsidR="00EA5335">
        <w:rPr>
          <w:rFonts w:ascii="TH SarabunIT๙" w:hAnsi="TH SarabunIT๙" w:cs="TH SarabunIT๙" w:hint="cs"/>
          <w:color w:val="000000"/>
          <w:sz w:val="28"/>
          <w:cs/>
        </w:rPr>
        <w:t>1</w:t>
      </w:r>
      <w:r w:rsidR="00863122">
        <w:rPr>
          <w:rFonts w:ascii="TH SarabunIT๙" w:hAnsi="TH SarabunIT๙" w:cs="TH SarabunIT๙" w:hint="cs"/>
          <w:color w:val="000000"/>
          <w:sz w:val="28"/>
          <w:cs/>
        </w:rPr>
        <w:tab/>
      </w:r>
      <w:r w:rsidR="00863122">
        <w:rPr>
          <w:rFonts w:ascii="TH SarabunIT๙" w:hAnsi="TH SarabunIT๙" w:cs="TH SarabunIT๙" w:hint="cs"/>
          <w:color w:val="000000"/>
          <w:sz w:val="28"/>
          <w:cs/>
        </w:rPr>
        <w:tab/>
      </w:r>
      <w:r w:rsidR="00863122">
        <w:rPr>
          <w:rFonts w:ascii="TH SarabunIT๙" w:hAnsi="TH SarabunIT๙" w:cs="TH SarabunIT๙" w:hint="cs"/>
          <w:color w:val="000000"/>
          <w:sz w:val="28"/>
          <w:cs/>
        </w:rPr>
        <w:tab/>
      </w:r>
      <w:r w:rsidR="00863122">
        <w:rPr>
          <w:rFonts w:ascii="TH SarabunIT๙" w:hAnsi="TH SarabunIT๙" w:cs="TH SarabunIT๙" w:hint="cs"/>
          <w:color w:val="000000"/>
          <w:sz w:val="28"/>
          <w:cs/>
        </w:rPr>
        <w:tab/>
      </w:r>
      <w:r w:rsidR="00863122">
        <w:rPr>
          <w:rFonts w:ascii="TH SarabunIT๙" w:hAnsi="TH SarabunIT๙" w:cs="TH SarabunIT๙" w:hint="cs"/>
          <w:color w:val="000000"/>
          <w:sz w:val="28"/>
          <w:cs/>
        </w:rPr>
        <w:tab/>
      </w:r>
      <w:r w:rsidR="00863122">
        <w:rPr>
          <w:rFonts w:ascii="TH SarabunIT๙" w:hAnsi="TH SarabunIT๙" w:cs="TH SarabunIT๙" w:hint="cs"/>
          <w:color w:val="000000"/>
          <w:sz w:val="28"/>
          <w:cs/>
        </w:rPr>
        <w:tab/>
      </w:r>
      <w:r w:rsidR="00863122">
        <w:rPr>
          <w:rFonts w:ascii="TH SarabunIT๙" w:hAnsi="TH SarabunIT๙" w:cs="TH SarabunIT๙" w:hint="cs"/>
          <w:color w:val="000000"/>
          <w:sz w:val="28"/>
          <w:cs/>
        </w:rPr>
        <w:tab/>
      </w:r>
      <w:r w:rsidR="00863122">
        <w:rPr>
          <w:rFonts w:ascii="TH SarabunIT๙" w:hAnsi="TH SarabunIT๙" w:cs="TH SarabunIT๙"/>
          <w:color w:val="000000"/>
          <w:sz w:val="28"/>
        </w:rPr>
        <w:t xml:space="preserve">       </w:t>
      </w:r>
      <w:r w:rsidR="001A3ACD">
        <w:rPr>
          <w:rFonts w:ascii="TH SarabunIT๙" w:hAnsi="TH SarabunIT๙" w:cs="TH SarabunIT๙"/>
          <w:color w:val="000000"/>
          <w:sz w:val="28"/>
        </w:rPr>
        <w:t xml:space="preserve">      </w:t>
      </w:r>
      <w:r w:rsidR="00863122">
        <w:rPr>
          <w:rFonts w:ascii="TH SarabunIT๙" w:hAnsi="TH SarabunIT๙" w:cs="TH SarabunIT๙"/>
          <w:color w:val="000000"/>
          <w:sz w:val="28"/>
        </w:rPr>
        <w:t xml:space="preserve">              </w:t>
      </w:r>
      <w:r w:rsidR="000E18A0">
        <w:rPr>
          <w:rFonts w:ascii="TH SarabunIT๙" w:hAnsi="TH SarabunIT๙" w:cs="TH SarabunIT๙" w:hint="cs"/>
          <w:color w:val="000000"/>
          <w:sz w:val="28"/>
          <w:cs/>
        </w:rPr>
        <w:t>31</w:t>
      </w:r>
      <w:r w:rsidR="00E54E76">
        <w:rPr>
          <w:rFonts w:ascii="TH SarabunIT๙" w:hAnsi="TH SarabunIT๙" w:cs="TH SarabunIT๙" w:hint="cs"/>
          <w:color w:val="000000"/>
          <w:sz w:val="28"/>
          <w:cs/>
        </w:rPr>
        <w:t xml:space="preserve"> ตุลาคม</w:t>
      </w:r>
      <w:r w:rsidR="00863122" w:rsidRPr="00DC74FD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863122">
        <w:rPr>
          <w:rFonts w:ascii="TH SarabunIT๙" w:hAnsi="TH SarabunIT๙" w:cs="TH SarabunIT๙"/>
          <w:color w:val="000000"/>
          <w:sz w:val="28"/>
        </w:rPr>
        <w:t>2560</w:t>
      </w:r>
    </w:p>
    <w:p w:rsidR="00756C77" w:rsidRPr="00756C77" w:rsidRDefault="00863122" w:rsidP="003473F0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756C77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กรมศุลกากร</w:t>
      </w:r>
      <w:r w:rsidR="00756C77" w:rsidRPr="00756C77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เปิดกิจกรรม </w:t>
      </w:r>
      <w:r w:rsidR="00756C77" w:rsidRPr="00756C77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>Customs Smart Canteen</w:t>
      </w:r>
    </w:p>
    <w:p w:rsidR="00863122" w:rsidRPr="00756C77" w:rsidRDefault="00756C77" w:rsidP="003473F0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756C77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ก้าวสู่สังคมไร้เงินสด </w:t>
      </w:r>
    </w:p>
    <w:p w:rsidR="0050389C" w:rsidRPr="00731C6A" w:rsidRDefault="00863122" w:rsidP="00D87E53">
      <w:pPr>
        <w:pStyle w:val="NormalWeb"/>
        <w:tabs>
          <w:tab w:val="left" w:pos="1134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119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31C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วันนี้</w:t>
      </w:r>
      <w:r w:rsidRPr="00731C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731C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</w:t>
      </w:r>
      <w:r w:rsidRPr="00731C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วัน</w:t>
      </w:r>
      <w:r w:rsidR="00D7024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อังคารที่ 31</w:t>
      </w:r>
      <w:r w:rsidR="00204D76" w:rsidRPr="00731C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ตุลาคม</w:t>
      </w:r>
      <w:r w:rsidRPr="00731C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731C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731C6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2560) </w:t>
      </w:r>
      <w:r w:rsidRPr="00731C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เวลา</w:t>
      </w:r>
      <w:r w:rsidRPr="00731C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D7024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08.15</w:t>
      </w:r>
      <w:r w:rsidRPr="00731C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731C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</w:t>
      </w:r>
      <w:r w:rsidRPr="00731C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. </w:t>
      </w:r>
      <w:r w:rsidR="00D7024C" w:rsidRPr="00D7024C">
        <w:rPr>
          <w:rFonts w:ascii="TH SarabunIT๙" w:hAnsi="TH SarabunIT๙" w:cs="TH SarabunIT๙"/>
          <w:b/>
          <w:bCs/>
          <w:sz w:val="32"/>
          <w:szCs w:val="32"/>
          <w:cs/>
        </w:rPr>
        <w:t>ณ โรงอาหาร 130 ปีกรมศุลกากร เขตคลองเตย กรุงเทพฯ</w:t>
      </w:r>
      <w:r w:rsidR="00D7024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731C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นายกุ</w:t>
      </w:r>
      <w:proofErr w:type="spellStart"/>
      <w:r w:rsidRPr="00731C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ลิศ</w:t>
      </w:r>
      <w:proofErr w:type="spellEnd"/>
      <w:r w:rsidRPr="00731C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731C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สมบัติ</w:t>
      </w:r>
      <w:proofErr w:type="spellStart"/>
      <w:r w:rsidRPr="00731C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ศิริ</w:t>
      </w:r>
      <w:proofErr w:type="spellEnd"/>
      <w:r w:rsidRPr="00731C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731C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อธิบดีกรมศุลกากร</w:t>
      </w:r>
      <w:r w:rsidRPr="00731C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D7024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เป็นประธานเปิด</w:t>
      </w:r>
      <w:r w:rsidR="00D7024C" w:rsidRPr="00D7024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จัดกิจกรรม </w:t>
      </w:r>
      <w:r w:rsidR="00D7024C" w:rsidRPr="00D7024C">
        <w:rPr>
          <w:rFonts w:ascii="TH SarabunIT๙" w:hAnsi="TH SarabunIT๙" w:cs="TH SarabunIT๙"/>
          <w:b/>
          <w:bCs/>
          <w:color w:val="000000"/>
          <w:sz w:val="32"/>
          <w:szCs w:val="32"/>
        </w:rPr>
        <w:t>Customs Smart Canteen</w:t>
      </w:r>
      <w:r w:rsidR="00D7024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โดยมี </w:t>
      </w:r>
      <w:r w:rsidR="00D7024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นายโกศล</w:t>
      </w:r>
      <w:r w:rsidR="000E18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7024C">
        <w:rPr>
          <w:rFonts w:ascii="TH SarabunIT๙" w:hAnsi="TH SarabunIT๙" w:cs="TH SarabunIT๙" w:hint="cs"/>
          <w:b/>
          <w:bCs/>
          <w:sz w:val="32"/>
          <w:szCs w:val="32"/>
          <w:cs/>
        </w:rPr>
        <w:t>แช่มชื่น</w:t>
      </w:r>
      <w:r w:rsidR="00D7024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D7024C" w:rsidRPr="00D7024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ผู้ช่วยกรรมการผู้จัดการใหญ่ ผู้บริหารกลุ่ม กลุ่มเครือข่าย</w:t>
      </w:r>
      <w:r w:rsidR="000E18A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="00D7024C" w:rsidRPr="00D7024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นครหลวง </w:t>
      </w:r>
      <w:r w:rsidR="00D7024C" w:rsidRPr="00D7024C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="00D7024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9237C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นางสาวอา</w:t>
      </w:r>
      <w:proofErr w:type="spellStart"/>
      <w:r w:rsidR="009237C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ริศรา</w:t>
      </w:r>
      <w:proofErr w:type="spellEnd"/>
      <w:r w:rsidR="009237C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proofErr w:type="spellStart"/>
      <w:r w:rsidR="009237C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ธรม</w:t>
      </w:r>
      <w:proofErr w:type="spellEnd"/>
      <w:r w:rsidR="009237C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ธัช รองกรรมการผู้จัดการใหญ่ ผู้บริหารสายงาน สายงานธุรกิจภาครัฐ </w:t>
      </w:r>
      <w:r w:rsidR="00D7024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ธนาคารกรุงไทย ตลอดจนผู้บริหารของกรมศุลกากรและธนาคารกรุงไทยร่วม</w:t>
      </w:r>
      <w:r w:rsidR="009237C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กิจกรรม</w:t>
      </w:r>
      <w:r w:rsidRPr="00731C6A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p w:rsidR="00E04085" w:rsidRPr="00E04085" w:rsidRDefault="00907283" w:rsidP="00E04085">
      <w:pPr>
        <w:pStyle w:val="NoSpacing"/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024C">
        <w:rPr>
          <w:rFonts w:ascii="TH SarabunIT๙" w:hAnsi="TH SarabunIT๙" w:cs="TH SarabunIT๙"/>
          <w:sz w:val="32"/>
          <w:szCs w:val="32"/>
          <w:cs/>
        </w:rPr>
        <w:t>นายกุ</w:t>
      </w:r>
      <w:proofErr w:type="spellStart"/>
      <w:r w:rsidRPr="00D7024C">
        <w:rPr>
          <w:rFonts w:ascii="TH SarabunIT๙" w:hAnsi="TH SarabunIT๙" w:cs="TH SarabunIT๙"/>
          <w:sz w:val="32"/>
          <w:szCs w:val="32"/>
          <w:cs/>
        </w:rPr>
        <w:t>ลิศ</w:t>
      </w:r>
      <w:proofErr w:type="spellEnd"/>
      <w:r w:rsidRPr="00D7024C">
        <w:rPr>
          <w:rFonts w:ascii="TH SarabunIT๙" w:hAnsi="TH SarabunIT๙" w:cs="TH SarabunIT๙"/>
          <w:sz w:val="32"/>
          <w:szCs w:val="32"/>
          <w:cs/>
        </w:rPr>
        <w:t xml:space="preserve"> สมบัติ</w:t>
      </w:r>
      <w:proofErr w:type="spellStart"/>
      <w:r w:rsidRPr="00D7024C">
        <w:rPr>
          <w:rFonts w:ascii="TH SarabunIT๙" w:hAnsi="TH SarabunIT๙" w:cs="TH SarabunIT๙"/>
          <w:sz w:val="32"/>
          <w:szCs w:val="32"/>
          <w:cs/>
        </w:rPr>
        <w:t>ศิริ</w:t>
      </w:r>
      <w:proofErr w:type="spellEnd"/>
      <w:r w:rsidRPr="00D7024C">
        <w:rPr>
          <w:rFonts w:ascii="TH SarabunIT๙" w:hAnsi="TH SarabunIT๙" w:cs="TH SarabunIT๙"/>
          <w:sz w:val="32"/>
          <w:szCs w:val="32"/>
          <w:cs/>
        </w:rPr>
        <w:t xml:space="preserve"> อธิบดีกรมศุลกากร </w:t>
      </w:r>
      <w:r w:rsidR="00E04085">
        <w:rPr>
          <w:rFonts w:ascii="TH SarabunIT๙" w:hAnsi="TH SarabunIT๙" w:cs="TH SarabunIT๙" w:hint="cs"/>
          <w:sz w:val="32"/>
          <w:szCs w:val="32"/>
          <w:cs/>
        </w:rPr>
        <w:t xml:space="preserve">กล่าวถึงการจัดกิจกรรมในครั้งนี้ว่า กรมศุลกากรในฐานะหน่วยงานในสังกัดกระทรวงการคลัง  </w:t>
      </w:r>
      <w:r w:rsidR="009237C4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E04085">
        <w:rPr>
          <w:rFonts w:ascii="TH SarabunIT๙" w:hAnsi="TH SarabunIT๙" w:cs="TH SarabunIT๙" w:hint="cs"/>
          <w:sz w:val="32"/>
          <w:szCs w:val="32"/>
          <w:cs/>
        </w:rPr>
        <w:t>สนองรับ</w:t>
      </w:r>
      <w:r w:rsidR="00E04085" w:rsidRPr="00E04085">
        <w:rPr>
          <w:rFonts w:ascii="TH SarabunIT๙" w:hAnsi="TH SarabunIT๙" w:cs="TH SarabunIT๙"/>
          <w:sz w:val="32"/>
          <w:szCs w:val="32"/>
          <w:cs/>
        </w:rPr>
        <w:t xml:space="preserve">ตามนโยบาย </w:t>
      </w:r>
      <w:r w:rsidR="00E04085" w:rsidRPr="00E04085">
        <w:rPr>
          <w:rFonts w:ascii="TH SarabunIT๙" w:hAnsi="TH SarabunIT๙" w:cs="TH SarabunIT๙"/>
          <w:sz w:val="32"/>
          <w:szCs w:val="32"/>
        </w:rPr>
        <w:t xml:space="preserve">Thailand </w:t>
      </w:r>
      <w:r w:rsidR="00E04085" w:rsidRPr="00E04085">
        <w:rPr>
          <w:rFonts w:ascii="TH SarabunIT๙" w:hAnsi="TH SarabunIT๙" w:cs="TH SarabunIT๙"/>
          <w:sz w:val="32"/>
          <w:szCs w:val="32"/>
          <w:cs/>
        </w:rPr>
        <w:t>4.0 ที่มุ่งหวังในการวางโครงสร้าง</w:t>
      </w:r>
      <w:r w:rsidR="003D27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4085" w:rsidRPr="00E04085">
        <w:rPr>
          <w:rFonts w:ascii="TH SarabunIT๙" w:hAnsi="TH SarabunIT๙" w:cs="TH SarabunIT๙"/>
          <w:sz w:val="32"/>
          <w:szCs w:val="32"/>
          <w:cs/>
        </w:rPr>
        <w:t>เพื่อเศรษฐกิจและสังคมระยะยาวของประไทย</w:t>
      </w:r>
      <w:r w:rsidR="00756C77">
        <w:rPr>
          <w:rFonts w:ascii="TH SarabunIT๙" w:hAnsi="TH SarabunIT๙" w:cs="TH SarabunIT๙" w:hint="cs"/>
          <w:sz w:val="32"/>
          <w:szCs w:val="32"/>
          <w:cs/>
        </w:rPr>
        <w:t>ด้วยการคิดค้น</w:t>
      </w:r>
      <w:r w:rsidR="00E04085" w:rsidRPr="00E04085">
        <w:rPr>
          <w:rFonts w:ascii="TH SarabunIT๙" w:hAnsi="TH SarabunIT๙" w:cs="TH SarabunIT๙"/>
          <w:sz w:val="32"/>
          <w:szCs w:val="32"/>
          <w:cs/>
        </w:rPr>
        <w:t>เทคโนโลยี นวัตกรรม</w:t>
      </w:r>
      <w:r w:rsidR="00756C77">
        <w:rPr>
          <w:rFonts w:ascii="TH SarabunIT๙" w:hAnsi="TH SarabunIT๙" w:cs="TH SarabunIT๙" w:hint="cs"/>
          <w:sz w:val="32"/>
          <w:szCs w:val="32"/>
          <w:cs/>
        </w:rPr>
        <w:t>ใหม่</w:t>
      </w:r>
      <w:r w:rsidR="00E04085" w:rsidRPr="00E04085">
        <w:rPr>
          <w:rFonts w:ascii="TH SarabunIT๙" w:hAnsi="TH SarabunIT๙" w:cs="TH SarabunIT๙"/>
          <w:sz w:val="32"/>
          <w:szCs w:val="32"/>
          <w:cs/>
        </w:rPr>
        <w:t xml:space="preserve"> ภายใต้สโลแกน </w:t>
      </w:r>
      <w:r w:rsidR="00E04085" w:rsidRPr="00E04085">
        <w:rPr>
          <w:rFonts w:ascii="TH SarabunIT๙" w:hAnsi="TH SarabunIT๙" w:cs="TH SarabunIT๙"/>
          <w:sz w:val="32"/>
          <w:szCs w:val="32"/>
        </w:rPr>
        <w:t>“</w:t>
      </w:r>
      <w:r w:rsidR="00E04085" w:rsidRPr="00E04085">
        <w:rPr>
          <w:rFonts w:ascii="TH SarabunIT๙" w:hAnsi="TH SarabunIT๙" w:cs="TH SarabunIT๙"/>
          <w:sz w:val="32"/>
          <w:szCs w:val="32"/>
          <w:cs/>
        </w:rPr>
        <w:t xml:space="preserve">มั่นคง </w:t>
      </w:r>
      <w:r w:rsidR="003D27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4085" w:rsidRPr="00E04085">
        <w:rPr>
          <w:rFonts w:ascii="TH SarabunIT๙" w:hAnsi="TH SarabunIT๙" w:cs="TH SarabunIT๙"/>
          <w:sz w:val="32"/>
          <w:szCs w:val="32"/>
          <w:cs/>
        </w:rPr>
        <w:t>มั่งคั่ง และยั่งยืน</w:t>
      </w:r>
      <w:r w:rsidR="00E04085" w:rsidRPr="00E04085">
        <w:rPr>
          <w:rFonts w:ascii="TH SarabunIT๙" w:hAnsi="TH SarabunIT๙" w:cs="TH SarabunIT๙"/>
          <w:sz w:val="32"/>
          <w:szCs w:val="32"/>
        </w:rPr>
        <w:t xml:space="preserve">” </w:t>
      </w:r>
      <w:r w:rsidR="00E04085" w:rsidRPr="00E04085">
        <w:rPr>
          <w:rFonts w:ascii="TH SarabunIT๙" w:hAnsi="TH SarabunIT๙" w:cs="TH SarabunIT๙"/>
          <w:sz w:val="32"/>
          <w:szCs w:val="32"/>
          <w:cs/>
        </w:rPr>
        <w:t>โดยหนึ่งในวิสัยทัศน์เชิงนโ</w:t>
      </w:r>
      <w:r w:rsidR="00756C77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E04085" w:rsidRPr="00E04085">
        <w:rPr>
          <w:rFonts w:ascii="TH SarabunIT๙" w:hAnsi="TH SarabunIT๙" w:cs="TH SarabunIT๙"/>
          <w:sz w:val="32"/>
          <w:szCs w:val="32"/>
          <w:cs/>
        </w:rPr>
        <w:t xml:space="preserve">บายของรัฐบาลต้องการให้ประเทศไทยเป็นสังคมไร้เงินสด หรือ </w:t>
      </w:r>
      <w:r w:rsidR="00E04085" w:rsidRPr="00E04085">
        <w:rPr>
          <w:rFonts w:ascii="TH SarabunIT๙" w:hAnsi="TH SarabunIT๙" w:cs="TH SarabunIT๙"/>
          <w:sz w:val="32"/>
          <w:szCs w:val="32"/>
        </w:rPr>
        <w:t>Cashless Society</w:t>
      </w:r>
      <w:r w:rsidR="00E04085">
        <w:rPr>
          <w:rFonts w:ascii="TH SarabunIT๙" w:hAnsi="TH SarabunIT๙" w:cs="TH SarabunIT๙"/>
          <w:sz w:val="32"/>
          <w:szCs w:val="32"/>
        </w:rPr>
        <w:t xml:space="preserve"> </w:t>
      </w:r>
      <w:r w:rsidR="00B24DFA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ที่ประชาชนไม่ต้องพกเงินสดในการใช้จ่ายประจำวัน เพิ่มความสะดวกรวดเร็ว </w:t>
      </w:r>
      <w:r w:rsidR="00B24DFA" w:rsidRPr="000E18A0">
        <w:rPr>
          <w:rFonts w:ascii="TH SarabunIT๙" w:hAnsi="TH SarabunIT๙" w:cs="TH SarabunIT๙"/>
          <w:sz w:val="32"/>
          <w:szCs w:val="32"/>
          <w:cs/>
        </w:rPr>
        <w:t>ลดความยุ่งยากใน</w:t>
      </w:r>
      <w:r w:rsidR="00B24DFA">
        <w:rPr>
          <w:rFonts w:ascii="TH SarabunIT๙" w:hAnsi="TH SarabunIT๙" w:cs="TH SarabunIT๙" w:hint="cs"/>
          <w:sz w:val="32"/>
          <w:szCs w:val="32"/>
          <w:cs/>
        </w:rPr>
        <w:t>การจ่ายเงิน</w:t>
      </w:r>
      <w:r w:rsidR="00B24DFA" w:rsidRPr="000E18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4085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การนำเอา ระบบ </w:t>
      </w:r>
      <w:r w:rsidR="00E04085" w:rsidRPr="00E04085">
        <w:rPr>
          <w:rFonts w:ascii="TH SarabunIT๙" w:hAnsi="TH SarabunIT๙" w:cs="TH SarabunIT๙"/>
          <w:sz w:val="32"/>
          <w:szCs w:val="32"/>
        </w:rPr>
        <w:t>QR Code</w:t>
      </w:r>
      <w:r w:rsidR="00E04085">
        <w:rPr>
          <w:rFonts w:ascii="TH SarabunIT๙" w:hAnsi="TH SarabunIT๙" w:cs="TH SarabunIT๙" w:hint="cs"/>
          <w:sz w:val="32"/>
          <w:szCs w:val="32"/>
          <w:cs/>
        </w:rPr>
        <w:t xml:space="preserve"> มาใช้ใน</w:t>
      </w:r>
      <w:r w:rsidR="009237C4">
        <w:rPr>
          <w:rFonts w:ascii="TH SarabunIT๙" w:hAnsi="TH SarabunIT๙" w:cs="TH SarabunIT๙" w:hint="cs"/>
          <w:sz w:val="32"/>
          <w:szCs w:val="32"/>
          <w:cs/>
        </w:rPr>
        <w:t>โรงอาหารของ</w:t>
      </w:r>
      <w:r w:rsidR="00E04085">
        <w:rPr>
          <w:rFonts w:ascii="TH SarabunIT๙" w:hAnsi="TH SarabunIT๙" w:cs="TH SarabunIT๙" w:hint="cs"/>
          <w:sz w:val="32"/>
          <w:szCs w:val="32"/>
          <w:cs/>
        </w:rPr>
        <w:t>กรมศุลกากร</w:t>
      </w:r>
      <w:r w:rsidR="00756C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18A0">
        <w:rPr>
          <w:rFonts w:ascii="TH SarabunIT๙" w:hAnsi="TH SarabunIT๙" w:cs="TH SarabunIT๙" w:hint="cs"/>
          <w:sz w:val="32"/>
          <w:szCs w:val="32"/>
          <w:cs/>
        </w:rPr>
        <w:t>ผู้ซื้อ</w:t>
      </w:r>
      <w:r w:rsidR="00756C77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0E18A0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756C77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0E18A0"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 w:rsidR="000E18A0">
        <w:rPr>
          <w:rFonts w:ascii="TH SarabunIT๙" w:hAnsi="TH SarabunIT๙" w:cs="TH SarabunIT๙"/>
          <w:sz w:val="32"/>
          <w:szCs w:val="32"/>
        </w:rPr>
        <w:t xml:space="preserve">e-Banking </w:t>
      </w:r>
      <w:r w:rsidR="000E18A0">
        <w:rPr>
          <w:rFonts w:ascii="TH SarabunIT๙" w:hAnsi="TH SarabunIT๙" w:cs="TH SarabunIT๙" w:hint="cs"/>
          <w:sz w:val="32"/>
          <w:szCs w:val="32"/>
          <w:cs/>
        </w:rPr>
        <w:t xml:space="preserve">ของทุกธนาคารมาสแกน </w:t>
      </w:r>
      <w:r w:rsidR="000E18A0" w:rsidRPr="00E04085">
        <w:rPr>
          <w:rFonts w:ascii="TH SarabunIT๙" w:hAnsi="TH SarabunIT๙" w:cs="TH SarabunIT๙"/>
          <w:sz w:val="32"/>
          <w:szCs w:val="32"/>
        </w:rPr>
        <w:t>QR Code</w:t>
      </w:r>
      <w:r w:rsidR="000E18A0">
        <w:rPr>
          <w:rFonts w:ascii="TH SarabunIT๙" w:hAnsi="TH SarabunIT๙" w:cs="TH SarabunIT๙" w:hint="cs"/>
          <w:sz w:val="32"/>
          <w:szCs w:val="32"/>
          <w:cs/>
        </w:rPr>
        <w:t xml:space="preserve"> จ่ายค่าบริการได้</w:t>
      </w:r>
      <w:r w:rsidR="00756C77">
        <w:rPr>
          <w:rFonts w:ascii="TH SarabunIT๙" w:hAnsi="TH SarabunIT๙" w:cs="TH SarabunIT๙" w:hint="cs"/>
          <w:sz w:val="32"/>
          <w:szCs w:val="32"/>
          <w:cs/>
        </w:rPr>
        <w:t>ทันที</w:t>
      </w:r>
      <w:r w:rsidR="000E1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3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4DFA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9237C4">
        <w:rPr>
          <w:rFonts w:ascii="TH SarabunIT๙" w:hAnsi="TH SarabunIT๙" w:cs="TH SarabunIT๙" w:hint="cs"/>
          <w:sz w:val="32"/>
          <w:szCs w:val="32"/>
          <w:cs/>
        </w:rPr>
        <w:t>ประหยัดต้นทุนหลายๆ ด้าน</w:t>
      </w:r>
      <w:r w:rsidR="00756C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237C4">
        <w:rPr>
          <w:rFonts w:ascii="TH SarabunIT๙" w:hAnsi="TH SarabunIT๙" w:cs="TH SarabunIT๙"/>
          <w:sz w:val="32"/>
          <w:szCs w:val="32"/>
          <w:cs/>
        </w:rPr>
        <w:t>ลดความเหลื่อมล้ำทาง</w:t>
      </w:r>
      <w:r w:rsidR="000E18A0" w:rsidRPr="000E18A0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="009237C4" w:rsidRPr="009237C4">
        <w:rPr>
          <w:rFonts w:ascii="TH SarabunIT๙" w:hAnsi="TH SarabunIT๙" w:cs="TH SarabunIT๙"/>
          <w:sz w:val="32"/>
          <w:szCs w:val="32"/>
          <w:cs/>
        </w:rPr>
        <w:t>และเป็นรากฐานที่สำคัญสู่การพัฒนาประเทศอย่างยั่งยืน</w:t>
      </w:r>
    </w:p>
    <w:p w:rsidR="009237C4" w:rsidRPr="000E18A0" w:rsidRDefault="009237C4" w:rsidP="009237C4">
      <w:pPr>
        <w:pStyle w:val="NoSpacing"/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8A0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0E18A0">
        <w:rPr>
          <w:rFonts w:ascii="TH SarabunIT๙" w:hAnsi="TH SarabunIT๙" w:cs="TH SarabunIT๙"/>
          <w:sz w:val="32"/>
          <w:szCs w:val="32"/>
          <w:cs/>
        </w:rPr>
        <w:t xml:space="preserve">นายโกศล แช่มชื่น ผู้ช่วยกรรมการผู้จัดการใหญ่ ผู้บริหารกลุ่ม กลุ่มเครือข่ายนครหลวง </w:t>
      </w:r>
      <w:r w:rsidRPr="000E18A0">
        <w:rPr>
          <w:rFonts w:ascii="TH SarabunIT๙" w:hAnsi="TH SarabunIT๙" w:cs="TH SarabunIT๙"/>
          <w:sz w:val="32"/>
          <w:szCs w:val="32"/>
        </w:rPr>
        <w:t>1</w:t>
      </w:r>
      <w:r w:rsidR="00283936">
        <w:rPr>
          <w:rFonts w:ascii="TH SarabunIT๙" w:hAnsi="TH SarabunIT๙" w:cs="TH SarabunIT๙"/>
          <w:sz w:val="32"/>
          <w:szCs w:val="32"/>
        </w:rPr>
        <w:t xml:space="preserve">   </w:t>
      </w:r>
      <w:r w:rsidRPr="000E18A0">
        <w:rPr>
          <w:rFonts w:ascii="TH SarabunIT๙" w:hAnsi="TH SarabunIT๙" w:cs="TH SarabunIT๙"/>
          <w:sz w:val="32"/>
          <w:szCs w:val="32"/>
        </w:rPr>
        <w:t xml:space="preserve"> </w:t>
      </w:r>
      <w:r w:rsidRPr="000E18A0">
        <w:rPr>
          <w:rFonts w:ascii="TH SarabunIT๙" w:hAnsi="TH SarabunIT๙" w:cs="TH SarabunIT๙" w:hint="cs"/>
          <w:sz w:val="32"/>
          <w:szCs w:val="32"/>
          <w:cs/>
        </w:rPr>
        <w:t>ได้กล่าว</w:t>
      </w:r>
      <w:r w:rsidR="000E18A0" w:rsidRPr="000E18A0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Pr="000E1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18A0">
        <w:rPr>
          <w:rFonts w:ascii="TH SarabunIT๙" w:hAnsi="TH SarabunIT๙" w:cs="TH SarabunIT๙"/>
          <w:sz w:val="32"/>
          <w:szCs w:val="32"/>
          <w:cs/>
        </w:rPr>
        <w:t xml:space="preserve">ธนาคารได้นำเอาเทคโนโลยี </w:t>
      </w:r>
      <w:r w:rsidRPr="000E18A0">
        <w:rPr>
          <w:rFonts w:ascii="TH SarabunIT๙" w:hAnsi="TH SarabunIT๙" w:cs="TH SarabunIT๙"/>
          <w:sz w:val="32"/>
          <w:szCs w:val="32"/>
        </w:rPr>
        <w:t xml:space="preserve">KRUNGTHAI QR Code </w:t>
      </w:r>
      <w:r w:rsidRPr="000E18A0">
        <w:rPr>
          <w:rFonts w:ascii="TH SarabunIT๙" w:hAnsi="TH SarabunIT๙" w:cs="TH SarabunIT๙"/>
          <w:sz w:val="32"/>
          <w:szCs w:val="32"/>
          <w:cs/>
        </w:rPr>
        <w:t>มาให้ข้าราชการ พนักงานและลูกจ้างของ</w:t>
      </w:r>
      <w:r w:rsidR="000E18A0" w:rsidRPr="000E18A0">
        <w:rPr>
          <w:rFonts w:ascii="TH SarabunIT๙" w:hAnsi="TH SarabunIT๙" w:cs="TH SarabunIT๙" w:hint="cs"/>
          <w:sz w:val="32"/>
          <w:szCs w:val="32"/>
          <w:cs/>
        </w:rPr>
        <w:t>กรมศุลกากร</w:t>
      </w:r>
      <w:r w:rsidRPr="000E18A0">
        <w:rPr>
          <w:rFonts w:ascii="TH SarabunIT๙" w:hAnsi="TH SarabunIT๙" w:cs="TH SarabunIT๙"/>
          <w:sz w:val="32"/>
          <w:szCs w:val="32"/>
          <w:cs/>
        </w:rPr>
        <w:t xml:space="preserve">ได้ใช้งาน </w:t>
      </w:r>
      <w:r w:rsidR="000E18A0" w:rsidRPr="000E18A0">
        <w:rPr>
          <w:rFonts w:ascii="TH SarabunIT๙" w:hAnsi="TH SarabunIT๙" w:cs="TH SarabunIT๙"/>
          <w:sz w:val="32"/>
          <w:szCs w:val="32"/>
          <w:cs/>
        </w:rPr>
        <w:t>ณ โรงอาหาร 130 ปีกรมศุลกากร</w:t>
      </w:r>
      <w:r w:rsidR="000E18A0" w:rsidRPr="000E1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18A0">
        <w:rPr>
          <w:rFonts w:ascii="TH SarabunIT๙" w:hAnsi="TH SarabunIT๙" w:cs="TH SarabunIT๙"/>
          <w:sz w:val="32"/>
          <w:szCs w:val="32"/>
          <w:cs/>
        </w:rPr>
        <w:t xml:space="preserve">โดยการทำธุรกรรมชำระเงินค่าอาหารและเครื่องดื่มผ่าน </w:t>
      </w:r>
      <w:r w:rsidRPr="000E18A0">
        <w:rPr>
          <w:rFonts w:ascii="TH SarabunIT๙" w:hAnsi="TH SarabunIT๙" w:cs="TH SarabunIT๙"/>
          <w:sz w:val="32"/>
          <w:szCs w:val="32"/>
        </w:rPr>
        <w:t xml:space="preserve">KRUNGTHAI QR Code </w:t>
      </w:r>
      <w:r w:rsidRPr="000E18A0">
        <w:rPr>
          <w:rFonts w:ascii="TH SarabunIT๙" w:hAnsi="TH SarabunIT๙" w:cs="TH SarabunIT๙"/>
          <w:sz w:val="32"/>
          <w:szCs w:val="32"/>
          <w:cs/>
        </w:rPr>
        <w:t xml:space="preserve">บนแอปพลิเคชั่น </w:t>
      </w:r>
      <w:r w:rsidRPr="000E18A0">
        <w:rPr>
          <w:rFonts w:ascii="TH SarabunIT๙" w:hAnsi="TH SarabunIT๙" w:cs="TH SarabunIT๙"/>
          <w:sz w:val="32"/>
          <w:szCs w:val="32"/>
        </w:rPr>
        <w:t xml:space="preserve">KTB </w:t>
      </w:r>
      <w:proofErr w:type="spellStart"/>
      <w:r w:rsidRPr="000E18A0">
        <w:rPr>
          <w:rFonts w:ascii="TH SarabunIT๙" w:hAnsi="TH SarabunIT๙" w:cs="TH SarabunIT๙"/>
          <w:sz w:val="32"/>
          <w:szCs w:val="32"/>
        </w:rPr>
        <w:t>netbank</w:t>
      </w:r>
      <w:proofErr w:type="spellEnd"/>
      <w:r w:rsidRPr="000E18A0">
        <w:rPr>
          <w:rFonts w:ascii="TH SarabunIT๙" w:hAnsi="TH SarabunIT๙" w:cs="TH SarabunIT๙"/>
          <w:sz w:val="32"/>
          <w:szCs w:val="32"/>
        </w:rPr>
        <w:t xml:space="preserve"> </w:t>
      </w:r>
      <w:r w:rsidRPr="000E18A0">
        <w:rPr>
          <w:rFonts w:ascii="TH SarabunIT๙" w:hAnsi="TH SarabunIT๙" w:cs="TH SarabunIT๙"/>
          <w:sz w:val="32"/>
          <w:szCs w:val="32"/>
          <w:cs/>
        </w:rPr>
        <w:t xml:space="preserve">ทำให้การใช้จ่ายในชีวิตประจำวันสะดวก และง่ายขึ้น ด้านผู้ขายเพียงโหลดแอปพลิเคชั่น </w:t>
      </w:r>
      <w:r w:rsidRPr="000E18A0">
        <w:rPr>
          <w:rFonts w:ascii="TH SarabunIT๙" w:hAnsi="TH SarabunIT๙" w:cs="TH SarabunIT๙"/>
          <w:sz w:val="32"/>
          <w:szCs w:val="32"/>
        </w:rPr>
        <w:t>“</w:t>
      </w:r>
      <w:r w:rsidRPr="000E18A0">
        <w:rPr>
          <w:rFonts w:ascii="TH SarabunIT๙" w:hAnsi="TH SarabunIT๙" w:cs="TH SarabunIT๙"/>
          <w:sz w:val="32"/>
          <w:szCs w:val="32"/>
          <w:cs/>
        </w:rPr>
        <w:t>เป๋าตุง</w:t>
      </w:r>
      <w:r w:rsidRPr="000E18A0">
        <w:rPr>
          <w:rFonts w:ascii="TH SarabunIT๙" w:hAnsi="TH SarabunIT๙" w:cs="TH SarabunIT๙"/>
          <w:sz w:val="32"/>
          <w:szCs w:val="32"/>
        </w:rPr>
        <w:t xml:space="preserve">” </w:t>
      </w:r>
      <w:r w:rsidRPr="000E18A0">
        <w:rPr>
          <w:rFonts w:ascii="TH SarabunIT๙" w:hAnsi="TH SarabunIT๙" w:cs="TH SarabunIT๙"/>
          <w:sz w:val="32"/>
          <w:szCs w:val="32"/>
          <w:cs/>
        </w:rPr>
        <w:t>สมัครพร้อม</w:t>
      </w:r>
      <w:proofErr w:type="spellStart"/>
      <w:r w:rsidRPr="000E18A0">
        <w:rPr>
          <w:rFonts w:ascii="TH SarabunIT๙" w:hAnsi="TH SarabunIT๙" w:cs="TH SarabunIT๙"/>
          <w:sz w:val="32"/>
          <w:szCs w:val="32"/>
          <w:cs/>
        </w:rPr>
        <w:t>เพย์</w:t>
      </w:r>
      <w:proofErr w:type="spellEnd"/>
      <w:r w:rsidRPr="000E18A0">
        <w:rPr>
          <w:rFonts w:ascii="TH SarabunIT๙" w:hAnsi="TH SarabunIT๙" w:cs="TH SarabunIT๙"/>
          <w:sz w:val="32"/>
          <w:szCs w:val="32"/>
          <w:cs/>
        </w:rPr>
        <w:t xml:space="preserve">และติด </w:t>
      </w:r>
      <w:r w:rsidRPr="000E18A0">
        <w:rPr>
          <w:rFonts w:ascii="TH SarabunIT๙" w:hAnsi="TH SarabunIT๙" w:cs="TH SarabunIT๙"/>
          <w:sz w:val="32"/>
          <w:szCs w:val="32"/>
        </w:rPr>
        <w:t xml:space="preserve">QR Code </w:t>
      </w:r>
      <w:r w:rsidRPr="000E18A0">
        <w:rPr>
          <w:rFonts w:ascii="TH SarabunIT๙" w:hAnsi="TH SarabunIT๙" w:cs="TH SarabunIT๙"/>
          <w:sz w:val="32"/>
          <w:szCs w:val="32"/>
          <w:cs/>
        </w:rPr>
        <w:t xml:space="preserve">ไว้ที่ร้าน ก็จะได้รับเงินเข้าบัญชีทันที ซึ่งลดความยุ่งยากในการรับ/ทอนเงิน ด้านผู้ซื้อก็ไม่ต้องพกเงินสด เพียงแค่สแกน </w:t>
      </w:r>
      <w:r w:rsidRPr="000E18A0">
        <w:rPr>
          <w:rFonts w:ascii="TH SarabunIT๙" w:hAnsi="TH SarabunIT๙" w:cs="TH SarabunIT๙"/>
          <w:sz w:val="32"/>
          <w:szCs w:val="32"/>
        </w:rPr>
        <w:t xml:space="preserve">QR Code </w:t>
      </w:r>
      <w:r w:rsidRPr="000E18A0">
        <w:rPr>
          <w:rFonts w:ascii="TH SarabunIT๙" w:hAnsi="TH SarabunIT๙" w:cs="TH SarabunIT๙"/>
          <w:sz w:val="32"/>
          <w:szCs w:val="32"/>
          <w:cs/>
        </w:rPr>
        <w:t xml:space="preserve">ของร้านค้า ระบุจำนวนเงิน และ </w:t>
      </w:r>
      <w:r w:rsidRPr="000E18A0">
        <w:rPr>
          <w:rFonts w:ascii="TH SarabunIT๙" w:hAnsi="TH SarabunIT๙" w:cs="TH SarabunIT๙"/>
          <w:sz w:val="32"/>
          <w:szCs w:val="32"/>
        </w:rPr>
        <w:t xml:space="preserve">PIN </w:t>
      </w:r>
      <w:r w:rsidRPr="000E18A0">
        <w:rPr>
          <w:rFonts w:ascii="TH SarabunIT๙" w:hAnsi="TH SarabunIT๙" w:cs="TH SarabunIT๙"/>
          <w:sz w:val="32"/>
          <w:szCs w:val="32"/>
          <w:cs/>
        </w:rPr>
        <w:t xml:space="preserve">เพื่อยืนยันการทำรายการ เพียงเท่านี้ก็ชำระเงินเรียบร้อย    </w:t>
      </w:r>
    </w:p>
    <w:p w:rsidR="00863122" w:rsidRDefault="00B77608" w:rsidP="00B77608">
      <w:pPr>
        <w:pStyle w:val="NormalWeb"/>
        <w:tabs>
          <w:tab w:val="left" w:pos="1134"/>
        </w:tabs>
        <w:spacing w:before="120" w:beforeAutospacing="0" w:after="12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อนึ่ง</w:t>
      </w:r>
      <w:r>
        <w:rPr>
          <w:rFonts w:ascii="TH SarabunIT๙" w:hAnsi="TH SarabunIT๙" w:cs="TH SarabunIT๙"/>
          <w:sz w:val="32"/>
          <w:szCs w:val="32"/>
          <w:cs/>
        </w:rPr>
        <w:t>กรมศุลกากร</w:t>
      </w:r>
      <w:r w:rsidRPr="0016257B">
        <w:rPr>
          <w:rFonts w:ascii="TH SarabunIT๙" w:hAnsi="TH SarabunIT๙" w:cs="TH SarabunIT๙"/>
          <w:b/>
          <w:bCs/>
          <w:sz w:val="32"/>
          <w:szCs w:val="32"/>
          <w:cs/>
        </w:rPr>
        <w:t>มุ่งมั่นให้บริการ เพื่อการพัฒนาที่ยั่งยืนของเศรษฐกิจไทยและเชื่อมโยงการค้าโลก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Pr="0016257B">
        <w:rPr>
          <w:rFonts w:ascii="TH SarabunIT๙" w:hAnsi="TH SarabunIT๙" w:cs="TH SarabunIT๙" w:hint="cs"/>
          <w:sz w:val="32"/>
          <w:szCs w:val="32"/>
          <w:cs/>
        </w:rPr>
        <w:t>สอดรับกับคุณ</w:t>
      </w:r>
      <w:proofErr w:type="spellStart"/>
      <w:r w:rsidRPr="0016257B">
        <w:rPr>
          <w:rFonts w:ascii="TH SarabunIT๙" w:hAnsi="TH SarabunIT๙" w:cs="TH SarabunIT๙" w:hint="cs"/>
          <w:sz w:val="32"/>
          <w:szCs w:val="32"/>
          <w:cs/>
        </w:rPr>
        <w:t>ธรรมอัต</w:t>
      </w:r>
      <w:proofErr w:type="spellEnd"/>
      <w:r w:rsidRPr="0016257B">
        <w:rPr>
          <w:rFonts w:ascii="TH SarabunIT๙" w:hAnsi="TH SarabunIT๙" w:cs="TH SarabunIT๙" w:hint="cs"/>
          <w:sz w:val="32"/>
          <w:szCs w:val="32"/>
          <w:cs/>
        </w:rPr>
        <w:t xml:space="preserve">ลักษณ์กรมศุลกากร ที่ว่า </w:t>
      </w:r>
      <w:r w:rsidRPr="0016257B">
        <w:rPr>
          <w:rFonts w:ascii="TH SarabunIT๙" w:hAnsi="TH SarabunIT๙" w:cs="TH SarabunIT๙"/>
          <w:sz w:val="32"/>
          <w:szCs w:val="32"/>
        </w:rPr>
        <w:t>“</w:t>
      </w:r>
      <w:r w:rsidRPr="0016257B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 สุจริต จิตบริการ</w:t>
      </w:r>
      <w:r w:rsidRPr="0016257B">
        <w:rPr>
          <w:rFonts w:ascii="TH SarabunIT๙" w:hAnsi="TH SarabunIT๙" w:cs="TH SarabunIT๙"/>
          <w:sz w:val="32"/>
          <w:szCs w:val="32"/>
        </w:rPr>
        <w:t xml:space="preserve">” </w:t>
      </w:r>
      <w:r w:rsidRPr="0016257B">
        <w:rPr>
          <w:rFonts w:ascii="TH SarabunIT๙" w:hAnsi="TH SarabunIT๙" w:cs="TH SarabunIT๙" w:hint="cs"/>
          <w:sz w:val="32"/>
          <w:szCs w:val="32"/>
          <w:cs/>
        </w:rPr>
        <w:t>อันเป็นการ</w:t>
      </w:r>
      <w:r w:rsidRPr="0016257B">
        <w:rPr>
          <w:rFonts w:ascii="TH SarabunIT๙" w:hAnsi="TH SarabunIT๙" w:cs="TH SarabunIT๙"/>
          <w:sz w:val="32"/>
          <w:szCs w:val="32"/>
          <w:cs/>
        </w:rPr>
        <w:t>สร้างภาพลักษณ์ที่ดี</w:t>
      </w:r>
      <w:r w:rsidRPr="0016257B">
        <w:rPr>
          <w:rFonts w:ascii="TH SarabunIT๙" w:hAnsi="TH SarabunIT๙" w:cs="TH SarabunIT๙" w:hint="cs"/>
          <w:sz w:val="32"/>
          <w:szCs w:val="32"/>
          <w:cs/>
        </w:rPr>
        <w:t>ให้แก่</w:t>
      </w:r>
      <w:r w:rsidRPr="0016257B">
        <w:rPr>
          <w:rFonts w:ascii="TH SarabunIT๙" w:hAnsi="TH SarabunIT๙" w:cs="TH SarabunIT๙"/>
          <w:sz w:val="32"/>
          <w:szCs w:val="32"/>
          <w:cs/>
        </w:rPr>
        <w:t>กรมศุลกากร</w:t>
      </w:r>
      <w:r w:rsidRPr="0016257B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283936" w:rsidRDefault="00283936" w:rsidP="00283936">
      <w:pPr>
        <w:pStyle w:val="NormalWeb"/>
        <w:tabs>
          <w:tab w:val="left" w:pos="1134"/>
        </w:tabs>
        <w:spacing w:before="120" w:beforeAutospacing="0" w:after="120" w:afterAutospacing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p w:rsidR="00D0644A" w:rsidRDefault="00D0644A" w:rsidP="00283936">
      <w:pPr>
        <w:pStyle w:val="NormalWeb"/>
        <w:tabs>
          <w:tab w:val="left" w:pos="1134"/>
        </w:tabs>
        <w:spacing w:before="120" w:beforeAutospacing="0" w:after="12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D0644A" w:rsidRDefault="00D0644A" w:rsidP="00283936">
      <w:pPr>
        <w:pStyle w:val="NormalWeb"/>
        <w:tabs>
          <w:tab w:val="left" w:pos="1134"/>
        </w:tabs>
        <w:spacing w:before="120" w:beforeAutospacing="0" w:after="12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D0644A" w:rsidRPr="00B77608" w:rsidRDefault="00D0644A" w:rsidP="00283936">
      <w:pPr>
        <w:pStyle w:val="NormalWeb"/>
        <w:tabs>
          <w:tab w:val="left" w:pos="1134"/>
        </w:tabs>
        <w:spacing w:before="120" w:beforeAutospacing="0" w:after="120" w:afterAutospacing="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BD053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1" allowOverlap="1" wp14:anchorId="48632F2C" wp14:editId="20159024">
            <wp:simplePos x="0" y="0"/>
            <wp:positionH relativeFrom="page">
              <wp:align>left</wp:align>
            </wp:positionH>
            <wp:positionV relativeFrom="paragraph">
              <wp:posOffset>875665</wp:posOffset>
            </wp:positionV>
            <wp:extent cx="7635240" cy="349250"/>
            <wp:effectExtent l="0" t="0" r="3810" b="0"/>
            <wp:wrapSquare wrapText="right"/>
            <wp:docPr id="4" name="Picture 4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" t="96425" r="4504" b="-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0644A" w:rsidRPr="00B77608" w:rsidSect="000E18A0">
      <w:pgSz w:w="11906" w:h="16838"/>
      <w:pgMar w:top="284" w:right="1274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E9"/>
    <w:rsid w:val="00002E92"/>
    <w:rsid w:val="00025FDC"/>
    <w:rsid w:val="000366EA"/>
    <w:rsid w:val="00055B81"/>
    <w:rsid w:val="00056CC8"/>
    <w:rsid w:val="00070A74"/>
    <w:rsid w:val="000769FF"/>
    <w:rsid w:val="000820BF"/>
    <w:rsid w:val="00085088"/>
    <w:rsid w:val="00096240"/>
    <w:rsid w:val="000B0633"/>
    <w:rsid w:val="000B7121"/>
    <w:rsid w:val="000D095F"/>
    <w:rsid w:val="000D52E7"/>
    <w:rsid w:val="000E18A0"/>
    <w:rsid w:val="000E4DC1"/>
    <w:rsid w:val="001207D2"/>
    <w:rsid w:val="00134E83"/>
    <w:rsid w:val="0014368D"/>
    <w:rsid w:val="001526DC"/>
    <w:rsid w:val="00161272"/>
    <w:rsid w:val="0016257B"/>
    <w:rsid w:val="001A3ACD"/>
    <w:rsid w:val="001B3AE2"/>
    <w:rsid w:val="001D13D4"/>
    <w:rsid w:val="00204D76"/>
    <w:rsid w:val="00214CA6"/>
    <w:rsid w:val="0021701A"/>
    <w:rsid w:val="00240226"/>
    <w:rsid w:val="002437F1"/>
    <w:rsid w:val="002624EE"/>
    <w:rsid w:val="00262B1E"/>
    <w:rsid w:val="002719AF"/>
    <w:rsid w:val="00272F60"/>
    <w:rsid w:val="00280B25"/>
    <w:rsid w:val="00283308"/>
    <w:rsid w:val="00283936"/>
    <w:rsid w:val="00293C7F"/>
    <w:rsid w:val="002C5982"/>
    <w:rsid w:val="002E1F4E"/>
    <w:rsid w:val="002E3CB9"/>
    <w:rsid w:val="002E54D9"/>
    <w:rsid w:val="002E6EF8"/>
    <w:rsid w:val="002E7D3E"/>
    <w:rsid w:val="002F0E88"/>
    <w:rsid w:val="00331426"/>
    <w:rsid w:val="00342191"/>
    <w:rsid w:val="003473F0"/>
    <w:rsid w:val="0038527E"/>
    <w:rsid w:val="003877C2"/>
    <w:rsid w:val="003D159E"/>
    <w:rsid w:val="003D2722"/>
    <w:rsid w:val="003E4F38"/>
    <w:rsid w:val="003F0EE5"/>
    <w:rsid w:val="00407588"/>
    <w:rsid w:val="004139B0"/>
    <w:rsid w:val="004454EA"/>
    <w:rsid w:val="00487BFF"/>
    <w:rsid w:val="00495A94"/>
    <w:rsid w:val="004A0935"/>
    <w:rsid w:val="004B6C72"/>
    <w:rsid w:val="004D04EF"/>
    <w:rsid w:val="004D4EFF"/>
    <w:rsid w:val="004D563E"/>
    <w:rsid w:val="004E35D0"/>
    <w:rsid w:val="0050389C"/>
    <w:rsid w:val="00511A50"/>
    <w:rsid w:val="00525377"/>
    <w:rsid w:val="00533B9A"/>
    <w:rsid w:val="00541582"/>
    <w:rsid w:val="00554032"/>
    <w:rsid w:val="00560770"/>
    <w:rsid w:val="00563C68"/>
    <w:rsid w:val="005658E2"/>
    <w:rsid w:val="00572B60"/>
    <w:rsid w:val="005B0DA1"/>
    <w:rsid w:val="005B289B"/>
    <w:rsid w:val="005C461B"/>
    <w:rsid w:val="00637C39"/>
    <w:rsid w:val="00664BA6"/>
    <w:rsid w:val="0066678A"/>
    <w:rsid w:val="006A10C1"/>
    <w:rsid w:val="006C7A12"/>
    <w:rsid w:val="006E329C"/>
    <w:rsid w:val="006F3A07"/>
    <w:rsid w:val="0072528F"/>
    <w:rsid w:val="007256B6"/>
    <w:rsid w:val="00731C6A"/>
    <w:rsid w:val="00737547"/>
    <w:rsid w:val="007454D2"/>
    <w:rsid w:val="00756C77"/>
    <w:rsid w:val="007819BF"/>
    <w:rsid w:val="007B61E9"/>
    <w:rsid w:val="007D2B2A"/>
    <w:rsid w:val="008232AB"/>
    <w:rsid w:val="0082548F"/>
    <w:rsid w:val="0082785C"/>
    <w:rsid w:val="00846E79"/>
    <w:rsid w:val="00854F34"/>
    <w:rsid w:val="00855D8D"/>
    <w:rsid w:val="00863122"/>
    <w:rsid w:val="008A23A5"/>
    <w:rsid w:val="008D792C"/>
    <w:rsid w:val="008E134E"/>
    <w:rsid w:val="008F5CC7"/>
    <w:rsid w:val="00907283"/>
    <w:rsid w:val="00915787"/>
    <w:rsid w:val="009204B4"/>
    <w:rsid w:val="009237C4"/>
    <w:rsid w:val="00924A49"/>
    <w:rsid w:val="00937DC5"/>
    <w:rsid w:val="00965C00"/>
    <w:rsid w:val="009E0BC5"/>
    <w:rsid w:val="00A15E45"/>
    <w:rsid w:val="00A416D7"/>
    <w:rsid w:val="00A525A8"/>
    <w:rsid w:val="00A55C69"/>
    <w:rsid w:val="00A67B5D"/>
    <w:rsid w:val="00A75B9C"/>
    <w:rsid w:val="00A85D75"/>
    <w:rsid w:val="00AB0D81"/>
    <w:rsid w:val="00AF6319"/>
    <w:rsid w:val="00B01C0C"/>
    <w:rsid w:val="00B02BB4"/>
    <w:rsid w:val="00B1406D"/>
    <w:rsid w:val="00B172EC"/>
    <w:rsid w:val="00B24DFA"/>
    <w:rsid w:val="00B3336C"/>
    <w:rsid w:val="00B34F84"/>
    <w:rsid w:val="00B43303"/>
    <w:rsid w:val="00B44F4A"/>
    <w:rsid w:val="00B50FC9"/>
    <w:rsid w:val="00B53D6E"/>
    <w:rsid w:val="00B77608"/>
    <w:rsid w:val="00BA245E"/>
    <w:rsid w:val="00BB32BC"/>
    <w:rsid w:val="00BD3116"/>
    <w:rsid w:val="00BE684C"/>
    <w:rsid w:val="00BF3E3D"/>
    <w:rsid w:val="00C5036F"/>
    <w:rsid w:val="00C9260C"/>
    <w:rsid w:val="00CC730D"/>
    <w:rsid w:val="00CE2E6E"/>
    <w:rsid w:val="00CF4511"/>
    <w:rsid w:val="00CF71F9"/>
    <w:rsid w:val="00D0644A"/>
    <w:rsid w:val="00D16388"/>
    <w:rsid w:val="00D16AFA"/>
    <w:rsid w:val="00D3683D"/>
    <w:rsid w:val="00D52920"/>
    <w:rsid w:val="00D7024C"/>
    <w:rsid w:val="00D856FA"/>
    <w:rsid w:val="00D87E53"/>
    <w:rsid w:val="00DB3950"/>
    <w:rsid w:val="00DC74FD"/>
    <w:rsid w:val="00DD1572"/>
    <w:rsid w:val="00DD1911"/>
    <w:rsid w:val="00DF2661"/>
    <w:rsid w:val="00DF7B86"/>
    <w:rsid w:val="00E04085"/>
    <w:rsid w:val="00E13177"/>
    <w:rsid w:val="00E14B2D"/>
    <w:rsid w:val="00E259E6"/>
    <w:rsid w:val="00E2642B"/>
    <w:rsid w:val="00E33D07"/>
    <w:rsid w:val="00E53604"/>
    <w:rsid w:val="00E54E76"/>
    <w:rsid w:val="00E726EB"/>
    <w:rsid w:val="00E76939"/>
    <w:rsid w:val="00E83BDE"/>
    <w:rsid w:val="00E87E2E"/>
    <w:rsid w:val="00E975FA"/>
    <w:rsid w:val="00EA2479"/>
    <w:rsid w:val="00EA5335"/>
    <w:rsid w:val="00EB10E2"/>
    <w:rsid w:val="00EB23C8"/>
    <w:rsid w:val="00EC30A2"/>
    <w:rsid w:val="00F119A2"/>
    <w:rsid w:val="00F5609E"/>
    <w:rsid w:val="00F63475"/>
    <w:rsid w:val="00F64F7D"/>
    <w:rsid w:val="00F67532"/>
    <w:rsid w:val="00F8618E"/>
    <w:rsid w:val="00F94BFD"/>
    <w:rsid w:val="00F95B0B"/>
    <w:rsid w:val="00FA0154"/>
    <w:rsid w:val="00FB105C"/>
    <w:rsid w:val="00FC0B95"/>
    <w:rsid w:val="00FC3509"/>
    <w:rsid w:val="00FC6841"/>
    <w:rsid w:val="00FD7C96"/>
    <w:rsid w:val="00FE1643"/>
    <w:rsid w:val="00F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2B5E51-5241-48EF-92FC-AE072AD2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1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E9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7B61E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NoSpacing">
    <w:name w:val="No Spacing"/>
    <w:uiPriority w:val="1"/>
    <w:qFormat/>
    <w:rsid w:val="00907283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79C1-F0B2-4041-A68D-349D1841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400534</dc:creator>
  <cp:lastModifiedBy>sornpawunbhas boonchird</cp:lastModifiedBy>
  <cp:revision>2</cp:revision>
  <cp:lastPrinted>2017-10-31T00:09:00Z</cp:lastPrinted>
  <dcterms:created xsi:type="dcterms:W3CDTF">2017-10-31T00:15:00Z</dcterms:created>
  <dcterms:modified xsi:type="dcterms:W3CDTF">2017-10-31T00:15:00Z</dcterms:modified>
</cp:coreProperties>
</file>